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03780212"/>
        <w:docPartObj>
          <w:docPartGallery w:val="Cover Pages"/>
          <w:docPartUnique/>
        </w:docPartObj>
      </w:sdtPr>
      <w:sdtEndPr>
        <w:rPr>
          <w:b/>
        </w:rPr>
      </w:sdtEndPr>
      <w:sdtContent>
        <w:p w14:paraId="7770F0FE" w14:textId="77777777" w:rsidR="003F6404" w:rsidRDefault="003F6404" w:rsidP="00F00B45">
          <w:pPr>
            <w:spacing w:line="240" w:lineRule="auto"/>
          </w:pPr>
        </w:p>
        <w:p w14:paraId="42DA261A" w14:textId="77777777" w:rsidR="00886703" w:rsidRPr="00886703" w:rsidRDefault="00886703" w:rsidP="00F00B45">
          <w:pPr>
            <w:spacing w:line="240" w:lineRule="auto"/>
          </w:pPr>
        </w:p>
        <w:p w14:paraId="45F48797" w14:textId="43DAB1E5" w:rsidR="003F6404" w:rsidRPr="00081055" w:rsidRDefault="003F6404" w:rsidP="00081055">
          <w:pPr>
            <w:spacing w:line="240" w:lineRule="auto"/>
            <w:jc w:val="center"/>
            <w:rPr>
              <w:rFonts w:eastAsia="Malgun Gothic Semilight"/>
              <w:b/>
              <w:bCs/>
              <w:sz w:val="52"/>
              <w:szCs w:val="52"/>
            </w:rPr>
          </w:pPr>
          <w:r w:rsidRPr="00081055">
            <w:rPr>
              <w:rFonts w:eastAsia="Malgun Gothic Semilight"/>
              <w:b/>
              <w:bCs/>
              <w:sz w:val="52"/>
              <w:szCs w:val="52"/>
            </w:rPr>
            <w:t>Udbudsbetingelser</w:t>
          </w:r>
        </w:p>
        <w:p w14:paraId="51028505" w14:textId="77777777" w:rsidR="003F6404" w:rsidRPr="000F655D" w:rsidRDefault="003F6404" w:rsidP="00F00B45">
          <w:pPr>
            <w:spacing w:line="240" w:lineRule="auto"/>
            <w:jc w:val="center"/>
            <w:rPr>
              <w:rFonts w:eastAsia="Malgun Gothic Semilight"/>
              <w:b/>
              <w:bCs/>
              <w:sz w:val="52"/>
              <w:szCs w:val="52"/>
            </w:rPr>
          </w:pPr>
          <w:r w:rsidRPr="000F655D">
            <w:rPr>
              <w:rFonts w:eastAsia="Malgun Gothic Semilight"/>
              <w:b/>
              <w:bCs/>
              <w:sz w:val="52"/>
              <w:szCs w:val="52"/>
            </w:rPr>
            <w:t>EU-UDBUD</w:t>
          </w:r>
        </w:p>
        <w:p w14:paraId="68B5F07F" w14:textId="77777777" w:rsidR="003F6404" w:rsidRPr="00122544" w:rsidRDefault="003F6404" w:rsidP="00F00B45">
          <w:pPr>
            <w:spacing w:line="240" w:lineRule="auto"/>
            <w:jc w:val="center"/>
            <w:rPr>
              <w:rFonts w:eastAsia="Malgun Gothic Semilight"/>
              <w:sz w:val="28"/>
            </w:rPr>
          </w:pPr>
        </w:p>
        <w:p w14:paraId="4FB9B76B" w14:textId="658C9436" w:rsidR="00E92925" w:rsidRDefault="00E92925" w:rsidP="00F00B45">
          <w:pPr>
            <w:spacing w:line="240" w:lineRule="auto"/>
            <w:jc w:val="center"/>
            <w:rPr>
              <w:rFonts w:eastAsia="Malgun Gothic Semilight"/>
              <w:b/>
              <w:bCs/>
              <w:sz w:val="52"/>
              <w:szCs w:val="44"/>
            </w:rPr>
          </w:pPr>
          <w:r w:rsidRPr="00E92925">
            <w:rPr>
              <w:rFonts w:eastAsia="Malgun Gothic Semilight"/>
              <w:b/>
              <w:bCs/>
              <w:sz w:val="52"/>
              <w:szCs w:val="44"/>
            </w:rPr>
            <w:t>Varer</w:t>
          </w:r>
        </w:p>
        <w:p w14:paraId="4AC680B2" w14:textId="5D1EC869" w:rsidR="003F6404" w:rsidRPr="00183703" w:rsidRDefault="00000000" w:rsidP="00F00B45">
          <w:pPr>
            <w:spacing w:line="240" w:lineRule="auto"/>
            <w:jc w:val="center"/>
            <w:rPr>
              <w:rFonts w:eastAsia="Malgun Gothic Semilight"/>
              <w:b/>
              <w:bCs/>
              <w:sz w:val="52"/>
              <w:szCs w:val="44"/>
            </w:rPr>
          </w:pPr>
          <w:sdt>
            <w:sdtPr>
              <w:rPr>
                <w:b/>
                <w:bCs/>
                <w:sz w:val="52"/>
                <w:szCs w:val="52"/>
              </w:rPr>
              <w:alias w:val="Lovvalg"/>
              <w:tag w:val="Lovvalg"/>
              <w:id w:val="-1523860065"/>
              <w:placeholder>
                <w:docPart w:val="B99CA8453ECA481FB8ED9CEA69B9738F"/>
              </w:placeholder>
              <w:showingPlcHdr/>
              <w:comboBox>
                <w:listItem w:value="Vælg et element."/>
                <w:listItem w:displayText="Begrænset udbud" w:value="Begrænset udbud"/>
                <w:listItem w:displayText="Udbud med forhandling" w:value="Udbud med forhandling"/>
              </w:comboBox>
            </w:sdtPr>
            <w:sdtContent>
              <w:r w:rsidR="00FC29F9" w:rsidRPr="00066149">
                <w:rPr>
                  <w:rStyle w:val="Pladsholdertekst"/>
                  <w:b/>
                  <w:bCs/>
                  <w:color w:val="FF0000"/>
                  <w:sz w:val="52"/>
                  <w:szCs w:val="52"/>
                </w:rPr>
                <w:t>Vælg et element.</w:t>
              </w:r>
            </w:sdtContent>
          </w:sdt>
          <w:r w:rsidR="00183703" w:rsidRPr="00183703">
            <w:rPr>
              <w:rFonts w:eastAsia="Malgun Gothic Semilight"/>
              <w:b/>
              <w:bCs/>
              <w:sz w:val="52"/>
              <w:szCs w:val="44"/>
            </w:rPr>
            <w:t xml:space="preserve"> </w:t>
          </w:r>
        </w:p>
        <w:p w14:paraId="3C4418A3" w14:textId="77777777" w:rsidR="003F6404" w:rsidRPr="00122544" w:rsidRDefault="003F6404" w:rsidP="00F00B45">
          <w:pPr>
            <w:spacing w:line="240" w:lineRule="auto"/>
            <w:jc w:val="center"/>
            <w:rPr>
              <w:rFonts w:eastAsia="Malgun Gothic Semilight"/>
              <w:sz w:val="52"/>
              <w:szCs w:val="44"/>
            </w:rPr>
          </w:pPr>
          <w:r w:rsidRPr="00122544">
            <w:rPr>
              <w:rFonts w:eastAsia="Malgun Gothic Semilight"/>
              <w:sz w:val="52"/>
              <w:szCs w:val="44"/>
            </w:rPr>
            <w:t>På indkøb og levering af</w:t>
          </w:r>
        </w:p>
        <w:p w14:paraId="1B71F53E" w14:textId="77777777" w:rsidR="003F6404" w:rsidRPr="00122544" w:rsidRDefault="003F6404" w:rsidP="00F00B45">
          <w:pPr>
            <w:spacing w:line="240" w:lineRule="auto"/>
            <w:jc w:val="center"/>
            <w:rPr>
              <w:rFonts w:eastAsia="Malgun Gothic Semilight"/>
              <w:color w:val="FF0000"/>
              <w:sz w:val="52"/>
              <w:szCs w:val="44"/>
            </w:rPr>
          </w:pPr>
          <w:r w:rsidRPr="00122544">
            <w:rPr>
              <w:rFonts w:eastAsia="Malgun Gothic Semilight"/>
              <w:color w:val="FF0000"/>
              <w:sz w:val="52"/>
              <w:szCs w:val="44"/>
            </w:rPr>
            <w:t>[udbuddets navn]</w:t>
          </w:r>
        </w:p>
        <w:p w14:paraId="7DD9FEB2" w14:textId="77777777" w:rsidR="003F6404" w:rsidRPr="00886703" w:rsidRDefault="003F6404" w:rsidP="00F00B45">
          <w:pPr>
            <w:spacing w:line="240" w:lineRule="auto"/>
            <w:jc w:val="center"/>
            <w:rPr>
              <w:rFonts w:eastAsia="Malgun Gothic Semilight"/>
              <w:color w:val="FF0000"/>
              <w:sz w:val="52"/>
              <w:szCs w:val="44"/>
            </w:rPr>
          </w:pPr>
          <w:r w:rsidRPr="00122544">
            <w:rPr>
              <w:rFonts w:eastAsia="Malgun Gothic Semilight"/>
              <w:sz w:val="52"/>
              <w:szCs w:val="44"/>
            </w:rPr>
            <w:t xml:space="preserve">til </w:t>
          </w:r>
          <w:r w:rsidR="00886703">
            <w:rPr>
              <w:rFonts w:eastAsia="Malgun Gothic Semilight"/>
              <w:color w:val="FF0000"/>
              <w:sz w:val="52"/>
              <w:szCs w:val="44"/>
            </w:rPr>
            <w:t>[ordregiver]</w:t>
          </w:r>
        </w:p>
        <w:p w14:paraId="2F0CF531" w14:textId="77777777" w:rsidR="00CD11F5" w:rsidRDefault="00CD11F5" w:rsidP="00F00B45">
          <w:pPr>
            <w:spacing w:line="240" w:lineRule="auto"/>
            <w:jc w:val="left"/>
          </w:pPr>
          <w:r>
            <w:br w:type="page"/>
          </w:r>
        </w:p>
        <w:sdt>
          <w:sdtPr>
            <w:rPr>
              <w:rFonts w:cs="Nirmala UI"/>
              <w:b w:val="0"/>
              <w:bCs/>
              <w:noProof w:val="0"/>
            </w:rPr>
            <w:id w:val="1678685275"/>
            <w:docPartObj>
              <w:docPartGallery w:val="Table of Contents"/>
              <w:docPartUnique/>
            </w:docPartObj>
          </w:sdtPr>
          <w:sdtEndPr>
            <w:rPr>
              <w:bCs w:val="0"/>
            </w:rPr>
          </w:sdtEndPr>
          <w:sdtContent>
            <w:p w14:paraId="5995D925" w14:textId="7146D268" w:rsidR="00D954AD" w:rsidRDefault="006C2BBD">
              <w:pPr>
                <w:pStyle w:val="Indholdsfortegnelse1"/>
                <w:rPr>
                  <w:rFonts w:asciiTheme="minorHAnsi" w:eastAsiaTheme="minorEastAsia" w:hAnsiTheme="minorHAnsi" w:cstheme="minorBidi"/>
                  <w:b w:val="0"/>
                  <w:kern w:val="2"/>
                  <w:lang w:eastAsia="da-DK"/>
                  <w14:ligatures w14:val="standardContextual"/>
                </w:rPr>
              </w:pPr>
              <w:r>
                <w:rPr>
                  <w:sz w:val="28"/>
                  <w:szCs w:val="28"/>
                </w:rPr>
                <w:fldChar w:fldCharType="begin"/>
              </w:r>
              <w:r>
                <w:rPr>
                  <w:sz w:val="28"/>
                  <w:szCs w:val="28"/>
                </w:rPr>
                <w:instrText xml:space="preserve"> TOC \o "1-2" \h \z \u </w:instrText>
              </w:r>
              <w:r>
                <w:rPr>
                  <w:sz w:val="28"/>
                  <w:szCs w:val="28"/>
                </w:rPr>
                <w:fldChar w:fldCharType="separate"/>
              </w:r>
              <w:hyperlink w:anchor="_Toc230697128" w:history="1">
                <w:r w:rsidR="00D954AD" w:rsidRPr="00FA749F">
                  <w:rPr>
                    <w:rStyle w:val="Hyperlink"/>
                    <w:smallCaps/>
                    <w:spacing w:val="5"/>
                  </w:rPr>
                  <w:t>Kapitel I – Generelt om udbuddet</w:t>
                </w:r>
                <w:r w:rsidR="00D954AD">
                  <w:rPr>
                    <w:webHidden/>
                  </w:rPr>
                  <w:tab/>
                </w:r>
                <w:r w:rsidR="00D954AD">
                  <w:rPr>
                    <w:webHidden/>
                  </w:rPr>
                  <w:fldChar w:fldCharType="begin"/>
                </w:r>
                <w:r w:rsidR="00D954AD">
                  <w:rPr>
                    <w:webHidden/>
                  </w:rPr>
                  <w:instrText xml:space="preserve"> PAGEREF _Toc230697128 \h </w:instrText>
                </w:r>
                <w:r w:rsidR="00D954AD">
                  <w:rPr>
                    <w:webHidden/>
                  </w:rPr>
                </w:r>
                <w:r w:rsidR="00D954AD">
                  <w:rPr>
                    <w:webHidden/>
                  </w:rPr>
                  <w:fldChar w:fldCharType="separate"/>
                </w:r>
                <w:r w:rsidR="00D954AD">
                  <w:rPr>
                    <w:webHidden/>
                  </w:rPr>
                  <w:t>7</w:t>
                </w:r>
                <w:r w:rsidR="00D954AD">
                  <w:rPr>
                    <w:webHidden/>
                  </w:rPr>
                  <w:fldChar w:fldCharType="end"/>
                </w:r>
              </w:hyperlink>
            </w:p>
            <w:p w14:paraId="64B8527B" w14:textId="1666A59D" w:rsidR="00D954AD" w:rsidRDefault="00D954AD">
              <w:pPr>
                <w:pStyle w:val="Indholdsfortegnelse1"/>
                <w:rPr>
                  <w:rFonts w:asciiTheme="minorHAnsi" w:eastAsiaTheme="minorEastAsia" w:hAnsiTheme="minorHAnsi" w:cstheme="minorBidi"/>
                  <w:b w:val="0"/>
                  <w:kern w:val="2"/>
                  <w:lang w:eastAsia="da-DK"/>
                  <w14:ligatures w14:val="standardContextual"/>
                </w:rPr>
              </w:pPr>
              <w:hyperlink w:anchor="_Toc230697129" w:history="1">
                <w:r w:rsidRPr="00FA749F">
                  <w:rPr>
                    <w:rStyle w:val="Hyperlink"/>
                  </w:rPr>
                  <w:t>1</w:t>
                </w:r>
                <w:r>
                  <w:rPr>
                    <w:rFonts w:asciiTheme="minorHAnsi" w:eastAsiaTheme="minorEastAsia" w:hAnsiTheme="minorHAnsi" w:cstheme="minorBidi"/>
                    <w:b w:val="0"/>
                    <w:kern w:val="2"/>
                    <w:lang w:eastAsia="da-DK"/>
                    <w14:ligatures w14:val="standardContextual"/>
                  </w:rPr>
                  <w:tab/>
                </w:r>
                <w:r w:rsidRPr="00FA749F">
                  <w:rPr>
                    <w:rStyle w:val="Hyperlink"/>
                  </w:rPr>
                  <w:t>Indledning</w:t>
                </w:r>
                <w:r>
                  <w:rPr>
                    <w:webHidden/>
                  </w:rPr>
                  <w:tab/>
                </w:r>
                <w:r>
                  <w:rPr>
                    <w:webHidden/>
                  </w:rPr>
                  <w:fldChar w:fldCharType="begin"/>
                </w:r>
                <w:r>
                  <w:rPr>
                    <w:webHidden/>
                  </w:rPr>
                  <w:instrText xml:space="preserve"> PAGEREF _Toc230697129 \h </w:instrText>
                </w:r>
                <w:r>
                  <w:rPr>
                    <w:webHidden/>
                  </w:rPr>
                </w:r>
                <w:r>
                  <w:rPr>
                    <w:webHidden/>
                  </w:rPr>
                  <w:fldChar w:fldCharType="separate"/>
                </w:r>
                <w:r>
                  <w:rPr>
                    <w:webHidden/>
                  </w:rPr>
                  <w:t>7</w:t>
                </w:r>
                <w:r>
                  <w:rPr>
                    <w:webHidden/>
                  </w:rPr>
                  <w:fldChar w:fldCharType="end"/>
                </w:r>
              </w:hyperlink>
            </w:p>
            <w:p w14:paraId="0E41240F" w14:textId="554A845A" w:rsidR="00D954AD" w:rsidRDefault="00D954AD">
              <w:pPr>
                <w:pStyle w:val="Indholdsfortegnelse1"/>
                <w:rPr>
                  <w:rFonts w:asciiTheme="minorHAnsi" w:eastAsiaTheme="minorEastAsia" w:hAnsiTheme="minorHAnsi" w:cstheme="minorBidi"/>
                  <w:b w:val="0"/>
                  <w:kern w:val="2"/>
                  <w:lang w:eastAsia="da-DK"/>
                  <w14:ligatures w14:val="standardContextual"/>
                </w:rPr>
              </w:pPr>
              <w:hyperlink w:anchor="_Toc230697130" w:history="1">
                <w:r w:rsidRPr="00FA749F">
                  <w:rPr>
                    <w:rStyle w:val="Hyperlink"/>
                  </w:rPr>
                  <w:t>2</w:t>
                </w:r>
                <w:r>
                  <w:rPr>
                    <w:rFonts w:asciiTheme="minorHAnsi" w:eastAsiaTheme="minorEastAsia" w:hAnsiTheme="minorHAnsi" w:cstheme="minorBidi"/>
                    <w:b w:val="0"/>
                    <w:kern w:val="2"/>
                    <w:lang w:eastAsia="da-DK"/>
                    <w14:ligatures w14:val="standardContextual"/>
                  </w:rPr>
                  <w:tab/>
                </w:r>
                <w:r w:rsidRPr="00FA749F">
                  <w:rPr>
                    <w:rStyle w:val="Hyperlink"/>
                  </w:rPr>
                  <w:t>Ordregiver</w:t>
                </w:r>
                <w:r>
                  <w:rPr>
                    <w:webHidden/>
                  </w:rPr>
                  <w:tab/>
                </w:r>
                <w:r>
                  <w:rPr>
                    <w:webHidden/>
                  </w:rPr>
                  <w:fldChar w:fldCharType="begin"/>
                </w:r>
                <w:r>
                  <w:rPr>
                    <w:webHidden/>
                  </w:rPr>
                  <w:instrText xml:space="preserve"> PAGEREF _Toc230697130 \h </w:instrText>
                </w:r>
                <w:r>
                  <w:rPr>
                    <w:webHidden/>
                  </w:rPr>
                </w:r>
                <w:r>
                  <w:rPr>
                    <w:webHidden/>
                  </w:rPr>
                  <w:fldChar w:fldCharType="separate"/>
                </w:r>
                <w:r>
                  <w:rPr>
                    <w:webHidden/>
                  </w:rPr>
                  <w:t>7</w:t>
                </w:r>
                <w:r>
                  <w:rPr>
                    <w:webHidden/>
                  </w:rPr>
                  <w:fldChar w:fldCharType="end"/>
                </w:r>
              </w:hyperlink>
            </w:p>
            <w:p w14:paraId="74111216" w14:textId="52978503" w:rsidR="00D954AD" w:rsidRDefault="00D954AD">
              <w:pPr>
                <w:pStyle w:val="Indholdsfortegnelse1"/>
                <w:rPr>
                  <w:rFonts w:asciiTheme="minorHAnsi" w:eastAsiaTheme="minorEastAsia" w:hAnsiTheme="minorHAnsi" w:cstheme="minorBidi"/>
                  <w:b w:val="0"/>
                  <w:kern w:val="2"/>
                  <w:lang w:eastAsia="da-DK"/>
                  <w14:ligatures w14:val="standardContextual"/>
                </w:rPr>
              </w:pPr>
              <w:hyperlink w:anchor="_Toc230697131" w:history="1">
                <w:r w:rsidRPr="00FA749F">
                  <w:rPr>
                    <w:rStyle w:val="Hyperlink"/>
                  </w:rPr>
                  <w:t>3</w:t>
                </w:r>
                <w:r>
                  <w:rPr>
                    <w:rFonts w:asciiTheme="minorHAnsi" w:eastAsiaTheme="minorEastAsia" w:hAnsiTheme="minorHAnsi" w:cstheme="minorBidi"/>
                    <w:b w:val="0"/>
                    <w:kern w:val="2"/>
                    <w:lang w:eastAsia="da-DK"/>
                    <w14:ligatures w14:val="standardContextual"/>
                  </w:rPr>
                  <w:tab/>
                </w:r>
                <w:r w:rsidRPr="00FA749F">
                  <w:rPr>
                    <w:rStyle w:val="Hyperlink"/>
                  </w:rPr>
                  <w:t>Udbuddets omfang</w:t>
                </w:r>
                <w:r>
                  <w:rPr>
                    <w:webHidden/>
                  </w:rPr>
                  <w:tab/>
                </w:r>
                <w:r>
                  <w:rPr>
                    <w:webHidden/>
                  </w:rPr>
                  <w:fldChar w:fldCharType="begin"/>
                </w:r>
                <w:r>
                  <w:rPr>
                    <w:webHidden/>
                  </w:rPr>
                  <w:instrText xml:space="preserve"> PAGEREF _Toc230697131 \h </w:instrText>
                </w:r>
                <w:r>
                  <w:rPr>
                    <w:webHidden/>
                  </w:rPr>
                </w:r>
                <w:r>
                  <w:rPr>
                    <w:webHidden/>
                  </w:rPr>
                  <w:fldChar w:fldCharType="separate"/>
                </w:r>
                <w:r>
                  <w:rPr>
                    <w:webHidden/>
                  </w:rPr>
                  <w:t>8</w:t>
                </w:r>
                <w:r>
                  <w:rPr>
                    <w:webHidden/>
                  </w:rPr>
                  <w:fldChar w:fldCharType="end"/>
                </w:r>
              </w:hyperlink>
            </w:p>
            <w:p w14:paraId="4DEFD080" w14:textId="59198945" w:rsidR="00D954AD" w:rsidRDefault="00D954AD">
              <w:pPr>
                <w:pStyle w:val="Indholdsfortegnelse2"/>
                <w:tabs>
                  <w:tab w:val="left" w:pos="880"/>
                  <w:tab w:val="right" w:leader="dot" w:pos="9628"/>
                </w:tabs>
                <w:rPr>
                  <w:rFonts w:asciiTheme="minorHAnsi" w:eastAsiaTheme="minorEastAsia" w:hAnsiTheme="minorHAnsi" w:cstheme="minorBidi"/>
                  <w:noProof/>
                  <w:kern w:val="2"/>
                  <w:lang w:eastAsia="da-DK"/>
                  <w14:ligatures w14:val="standardContextual"/>
                </w:rPr>
              </w:pPr>
              <w:hyperlink w:anchor="_Toc230697132" w:history="1">
                <w:r w:rsidRPr="00FA749F">
                  <w:rPr>
                    <w:rStyle w:val="Hyperlink"/>
                    <w:noProof/>
                  </w:rPr>
                  <w:t>3.1</w:t>
                </w:r>
                <w:r>
                  <w:rPr>
                    <w:rFonts w:asciiTheme="minorHAnsi" w:eastAsiaTheme="minorEastAsia" w:hAnsiTheme="minorHAnsi" w:cstheme="minorBidi"/>
                    <w:noProof/>
                    <w:kern w:val="2"/>
                    <w:lang w:eastAsia="da-DK"/>
                    <w14:ligatures w14:val="standardContextual"/>
                  </w:rPr>
                  <w:tab/>
                </w:r>
                <w:r w:rsidRPr="00FA749F">
                  <w:rPr>
                    <w:rStyle w:val="Hyperlink"/>
                    <w:noProof/>
                  </w:rPr>
                  <w:t>P</w:t>
                </w:r>
                <w:r w:rsidRPr="00FA749F">
                  <w:rPr>
                    <w:rStyle w:val="Hyperlink"/>
                    <w:rFonts w:eastAsia="Malgun Gothic Semilight"/>
                    <w:noProof/>
                  </w:rPr>
                  <w:t>rodukter</w:t>
                </w:r>
                <w:r>
                  <w:rPr>
                    <w:noProof/>
                    <w:webHidden/>
                  </w:rPr>
                  <w:tab/>
                </w:r>
                <w:r>
                  <w:rPr>
                    <w:noProof/>
                    <w:webHidden/>
                  </w:rPr>
                  <w:fldChar w:fldCharType="begin"/>
                </w:r>
                <w:r>
                  <w:rPr>
                    <w:noProof/>
                    <w:webHidden/>
                  </w:rPr>
                  <w:instrText xml:space="preserve"> PAGEREF _Toc230697132 \h </w:instrText>
                </w:r>
                <w:r>
                  <w:rPr>
                    <w:noProof/>
                    <w:webHidden/>
                  </w:rPr>
                </w:r>
                <w:r>
                  <w:rPr>
                    <w:noProof/>
                    <w:webHidden/>
                  </w:rPr>
                  <w:fldChar w:fldCharType="separate"/>
                </w:r>
                <w:r>
                  <w:rPr>
                    <w:noProof/>
                    <w:webHidden/>
                  </w:rPr>
                  <w:t>8</w:t>
                </w:r>
                <w:r>
                  <w:rPr>
                    <w:noProof/>
                    <w:webHidden/>
                  </w:rPr>
                  <w:fldChar w:fldCharType="end"/>
                </w:r>
              </w:hyperlink>
            </w:p>
            <w:p w14:paraId="041E97BE" w14:textId="6C603AC2" w:rsidR="00D954AD" w:rsidRDefault="00D954AD">
              <w:pPr>
                <w:pStyle w:val="Indholdsfortegnelse2"/>
                <w:tabs>
                  <w:tab w:val="left" w:pos="880"/>
                  <w:tab w:val="right" w:leader="dot" w:pos="9628"/>
                </w:tabs>
                <w:rPr>
                  <w:rFonts w:asciiTheme="minorHAnsi" w:eastAsiaTheme="minorEastAsia" w:hAnsiTheme="minorHAnsi" w:cstheme="minorBidi"/>
                  <w:noProof/>
                  <w:kern w:val="2"/>
                  <w:lang w:eastAsia="da-DK"/>
                  <w14:ligatures w14:val="standardContextual"/>
                </w:rPr>
              </w:pPr>
              <w:hyperlink w:anchor="_Toc230697133" w:history="1">
                <w:r w:rsidRPr="00FA749F">
                  <w:rPr>
                    <w:rStyle w:val="Hyperlink"/>
                    <w:rFonts w:eastAsia="Malgun Gothic Semilight"/>
                    <w:noProof/>
                  </w:rPr>
                  <w:t>3.2</w:t>
                </w:r>
                <w:r>
                  <w:rPr>
                    <w:rFonts w:asciiTheme="minorHAnsi" w:eastAsiaTheme="minorEastAsia" w:hAnsiTheme="minorHAnsi" w:cstheme="minorBidi"/>
                    <w:noProof/>
                    <w:kern w:val="2"/>
                    <w:lang w:eastAsia="da-DK"/>
                    <w14:ligatures w14:val="standardContextual"/>
                  </w:rPr>
                  <w:tab/>
                </w:r>
                <w:r w:rsidRPr="00FA749F">
                  <w:rPr>
                    <w:rStyle w:val="Hyperlink"/>
                    <w:rFonts w:eastAsia="Malgun Gothic Semilight"/>
                    <w:noProof/>
                  </w:rPr>
                  <w:t>Omfattede enheder og institutioner</w:t>
                </w:r>
                <w:r>
                  <w:rPr>
                    <w:noProof/>
                    <w:webHidden/>
                  </w:rPr>
                  <w:tab/>
                </w:r>
                <w:r>
                  <w:rPr>
                    <w:noProof/>
                    <w:webHidden/>
                  </w:rPr>
                  <w:fldChar w:fldCharType="begin"/>
                </w:r>
                <w:r>
                  <w:rPr>
                    <w:noProof/>
                    <w:webHidden/>
                  </w:rPr>
                  <w:instrText xml:space="preserve"> PAGEREF _Toc230697133 \h </w:instrText>
                </w:r>
                <w:r>
                  <w:rPr>
                    <w:noProof/>
                    <w:webHidden/>
                  </w:rPr>
                </w:r>
                <w:r>
                  <w:rPr>
                    <w:noProof/>
                    <w:webHidden/>
                  </w:rPr>
                  <w:fldChar w:fldCharType="separate"/>
                </w:r>
                <w:r>
                  <w:rPr>
                    <w:noProof/>
                    <w:webHidden/>
                  </w:rPr>
                  <w:t>8</w:t>
                </w:r>
                <w:r>
                  <w:rPr>
                    <w:noProof/>
                    <w:webHidden/>
                  </w:rPr>
                  <w:fldChar w:fldCharType="end"/>
                </w:r>
              </w:hyperlink>
            </w:p>
            <w:p w14:paraId="24B01450" w14:textId="1E029569" w:rsidR="00D954AD" w:rsidRDefault="00D954AD">
              <w:pPr>
                <w:pStyle w:val="Indholdsfortegnelse2"/>
                <w:tabs>
                  <w:tab w:val="left" w:pos="880"/>
                  <w:tab w:val="right" w:leader="dot" w:pos="9628"/>
                </w:tabs>
                <w:rPr>
                  <w:rFonts w:asciiTheme="minorHAnsi" w:eastAsiaTheme="minorEastAsia" w:hAnsiTheme="minorHAnsi" w:cstheme="minorBidi"/>
                  <w:noProof/>
                  <w:kern w:val="2"/>
                  <w:lang w:eastAsia="da-DK"/>
                  <w14:ligatures w14:val="standardContextual"/>
                </w:rPr>
              </w:pPr>
              <w:hyperlink w:anchor="_Toc230697134" w:history="1">
                <w:r w:rsidRPr="00FA749F">
                  <w:rPr>
                    <w:rStyle w:val="Hyperlink"/>
                    <w:rFonts w:eastAsia="Malgun Gothic Semilight"/>
                    <w:noProof/>
                  </w:rPr>
                  <w:t>3.3</w:t>
                </w:r>
                <w:r>
                  <w:rPr>
                    <w:rFonts w:asciiTheme="minorHAnsi" w:eastAsiaTheme="minorEastAsia" w:hAnsiTheme="minorHAnsi" w:cstheme="minorBidi"/>
                    <w:noProof/>
                    <w:kern w:val="2"/>
                    <w:lang w:eastAsia="da-DK"/>
                    <w14:ligatures w14:val="standardContextual"/>
                  </w:rPr>
                  <w:tab/>
                </w:r>
                <w:r w:rsidRPr="00FA749F">
                  <w:rPr>
                    <w:rStyle w:val="Hyperlink"/>
                    <w:rFonts w:eastAsia="Malgun Gothic Semilight"/>
                    <w:noProof/>
                  </w:rPr>
                  <w:t>Aftalens værdi</w:t>
                </w:r>
                <w:r>
                  <w:rPr>
                    <w:noProof/>
                    <w:webHidden/>
                  </w:rPr>
                  <w:tab/>
                </w:r>
                <w:r>
                  <w:rPr>
                    <w:noProof/>
                    <w:webHidden/>
                  </w:rPr>
                  <w:fldChar w:fldCharType="begin"/>
                </w:r>
                <w:r>
                  <w:rPr>
                    <w:noProof/>
                    <w:webHidden/>
                  </w:rPr>
                  <w:instrText xml:space="preserve"> PAGEREF _Toc230697134 \h </w:instrText>
                </w:r>
                <w:r>
                  <w:rPr>
                    <w:noProof/>
                    <w:webHidden/>
                  </w:rPr>
                </w:r>
                <w:r>
                  <w:rPr>
                    <w:noProof/>
                    <w:webHidden/>
                  </w:rPr>
                  <w:fldChar w:fldCharType="separate"/>
                </w:r>
                <w:r>
                  <w:rPr>
                    <w:noProof/>
                    <w:webHidden/>
                  </w:rPr>
                  <w:t>8</w:t>
                </w:r>
                <w:r>
                  <w:rPr>
                    <w:noProof/>
                    <w:webHidden/>
                  </w:rPr>
                  <w:fldChar w:fldCharType="end"/>
                </w:r>
              </w:hyperlink>
            </w:p>
            <w:p w14:paraId="1208150F" w14:textId="54986048" w:rsidR="00D954AD" w:rsidRDefault="00D954AD">
              <w:pPr>
                <w:pStyle w:val="Indholdsfortegnelse2"/>
                <w:tabs>
                  <w:tab w:val="left" w:pos="880"/>
                  <w:tab w:val="right" w:leader="dot" w:pos="9628"/>
                </w:tabs>
                <w:rPr>
                  <w:rFonts w:asciiTheme="minorHAnsi" w:eastAsiaTheme="minorEastAsia" w:hAnsiTheme="minorHAnsi" w:cstheme="minorBidi"/>
                  <w:noProof/>
                  <w:kern w:val="2"/>
                  <w:lang w:eastAsia="da-DK"/>
                  <w14:ligatures w14:val="standardContextual"/>
                </w:rPr>
              </w:pPr>
              <w:hyperlink w:anchor="_Toc230697135" w:history="1">
                <w:r w:rsidRPr="00FA749F">
                  <w:rPr>
                    <w:rStyle w:val="Hyperlink"/>
                    <w:rFonts w:eastAsia="Malgun Gothic Semilight"/>
                    <w:noProof/>
                  </w:rPr>
                  <w:t>3.4</w:t>
                </w:r>
                <w:r>
                  <w:rPr>
                    <w:rFonts w:asciiTheme="minorHAnsi" w:eastAsiaTheme="minorEastAsia" w:hAnsiTheme="minorHAnsi" w:cstheme="minorBidi"/>
                    <w:noProof/>
                    <w:kern w:val="2"/>
                    <w:lang w:eastAsia="da-DK"/>
                    <w14:ligatures w14:val="standardContextual"/>
                  </w:rPr>
                  <w:tab/>
                </w:r>
                <w:r w:rsidRPr="00FA749F">
                  <w:rPr>
                    <w:rStyle w:val="Hyperlink"/>
                    <w:rFonts w:eastAsia="Malgun Gothic Semilight"/>
                    <w:noProof/>
                  </w:rPr>
                  <w:t>Ordregivers pligt til at anvende den udbudte aftale</w:t>
                </w:r>
                <w:r>
                  <w:rPr>
                    <w:noProof/>
                    <w:webHidden/>
                  </w:rPr>
                  <w:tab/>
                </w:r>
                <w:r>
                  <w:rPr>
                    <w:noProof/>
                    <w:webHidden/>
                  </w:rPr>
                  <w:fldChar w:fldCharType="begin"/>
                </w:r>
                <w:r>
                  <w:rPr>
                    <w:noProof/>
                    <w:webHidden/>
                  </w:rPr>
                  <w:instrText xml:space="preserve"> PAGEREF _Toc230697135 \h </w:instrText>
                </w:r>
                <w:r>
                  <w:rPr>
                    <w:noProof/>
                    <w:webHidden/>
                  </w:rPr>
                </w:r>
                <w:r>
                  <w:rPr>
                    <w:noProof/>
                    <w:webHidden/>
                  </w:rPr>
                  <w:fldChar w:fldCharType="separate"/>
                </w:r>
                <w:r>
                  <w:rPr>
                    <w:noProof/>
                    <w:webHidden/>
                  </w:rPr>
                  <w:t>9</w:t>
                </w:r>
                <w:r>
                  <w:rPr>
                    <w:noProof/>
                    <w:webHidden/>
                  </w:rPr>
                  <w:fldChar w:fldCharType="end"/>
                </w:r>
              </w:hyperlink>
            </w:p>
            <w:p w14:paraId="5B1CABAD" w14:textId="7E900A0A" w:rsidR="00D954AD" w:rsidRDefault="00D954AD">
              <w:pPr>
                <w:pStyle w:val="Indholdsfortegnelse2"/>
                <w:tabs>
                  <w:tab w:val="left" w:pos="880"/>
                  <w:tab w:val="right" w:leader="dot" w:pos="9628"/>
                </w:tabs>
                <w:rPr>
                  <w:rFonts w:asciiTheme="minorHAnsi" w:eastAsiaTheme="minorEastAsia" w:hAnsiTheme="minorHAnsi" w:cstheme="minorBidi"/>
                  <w:noProof/>
                  <w:kern w:val="2"/>
                  <w:lang w:eastAsia="da-DK"/>
                  <w14:ligatures w14:val="standardContextual"/>
                </w:rPr>
              </w:pPr>
              <w:hyperlink w:anchor="_Toc230697136" w:history="1">
                <w:r w:rsidRPr="00FA749F">
                  <w:rPr>
                    <w:rStyle w:val="Hyperlink"/>
                    <w:noProof/>
                  </w:rPr>
                  <w:t>3.5</w:t>
                </w:r>
                <w:r>
                  <w:rPr>
                    <w:rFonts w:asciiTheme="minorHAnsi" w:eastAsiaTheme="minorEastAsia" w:hAnsiTheme="minorHAnsi" w:cstheme="minorBidi"/>
                    <w:noProof/>
                    <w:kern w:val="2"/>
                    <w:lang w:eastAsia="da-DK"/>
                    <w14:ligatures w14:val="standardContextual"/>
                  </w:rPr>
                  <w:tab/>
                </w:r>
                <w:r w:rsidRPr="00FA749F">
                  <w:rPr>
                    <w:rStyle w:val="Hyperlink"/>
                    <w:noProof/>
                  </w:rPr>
                  <w:t>Delaftaler</w:t>
                </w:r>
                <w:r>
                  <w:rPr>
                    <w:noProof/>
                    <w:webHidden/>
                  </w:rPr>
                  <w:tab/>
                </w:r>
                <w:r>
                  <w:rPr>
                    <w:noProof/>
                    <w:webHidden/>
                  </w:rPr>
                  <w:fldChar w:fldCharType="begin"/>
                </w:r>
                <w:r>
                  <w:rPr>
                    <w:noProof/>
                    <w:webHidden/>
                  </w:rPr>
                  <w:instrText xml:space="preserve"> PAGEREF _Toc230697136 \h </w:instrText>
                </w:r>
                <w:r>
                  <w:rPr>
                    <w:noProof/>
                    <w:webHidden/>
                  </w:rPr>
                </w:r>
                <w:r>
                  <w:rPr>
                    <w:noProof/>
                    <w:webHidden/>
                  </w:rPr>
                  <w:fldChar w:fldCharType="separate"/>
                </w:r>
                <w:r>
                  <w:rPr>
                    <w:noProof/>
                    <w:webHidden/>
                  </w:rPr>
                  <w:t>9</w:t>
                </w:r>
                <w:r>
                  <w:rPr>
                    <w:noProof/>
                    <w:webHidden/>
                  </w:rPr>
                  <w:fldChar w:fldCharType="end"/>
                </w:r>
              </w:hyperlink>
            </w:p>
            <w:p w14:paraId="75F2F3C5" w14:textId="423AE6B2" w:rsidR="00D954AD" w:rsidRDefault="00D954AD">
              <w:pPr>
                <w:pStyle w:val="Indholdsfortegnelse2"/>
                <w:tabs>
                  <w:tab w:val="left" w:pos="880"/>
                  <w:tab w:val="right" w:leader="dot" w:pos="9628"/>
                </w:tabs>
                <w:rPr>
                  <w:rFonts w:asciiTheme="minorHAnsi" w:eastAsiaTheme="minorEastAsia" w:hAnsiTheme="minorHAnsi" w:cstheme="minorBidi"/>
                  <w:noProof/>
                  <w:kern w:val="2"/>
                  <w:lang w:eastAsia="da-DK"/>
                  <w14:ligatures w14:val="standardContextual"/>
                </w:rPr>
              </w:pPr>
              <w:hyperlink w:anchor="_Toc230697137" w:history="1">
                <w:r w:rsidRPr="00FA749F">
                  <w:rPr>
                    <w:rStyle w:val="Hyperlink"/>
                    <w:noProof/>
                  </w:rPr>
                  <w:t>3.6</w:t>
                </w:r>
                <w:r>
                  <w:rPr>
                    <w:rFonts w:asciiTheme="minorHAnsi" w:eastAsiaTheme="minorEastAsia" w:hAnsiTheme="minorHAnsi" w:cstheme="minorBidi"/>
                    <w:noProof/>
                    <w:kern w:val="2"/>
                    <w:lang w:eastAsia="da-DK"/>
                    <w14:ligatures w14:val="standardContextual"/>
                  </w:rPr>
                  <w:tab/>
                </w:r>
                <w:r w:rsidRPr="00FA749F">
                  <w:rPr>
                    <w:rStyle w:val="Hyperlink"/>
                    <w:noProof/>
                  </w:rPr>
                  <w:t>Aftalens løbetid</w:t>
                </w:r>
                <w:r>
                  <w:rPr>
                    <w:noProof/>
                    <w:webHidden/>
                  </w:rPr>
                  <w:tab/>
                </w:r>
                <w:r>
                  <w:rPr>
                    <w:noProof/>
                    <w:webHidden/>
                  </w:rPr>
                  <w:fldChar w:fldCharType="begin"/>
                </w:r>
                <w:r>
                  <w:rPr>
                    <w:noProof/>
                    <w:webHidden/>
                  </w:rPr>
                  <w:instrText xml:space="preserve"> PAGEREF _Toc230697137 \h </w:instrText>
                </w:r>
                <w:r>
                  <w:rPr>
                    <w:noProof/>
                    <w:webHidden/>
                  </w:rPr>
                </w:r>
                <w:r>
                  <w:rPr>
                    <w:noProof/>
                    <w:webHidden/>
                  </w:rPr>
                  <w:fldChar w:fldCharType="separate"/>
                </w:r>
                <w:r>
                  <w:rPr>
                    <w:noProof/>
                    <w:webHidden/>
                  </w:rPr>
                  <w:t>10</w:t>
                </w:r>
                <w:r>
                  <w:rPr>
                    <w:noProof/>
                    <w:webHidden/>
                  </w:rPr>
                  <w:fldChar w:fldCharType="end"/>
                </w:r>
              </w:hyperlink>
            </w:p>
            <w:p w14:paraId="047ECA4D" w14:textId="6E4F54CE" w:rsidR="00D954AD" w:rsidRDefault="00D954AD">
              <w:pPr>
                <w:pStyle w:val="Indholdsfortegnelse2"/>
                <w:tabs>
                  <w:tab w:val="left" w:pos="880"/>
                  <w:tab w:val="right" w:leader="dot" w:pos="9628"/>
                </w:tabs>
                <w:rPr>
                  <w:rFonts w:asciiTheme="minorHAnsi" w:eastAsiaTheme="minorEastAsia" w:hAnsiTheme="minorHAnsi" w:cstheme="minorBidi"/>
                  <w:noProof/>
                  <w:kern w:val="2"/>
                  <w:lang w:eastAsia="da-DK"/>
                  <w14:ligatures w14:val="standardContextual"/>
                </w:rPr>
              </w:pPr>
              <w:hyperlink w:anchor="_Toc230697138" w:history="1">
                <w:r w:rsidRPr="00FA749F">
                  <w:rPr>
                    <w:rStyle w:val="Hyperlink"/>
                    <w:noProof/>
                  </w:rPr>
                  <w:t>3.7</w:t>
                </w:r>
                <w:r>
                  <w:rPr>
                    <w:rFonts w:asciiTheme="minorHAnsi" w:eastAsiaTheme="minorEastAsia" w:hAnsiTheme="minorHAnsi" w:cstheme="minorBidi"/>
                    <w:noProof/>
                    <w:kern w:val="2"/>
                    <w:lang w:eastAsia="da-DK"/>
                    <w14:ligatures w14:val="standardContextual"/>
                  </w:rPr>
                  <w:tab/>
                </w:r>
                <w:r w:rsidRPr="00FA749F">
                  <w:rPr>
                    <w:rStyle w:val="Hyperlink"/>
                    <w:noProof/>
                  </w:rPr>
                  <w:t>Tildeling af ordrer på rammeaftaler med flere leverandører</w:t>
                </w:r>
                <w:r>
                  <w:rPr>
                    <w:noProof/>
                    <w:webHidden/>
                  </w:rPr>
                  <w:tab/>
                </w:r>
                <w:r>
                  <w:rPr>
                    <w:noProof/>
                    <w:webHidden/>
                  </w:rPr>
                  <w:fldChar w:fldCharType="begin"/>
                </w:r>
                <w:r>
                  <w:rPr>
                    <w:noProof/>
                    <w:webHidden/>
                  </w:rPr>
                  <w:instrText xml:space="preserve"> PAGEREF _Toc230697138 \h </w:instrText>
                </w:r>
                <w:r>
                  <w:rPr>
                    <w:noProof/>
                    <w:webHidden/>
                  </w:rPr>
                </w:r>
                <w:r>
                  <w:rPr>
                    <w:noProof/>
                    <w:webHidden/>
                  </w:rPr>
                  <w:fldChar w:fldCharType="separate"/>
                </w:r>
                <w:r>
                  <w:rPr>
                    <w:noProof/>
                    <w:webHidden/>
                  </w:rPr>
                  <w:t>10</w:t>
                </w:r>
                <w:r>
                  <w:rPr>
                    <w:noProof/>
                    <w:webHidden/>
                  </w:rPr>
                  <w:fldChar w:fldCharType="end"/>
                </w:r>
              </w:hyperlink>
            </w:p>
            <w:p w14:paraId="0F2397A9" w14:textId="560F0C42" w:rsidR="00D954AD" w:rsidRDefault="00D954AD">
              <w:pPr>
                <w:pStyle w:val="Indholdsfortegnelse1"/>
                <w:rPr>
                  <w:rFonts w:asciiTheme="minorHAnsi" w:eastAsiaTheme="minorEastAsia" w:hAnsiTheme="minorHAnsi" w:cstheme="minorBidi"/>
                  <w:b w:val="0"/>
                  <w:kern w:val="2"/>
                  <w:lang w:eastAsia="da-DK"/>
                  <w14:ligatures w14:val="standardContextual"/>
                </w:rPr>
              </w:pPr>
              <w:hyperlink w:anchor="_Toc230697139" w:history="1">
                <w:r w:rsidRPr="00FA749F">
                  <w:rPr>
                    <w:rStyle w:val="Hyperlink"/>
                  </w:rPr>
                  <w:t>4</w:t>
                </w:r>
                <w:r>
                  <w:rPr>
                    <w:rFonts w:asciiTheme="minorHAnsi" w:eastAsiaTheme="minorEastAsia" w:hAnsiTheme="minorHAnsi" w:cstheme="minorBidi"/>
                    <w:b w:val="0"/>
                    <w:kern w:val="2"/>
                    <w:lang w:eastAsia="da-DK"/>
                    <w14:ligatures w14:val="standardContextual"/>
                  </w:rPr>
                  <w:tab/>
                </w:r>
                <w:r w:rsidRPr="00FA749F">
                  <w:rPr>
                    <w:rStyle w:val="Hyperlink"/>
                  </w:rPr>
                  <w:t>Vejledende tidsplan</w:t>
                </w:r>
                <w:r>
                  <w:rPr>
                    <w:webHidden/>
                  </w:rPr>
                  <w:tab/>
                </w:r>
                <w:r>
                  <w:rPr>
                    <w:webHidden/>
                  </w:rPr>
                  <w:fldChar w:fldCharType="begin"/>
                </w:r>
                <w:r>
                  <w:rPr>
                    <w:webHidden/>
                  </w:rPr>
                  <w:instrText xml:space="preserve"> PAGEREF _Toc230697139 \h </w:instrText>
                </w:r>
                <w:r>
                  <w:rPr>
                    <w:webHidden/>
                  </w:rPr>
                </w:r>
                <w:r>
                  <w:rPr>
                    <w:webHidden/>
                  </w:rPr>
                  <w:fldChar w:fldCharType="separate"/>
                </w:r>
                <w:r>
                  <w:rPr>
                    <w:webHidden/>
                  </w:rPr>
                  <w:t>10</w:t>
                </w:r>
                <w:r>
                  <w:rPr>
                    <w:webHidden/>
                  </w:rPr>
                  <w:fldChar w:fldCharType="end"/>
                </w:r>
              </w:hyperlink>
            </w:p>
            <w:p w14:paraId="637DDDE6" w14:textId="766DDE79" w:rsidR="00D954AD" w:rsidRDefault="00D954AD">
              <w:pPr>
                <w:pStyle w:val="Indholdsfortegnelse1"/>
                <w:rPr>
                  <w:rFonts w:asciiTheme="minorHAnsi" w:eastAsiaTheme="minorEastAsia" w:hAnsiTheme="minorHAnsi" w:cstheme="minorBidi"/>
                  <w:b w:val="0"/>
                  <w:kern w:val="2"/>
                  <w:lang w:eastAsia="da-DK"/>
                  <w14:ligatures w14:val="standardContextual"/>
                </w:rPr>
              </w:pPr>
              <w:hyperlink w:anchor="_Toc230697140" w:history="1">
                <w:r w:rsidRPr="00FA749F">
                  <w:rPr>
                    <w:rStyle w:val="Hyperlink"/>
                  </w:rPr>
                  <w:t>5</w:t>
                </w:r>
                <w:r>
                  <w:rPr>
                    <w:rFonts w:asciiTheme="minorHAnsi" w:eastAsiaTheme="minorEastAsia" w:hAnsiTheme="minorHAnsi" w:cstheme="minorBidi"/>
                    <w:b w:val="0"/>
                    <w:kern w:val="2"/>
                    <w:lang w:eastAsia="da-DK"/>
                    <w14:ligatures w14:val="standardContextual"/>
                  </w:rPr>
                  <w:tab/>
                </w:r>
                <w:r w:rsidRPr="00FA749F">
                  <w:rPr>
                    <w:rStyle w:val="Hyperlink"/>
                  </w:rPr>
                  <w:t>Spørgsmål</w:t>
                </w:r>
                <w:r>
                  <w:rPr>
                    <w:webHidden/>
                  </w:rPr>
                  <w:tab/>
                </w:r>
                <w:r>
                  <w:rPr>
                    <w:webHidden/>
                  </w:rPr>
                  <w:fldChar w:fldCharType="begin"/>
                </w:r>
                <w:r>
                  <w:rPr>
                    <w:webHidden/>
                  </w:rPr>
                  <w:instrText xml:space="preserve"> PAGEREF _Toc230697140 \h </w:instrText>
                </w:r>
                <w:r>
                  <w:rPr>
                    <w:webHidden/>
                  </w:rPr>
                </w:r>
                <w:r>
                  <w:rPr>
                    <w:webHidden/>
                  </w:rPr>
                  <w:fldChar w:fldCharType="separate"/>
                </w:r>
                <w:r>
                  <w:rPr>
                    <w:webHidden/>
                  </w:rPr>
                  <w:t>11</w:t>
                </w:r>
                <w:r>
                  <w:rPr>
                    <w:webHidden/>
                  </w:rPr>
                  <w:fldChar w:fldCharType="end"/>
                </w:r>
              </w:hyperlink>
            </w:p>
            <w:p w14:paraId="6EB6A089" w14:textId="4B814DB7" w:rsidR="00D954AD" w:rsidRDefault="00D954AD">
              <w:pPr>
                <w:pStyle w:val="Indholdsfortegnelse2"/>
                <w:tabs>
                  <w:tab w:val="left" w:pos="880"/>
                  <w:tab w:val="right" w:leader="dot" w:pos="9628"/>
                </w:tabs>
                <w:rPr>
                  <w:rFonts w:asciiTheme="minorHAnsi" w:eastAsiaTheme="minorEastAsia" w:hAnsiTheme="minorHAnsi" w:cstheme="minorBidi"/>
                  <w:noProof/>
                  <w:kern w:val="2"/>
                  <w:lang w:eastAsia="da-DK"/>
                  <w14:ligatures w14:val="standardContextual"/>
                </w:rPr>
              </w:pPr>
              <w:hyperlink w:anchor="_Toc230697141" w:history="1">
                <w:r w:rsidRPr="00FA749F">
                  <w:rPr>
                    <w:rStyle w:val="Hyperlink"/>
                    <w:noProof/>
                  </w:rPr>
                  <w:t>5.1</w:t>
                </w:r>
                <w:r>
                  <w:rPr>
                    <w:rFonts w:asciiTheme="minorHAnsi" w:eastAsiaTheme="minorEastAsia" w:hAnsiTheme="minorHAnsi" w:cstheme="minorBidi"/>
                    <w:noProof/>
                    <w:kern w:val="2"/>
                    <w:lang w:eastAsia="da-DK"/>
                    <w14:ligatures w14:val="standardContextual"/>
                  </w:rPr>
                  <w:tab/>
                </w:r>
                <w:r w:rsidRPr="00FA749F">
                  <w:rPr>
                    <w:rStyle w:val="Hyperlink"/>
                    <w:noProof/>
                  </w:rPr>
                  <w:t>Informationsmøde</w:t>
                </w:r>
                <w:r>
                  <w:rPr>
                    <w:noProof/>
                    <w:webHidden/>
                  </w:rPr>
                  <w:tab/>
                </w:r>
                <w:r>
                  <w:rPr>
                    <w:noProof/>
                    <w:webHidden/>
                  </w:rPr>
                  <w:fldChar w:fldCharType="begin"/>
                </w:r>
                <w:r>
                  <w:rPr>
                    <w:noProof/>
                    <w:webHidden/>
                  </w:rPr>
                  <w:instrText xml:space="preserve"> PAGEREF _Toc230697141 \h </w:instrText>
                </w:r>
                <w:r>
                  <w:rPr>
                    <w:noProof/>
                    <w:webHidden/>
                  </w:rPr>
                </w:r>
                <w:r>
                  <w:rPr>
                    <w:noProof/>
                    <w:webHidden/>
                  </w:rPr>
                  <w:fldChar w:fldCharType="separate"/>
                </w:r>
                <w:r>
                  <w:rPr>
                    <w:noProof/>
                    <w:webHidden/>
                  </w:rPr>
                  <w:t>11</w:t>
                </w:r>
                <w:r>
                  <w:rPr>
                    <w:noProof/>
                    <w:webHidden/>
                  </w:rPr>
                  <w:fldChar w:fldCharType="end"/>
                </w:r>
              </w:hyperlink>
            </w:p>
            <w:p w14:paraId="6F399BC2" w14:textId="260F6C5B" w:rsidR="00D954AD" w:rsidRDefault="00D954AD">
              <w:pPr>
                <w:pStyle w:val="Indholdsfortegnelse2"/>
                <w:tabs>
                  <w:tab w:val="left" w:pos="880"/>
                  <w:tab w:val="right" w:leader="dot" w:pos="9628"/>
                </w:tabs>
                <w:rPr>
                  <w:rFonts w:asciiTheme="minorHAnsi" w:eastAsiaTheme="minorEastAsia" w:hAnsiTheme="minorHAnsi" w:cstheme="minorBidi"/>
                  <w:noProof/>
                  <w:kern w:val="2"/>
                  <w:lang w:eastAsia="da-DK"/>
                  <w14:ligatures w14:val="standardContextual"/>
                </w:rPr>
              </w:pPr>
              <w:hyperlink w:anchor="_Toc230697142" w:history="1">
                <w:r w:rsidRPr="00FA749F">
                  <w:rPr>
                    <w:rStyle w:val="Hyperlink"/>
                    <w:noProof/>
                  </w:rPr>
                  <w:t>5.2</w:t>
                </w:r>
                <w:r>
                  <w:rPr>
                    <w:rFonts w:asciiTheme="minorHAnsi" w:eastAsiaTheme="minorEastAsia" w:hAnsiTheme="minorHAnsi" w:cstheme="minorBidi"/>
                    <w:noProof/>
                    <w:kern w:val="2"/>
                    <w:lang w:eastAsia="da-DK"/>
                    <w14:ligatures w14:val="standardContextual"/>
                  </w:rPr>
                  <w:tab/>
                </w:r>
                <w:r w:rsidRPr="00FA749F">
                  <w:rPr>
                    <w:rStyle w:val="Hyperlink"/>
                    <w:noProof/>
                  </w:rPr>
                  <w:t>Spørgsmål og svar</w:t>
                </w:r>
                <w:r>
                  <w:rPr>
                    <w:noProof/>
                    <w:webHidden/>
                  </w:rPr>
                  <w:tab/>
                </w:r>
                <w:r>
                  <w:rPr>
                    <w:noProof/>
                    <w:webHidden/>
                  </w:rPr>
                  <w:fldChar w:fldCharType="begin"/>
                </w:r>
                <w:r>
                  <w:rPr>
                    <w:noProof/>
                    <w:webHidden/>
                  </w:rPr>
                  <w:instrText xml:space="preserve"> PAGEREF _Toc230697142 \h </w:instrText>
                </w:r>
                <w:r>
                  <w:rPr>
                    <w:noProof/>
                    <w:webHidden/>
                  </w:rPr>
                </w:r>
                <w:r>
                  <w:rPr>
                    <w:noProof/>
                    <w:webHidden/>
                  </w:rPr>
                  <w:fldChar w:fldCharType="separate"/>
                </w:r>
                <w:r>
                  <w:rPr>
                    <w:noProof/>
                    <w:webHidden/>
                  </w:rPr>
                  <w:t>12</w:t>
                </w:r>
                <w:r>
                  <w:rPr>
                    <w:noProof/>
                    <w:webHidden/>
                  </w:rPr>
                  <w:fldChar w:fldCharType="end"/>
                </w:r>
              </w:hyperlink>
            </w:p>
            <w:p w14:paraId="10194236" w14:textId="3AC36497" w:rsidR="00D954AD" w:rsidRDefault="00D954AD">
              <w:pPr>
                <w:pStyle w:val="Indholdsfortegnelse1"/>
                <w:rPr>
                  <w:rFonts w:asciiTheme="minorHAnsi" w:eastAsiaTheme="minorEastAsia" w:hAnsiTheme="minorHAnsi" w:cstheme="minorBidi"/>
                  <w:b w:val="0"/>
                  <w:kern w:val="2"/>
                  <w:lang w:eastAsia="da-DK"/>
                  <w14:ligatures w14:val="standardContextual"/>
                </w:rPr>
              </w:pPr>
              <w:hyperlink w:anchor="_Toc230697143" w:history="1">
                <w:r w:rsidRPr="00FA749F">
                  <w:rPr>
                    <w:rStyle w:val="Hyperlink"/>
                    <w:smallCaps/>
                    <w:spacing w:val="5"/>
                  </w:rPr>
                  <w:t>Kapitel II – Prækvalifikation</w:t>
                </w:r>
                <w:r>
                  <w:rPr>
                    <w:webHidden/>
                  </w:rPr>
                  <w:tab/>
                </w:r>
                <w:r>
                  <w:rPr>
                    <w:webHidden/>
                  </w:rPr>
                  <w:fldChar w:fldCharType="begin"/>
                </w:r>
                <w:r>
                  <w:rPr>
                    <w:webHidden/>
                  </w:rPr>
                  <w:instrText xml:space="preserve"> PAGEREF _Toc230697143 \h </w:instrText>
                </w:r>
                <w:r>
                  <w:rPr>
                    <w:webHidden/>
                  </w:rPr>
                </w:r>
                <w:r>
                  <w:rPr>
                    <w:webHidden/>
                  </w:rPr>
                  <w:fldChar w:fldCharType="separate"/>
                </w:r>
                <w:r>
                  <w:rPr>
                    <w:webHidden/>
                  </w:rPr>
                  <w:t>12</w:t>
                </w:r>
                <w:r>
                  <w:rPr>
                    <w:webHidden/>
                  </w:rPr>
                  <w:fldChar w:fldCharType="end"/>
                </w:r>
              </w:hyperlink>
            </w:p>
            <w:p w14:paraId="340DD847" w14:textId="3A2262D2" w:rsidR="00D954AD" w:rsidRDefault="00D954AD">
              <w:pPr>
                <w:pStyle w:val="Indholdsfortegnelse1"/>
                <w:rPr>
                  <w:rFonts w:asciiTheme="minorHAnsi" w:eastAsiaTheme="minorEastAsia" w:hAnsiTheme="minorHAnsi" w:cstheme="minorBidi"/>
                  <w:b w:val="0"/>
                  <w:kern w:val="2"/>
                  <w:lang w:eastAsia="da-DK"/>
                  <w14:ligatures w14:val="standardContextual"/>
                </w:rPr>
              </w:pPr>
              <w:hyperlink w:anchor="_Toc230697144" w:history="1">
                <w:r w:rsidRPr="00FA749F">
                  <w:rPr>
                    <w:rStyle w:val="Hyperlink"/>
                  </w:rPr>
                  <w:t>6</w:t>
                </w:r>
                <w:r>
                  <w:rPr>
                    <w:rFonts w:asciiTheme="minorHAnsi" w:eastAsiaTheme="minorEastAsia" w:hAnsiTheme="minorHAnsi" w:cstheme="minorBidi"/>
                    <w:b w:val="0"/>
                    <w:kern w:val="2"/>
                    <w:lang w:eastAsia="da-DK"/>
                    <w14:ligatures w14:val="standardContextual"/>
                  </w:rPr>
                  <w:tab/>
                </w:r>
                <w:r w:rsidRPr="00FA749F">
                  <w:rPr>
                    <w:rStyle w:val="Hyperlink"/>
                  </w:rPr>
                  <w:t>Ansøgningens indhold</w:t>
                </w:r>
                <w:r>
                  <w:rPr>
                    <w:webHidden/>
                  </w:rPr>
                  <w:tab/>
                </w:r>
                <w:r>
                  <w:rPr>
                    <w:webHidden/>
                  </w:rPr>
                  <w:fldChar w:fldCharType="begin"/>
                </w:r>
                <w:r>
                  <w:rPr>
                    <w:webHidden/>
                  </w:rPr>
                  <w:instrText xml:space="preserve"> PAGEREF _Toc230697144 \h </w:instrText>
                </w:r>
                <w:r>
                  <w:rPr>
                    <w:webHidden/>
                  </w:rPr>
                </w:r>
                <w:r>
                  <w:rPr>
                    <w:webHidden/>
                  </w:rPr>
                  <w:fldChar w:fldCharType="separate"/>
                </w:r>
                <w:r>
                  <w:rPr>
                    <w:webHidden/>
                  </w:rPr>
                  <w:t>12</w:t>
                </w:r>
                <w:r>
                  <w:rPr>
                    <w:webHidden/>
                  </w:rPr>
                  <w:fldChar w:fldCharType="end"/>
                </w:r>
              </w:hyperlink>
            </w:p>
            <w:p w14:paraId="122EDA49" w14:textId="33D2FE1C" w:rsidR="00D954AD" w:rsidRDefault="00D954AD">
              <w:pPr>
                <w:pStyle w:val="Indholdsfortegnelse1"/>
                <w:rPr>
                  <w:rFonts w:asciiTheme="minorHAnsi" w:eastAsiaTheme="minorEastAsia" w:hAnsiTheme="minorHAnsi" w:cstheme="minorBidi"/>
                  <w:b w:val="0"/>
                  <w:kern w:val="2"/>
                  <w:lang w:eastAsia="da-DK"/>
                  <w14:ligatures w14:val="standardContextual"/>
                </w:rPr>
              </w:pPr>
              <w:hyperlink w:anchor="_Toc230697145" w:history="1">
                <w:r w:rsidRPr="00FA749F">
                  <w:rPr>
                    <w:rStyle w:val="Hyperlink"/>
                  </w:rPr>
                  <w:t>7</w:t>
                </w:r>
                <w:r>
                  <w:rPr>
                    <w:rFonts w:asciiTheme="minorHAnsi" w:eastAsiaTheme="minorEastAsia" w:hAnsiTheme="minorHAnsi" w:cstheme="minorBidi"/>
                    <w:b w:val="0"/>
                    <w:kern w:val="2"/>
                    <w:lang w:eastAsia="da-DK"/>
                    <w14:ligatures w14:val="standardContextual"/>
                  </w:rPr>
                  <w:tab/>
                </w:r>
                <w:r w:rsidRPr="00FA749F">
                  <w:rPr>
                    <w:rStyle w:val="Hyperlink"/>
                  </w:rPr>
                  <w:t>Udelukkelse og egnethed</w:t>
                </w:r>
                <w:r>
                  <w:rPr>
                    <w:webHidden/>
                  </w:rPr>
                  <w:tab/>
                </w:r>
                <w:r>
                  <w:rPr>
                    <w:webHidden/>
                  </w:rPr>
                  <w:fldChar w:fldCharType="begin"/>
                </w:r>
                <w:r>
                  <w:rPr>
                    <w:webHidden/>
                  </w:rPr>
                  <w:instrText xml:space="preserve"> PAGEREF _Toc230697145 \h </w:instrText>
                </w:r>
                <w:r>
                  <w:rPr>
                    <w:webHidden/>
                  </w:rPr>
                </w:r>
                <w:r>
                  <w:rPr>
                    <w:webHidden/>
                  </w:rPr>
                  <w:fldChar w:fldCharType="separate"/>
                </w:r>
                <w:r>
                  <w:rPr>
                    <w:webHidden/>
                  </w:rPr>
                  <w:t>12</w:t>
                </w:r>
                <w:r>
                  <w:rPr>
                    <w:webHidden/>
                  </w:rPr>
                  <w:fldChar w:fldCharType="end"/>
                </w:r>
              </w:hyperlink>
            </w:p>
            <w:p w14:paraId="2A78E8BB" w14:textId="6E7B62AD" w:rsidR="00D954AD" w:rsidRDefault="00D954AD">
              <w:pPr>
                <w:pStyle w:val="Indholdsfortegnelse2"/>
                <w:tabs>
                  <w:tab w:val="left" w:pos="880"/>
                  <w:tab w:val="right" w:leader="dot" w:pos="9628"/>
                </w:tabs>
                <w:rPr>
                  <w:rFonts w:asciiTheme="minorHAnsi" w:eastAsiaTheme="minorEastAsia" w:hAnsiTheme="minorHAnsi" w:cstheme="minorBidi"/>
                  <w:noProof/>
                  <w:kern w:val="2"/>
                  <w:lang w:eastAsia="da-DK"/>
                  <w14:ligatures w14:val="standardContextual"/>
                </w:rPr>
              </w:pPr>
              <w:hyperlink w:anchor="_Toc230697146" w:history="1">
                <w:r w:rsidRPr="00FA749F">
                  <w:rPr>
                    <w:rStyle w:val="Hyperlink"/>
                    <w:rFonts w:eastAsia="Malgun Gothic Semilight"/>
                    <w:noProof/>
                  </w:rPr>
                  <w:t>7.1</w:t>
                </w:r>
                <w:r>
                  <w:rPr>
                    <w:rFonts w:asciiTheme="minorHAnsi" w:eastAsiaTheme="minorEastAsia" w:hAnsiTheme="minorHAnsi" w:cstheme="minorBidi"/>
                    <w:noProof/>
                    <w:kern w:val="2"/>
                    <w:lang w:eastAsia="da-DK"/>
                    <w14:ligatures w14:val="standardContextual"/>
                  </w:rPr>
                  <w:tab/>
                </w:r>
                <w:r w:rsidRPr="00FA749F">
                  <w:rPr>
                    <w:rStyle w:val="Hyperlink"/>
                    <w:rFonts w:eastAsia="Malgun Gothic Semilight"/>
                    <w:noProof/>
                  </w:rPr>
                  <w:t>Økonomisk og finansiel formåen</w:t>
                </w:r>
                <w:r>
                  <w:rPr>
                    <w:noProof/>
                    <w:webHidden/>
                  </w:rPr>
                  <w:tab/>
                </w:r>
                <w:r>
                  <w:rPr>
                    <w:noProof/>
                    <w:webHidden/>
                  </w:rPr>
                  <w:fldChar w:fldCharType="begin"/>
                </w:r>
                <w:r>
                  <w:rPr>
                    <w:noProof/>
                    <w:webHidden/>
                  </w:rPr>
                  <w:instrText xml:space="preserve"> PAGEREF _Toc230697146 \h </w:instrText>
                </w:r>
                <w:r>
                  <w:rPr>
                    <w:noProof/>
                    <w:webHidden/>
                  </w:rPr>
                </w:r>
                <w:r>
                  <w:rPr>
                    <w:noProof/>
                    <w:webHidden/>
                  </w:rPr>
                  <w:fldChar w:fldCharType="separate"/>
                </w:r>
                <w:r>
                  <w:rPr>
                    <w:noProof/>
                    <w:webHidden/>
                  </w:rPr>
                  <w:t>13</w:t>
                </w:r>
                <w:r>
                  <w:rPr>
                    <w:noProof/>
                    <w:webHidden/>
                  </w:rPr>
                  <w:fldChar w:fldCharType="end"/>
                </w:r>
              </w:hyperlink>
            </w:p>
            <w:p w14:paraId="7B8508F9" w14:textId="30E8EE82" w:rsidR="00D954AD" w:rsidRDefault="00D954AD">
              <w:pPr>
                <w:pStyle w:val="Indholdsfortegnelse2"/>
                <w:tabs>
                  <w:tab w:val="left" w:pos="880"/>
                  <w:tab w:val="right" w:leader="dot" w:pos="9628"/>
                </w:tabs>
                <w:rPr>
                  <w:rFonts w:asciiTheme="minorHAnsi" w:eastAsiaTheme="minorEastAsia" w:hAnsiTheme="minorHAnsi" w:cstheme="minorBidi"/>
                  <w:noProof/>
                  <w:kern w:val="2"/>
                  <w:lang w:eastAsia="da-DK"/>
                  <w14:ligatures w14:val="standardContextual"/>
                </w:rPr>
              </w:pPr>
              <w:hyperlink w:anchor="_Toc230697147" w:history="1">
                <w:r w:rsidRPr="00FA749F">
                  <w:rPr>
                    <w:rStyle w:val="Hyperlink"/>
                    <w:rFonts w:eastAsia="Malgun Gothic Semilight"/>
                    <w:noProof/>
                  </w:rPr>
                  <w:t>7.2</w:t>
                </w:r>
                <w:r>
                  <w:rPr>
                    <w:rFonts w:asciiTheme="minorHAnsi" w:eastAsiaTheme="minorEastAsia" w:hAnsiTheme="minorHAnsi" w:cstheme="minorBidi"/>
                    <w:noProof/>
                    <w:kern w:val="2"/>
                    <w:lang w:eastAsia="da-DK"/>
                    <w14:ligatures w14:val="standardContextual"/>
                  </w:rPr>
                  <w:tab/>
                </w:r>
                <w:r w:rsidRPr="00FA749F">
                  <w:rPr>
                    <w:rStyle w:val="Hyperlink"/>
                    <w:rFonts w:eastAsia="Malgun Gothic Semilight"/>
                    <w:noProof/>
                  </w:rPr>
                  <w:t>Teknisk og/eller faglig formåen</w:t>
                </w:r>
                <w:r>
                  <w:rPr>
                    <w:noProof/>
                    <w:webHidden/>
                  </w:rPr>
                  <w:tab/>
                </w:r>
                <w:r>
                  <w:rPr>
                    <w:noProof/>
                    <w:webHidden/>
                  </w:rPr>
                  <w:fldChar w:fldCharType="begin"/>
                </w:r>
                <w:r>
                  <w:rPr>
                    <w:noProof/>
                    <w:webHidden/>
                  </w:rPr>
                  <w:instrText xml:space="preserve"> PAGEREF _Toc230697147 \h </w:instrText>
                </w:r>
                <w:r>
                  <w:rPr>
                    <w:noProof/>
                    <w:webHidden/>
                  </w:rPr>
                </w:r>
                <w:r>
                  <w:rPr>
                    <w:noProof/>
                    <w:webHidden/>
                  </w:rPr>
                  <w:fldChar w:fldCharType="separate"/>
                </w:r>
                <w:r>
                  <w:rPr>
                    <w:noProof/>
                    <w:webHidden/>
                  </w:rPr>
                  <w:t>13</w:t>
                </w:r>
                <w:r>
                  <w:rPr>
                    <w:noProof/>
                    <w:webHidden/>
                  </w:rPr>
                  <w:fldChar w:fldCharType="end"/>
                </w:r>
              </w:hyperlink>
            </w:p>
            <w:p w14:paraId="39B63DC1" w14:textId="32BD4015" w:rsidR="00D954AD" w:rsidRDefault="00D954AD">
              <w:pPr>
                <w:pStyle w:val="Indholdsfortegnelse2"/>
                <w:tabs>
                  <w:tab w:val="left" w:pos="880"/>
                  <w:tab w:val="right" w:leader="dot" w:pos="9628"/>
                </w:tabs>
                <w:rPr>
                  <w:rFonts w:asciiTheme="minorHAnsi" w:eastAsiaTheme="minorEastAsia" w:hAnsiTheme="minorHAnsi" w:cstheme="minorBidi"/>
                  <w:noProof/>
                  <w:kern w:val="2"/>
                  <w:lang w:eastAsia="da-DK"/>
                  <w14:ligatures w14:val="standardContextual"/>
                </w:rPr>
              </w:pPr>
              <w:hyperlink w:anchor="_Toc230697148" w:history="1">
                <w:r w:rsidRPr="00FA749F">
                  <w:rPr>
                    <w:rStyle w:val="Hyperlink"/>
                    <w:rFonts w:eastAsia="Malgun Gothic Semilight"/>
                    <w:noProof/>
                  </w:rPr>
                  <w:t>7.3</w:t>
                </w:r>
                <w:r>
                  <w:rPr>
                    <w:rFonts w:asciiTheme="minorHAnsi" w:eastAsiaTheme="minorEastAsia" w:hAnsiTheme="minorHAnsi" w:cstheme="minorBidi"/>
                    <w:noProof/>
                    <w:kern w:val="2"/>
                    <w:lang w:eastAsia="da-DK"/>
                    <w14:ligatures w14:val="standardContextual"/>
                  </w:rPr>
                  <w:tab/>
                </w:r>
                <w:r w:rsidRPr="00FA749F">
                  <w:rPr>
                    <w:rStyle w:val="Hyperlink"/>
                    <w:rFonts w:eastAsia="Malgun Gothic Semilight"/>
                    <w:noProof/>
                  </w:rPr>
                  <w:t>Dokumentation for udelukkelse og egnethed (ESPD)</w:t>
                </w:r>
                <w:r>
                  <w:rPr>
                    <w:noProof/>
                    <w:webHidden/>
                  </w:rPr>
                  <w:tab/>
                </w:r>
                <w:r>
                  <w:rPr>
                    <w:noProof/>
                    <w:webHidden/>
                  </w:rPr>
                  <w:fldChar w:fldCharType="begin"/>
                </w:r>
                <w:r>
                  <w:rPr>
                    <w:noProof/>
                    <w:webHidden/>
                  </w:rPr>
                  <w:instrText xml:space="preserve"> PAGEREF _Toc230697148 \h </w:instrText>
                </w:r>
                <w:r>
                  <w:rPr>
                    <w:noProof/>
                    <w:webHidden/>
                  </w:rPr>
                </w:r>
                <w:r>
                  <w:rPr>
                    <w:noProof/>
                    <w:webHidden/>
                  </w:rPr>
                  <w:fldChar w:fldCharType="separate"/>
                </w:r>
                <w:r>
                  <w:rPr>
                    <w:noProof/>
                    <w:webHidden/>
                  </w:rPr>
                  <w:t>13</w:t>
                </w:r>
                <w:r>
                  <w:rPr>
                    <w:noProof/>
                    <w:webHidden/>
                  </w:rPr>
                  <w:fldChar w:fldCharType="end"/>
                </w:r>
              </w:hyperlink>
            </w:p>
            <w:p w14:paraId="1F6BF459" w14:textId="1CC285BC" w:rsidR="00D954AD" w:rsidRDefault="00D954AD">
              <w:pPr>
                <w:pStyle w:val="Indholdsfortegnelse2"/>
                <w:tabs>
                  <w:tab w:val="left" w:pos="880"/>
                  <w:tab w:val="right" w:leader="dot" w:pos="9628"/>
                </w:tabs>
                <w:rPr>
                  <w:rFonts w:asciiTheme="minorHAnsi" w:eastAsiaTheme="minorEastAsia" w:hAnsiTheme="minorHAnsi" w:cstheme="minorBidi"/>
                  <w:noProof/>
                  <w:kern w:val="2"/>
                  <w:lang w:eastAsia="da-DK"/>
                  <w14:ligatures w14:val="standardContextual"/>
                </w:rPr>
              </w:pPr>
              <w:hyperlink w:anchor="_Toc230697149" w:history="1">
                <w:r w:rsidRPr="00FA749F">
                  <w:rPr>
                    <w:rStyle w:val="Hyperlink"/>
                    <w:rFonts w:eastAsia="Malgun Gothic Semilight"/>
                    <w:noProof/>
                  </w:rPr>
                  <w:t>7.4</w:t>
                </w:r>
                <w:r>
                  <w:rPr>
                    <w:rFonts w:asciiTheme="minorHAnsi" w:eastAsiaTheme="minorEastAsia" w:hAnsiTheme="minorHAnsi" w:cstheme="minorBidi"/>
                    <w:noProof/>
                    <w:kern w:val="2"/>
                    <w:lang w:eastAsia="da-DK"/>
                    <w14:ligatures w14:val="standardContextual"/>
                  </w:rPr>
                  <w:tab/>
                </w:r>
                <w:r w:rsidRPr="00FA749F">
                  <w:rPr>
                    <w:rStyle w:val="Hyperlink"/>
                    <w:rFonts w:eastAsia="Malgun Gothic Semilight"/>
                    <w:noProof/>
                  </w:rPr>
                  <w:t>Konsortier</w:t>
                </w:r>
                <w:r>
                  <w:rPr>
                    <w:noProof/>
                    <w:webHidden/>
                  </w:rPr>
                  <w:tab/>
                </w:r>
                <w:r>
                  <w:rPr>
                    <w:noProof/>
                    <w:webHidden/>
                  </w:rPr>
                  <w:fldChar w:fldCharType="begin"/>
                </w:r>
                <w:r>
                  <w:rPr>
                    <w:noProof/>
                    <w:webHidden/>
                  </w:rPr>
                  <w:instrText xml:space="preserve"> PAGEREF _Toc230697149 \h </w:instrText>
                </w:r>
                <w:r>
                  <w:rPr>
                    <w:noProof/>
                    <w:webHidden/>
                  </w:rPr>
                </w:r>
                <w:r>
                  <w:rPr>
                    <w:noProof/>
                    <w:webHidden/>
                  </w:rPr>
                  <w:fldChar w:fldCharType="separate"/>
                </w:r>
                <w:r>
                  <w:rPr>
                    <w:noProof/>
                    <w:webHidden/>
                  </w:rPr>
                  <w:t>13</w:t>
                </w:r>
                <w:r>
                  <w:rPr>
                    <w:noProof/>
                    <w:webHidden/>
                  </w:rPr>
                  <w:fldChar w:fldCharType="end"/>
                </w:r>
              </w:hyperlink>
            </w:p>
            <w:p w14:paraId="0B89CF01" w14:textId="7AC03748" w:rsidR="00D954AD" w:rsidRDefault="00D954AD">
              <w:pPr>
                <w:pStyle w:val="Indholdsfortegnelse2"/>
                <w:tabs>
                  <w:tab w:val="left" w:pos="880"/>
                  <w:tab w:val="right" w:leader="dot" w:pos="9628"/>
                </w:tabs>
                <w:rPr>
                  <w:rFonts w:asciiTheme="minorHAnsi" w:eastAsiaTheme="minorEastAsia" w:hAnsiTheme="minorHAnsi" w:cstheme="minorBidi"/>
                  <w:noProof/>
                  <w:kern w:val="2"/>
                  <w:lang w:eastAsia="da-DK"/>
                  <w14:ligatures w14:val="standardContextual"/>
                </w:rPr>
              </w:pPr>
              <w:hyperlink w:anchor="_Toc230697150" w:history="1">
                <w:r w:rsidRPr="00FA749F">
                  <w:rPr>
                    <w:rStyle w:val="Hyperlink"/>
                    <w:rFonts w:eastAsia="Malgun Gothic Semilight"/>
                    <w:noProof/>
                  </w:rPr>
                  <w:t>7.5</w:t>
                </w:r>
                <w:r>
                  <w:rPr>
                    <w:rFonts w:asciiTheme="minorHAnsi" w:eastAsiaTheme="minorEastAsia" w:hAnsiTheme="minorHAnsi" w:cstheme="minorBidi"/>
                    <w:noProof/>
                    <w:kern w:val="2"/>
                    <w:lang w:eastAsia="da-DK"/>
                    <w14:ligatures w14:val="standardContextual"/>
                  </w:rPr>
                  <w:tab/>
                </w:r>
                <w:r w:rsidRPr="00FA749F">
                  <w:rPr>
                    <w:rStyle w:val="Hyperlink"/>
                    <w:rFonts w:eastAsia="Malgun Gothic Semilight"/>
                    <w:noProof/>
                  </w:rPr>
                  <w:t>Ansøger baserer sig på andre enheders formåen</w:t>
                </w:r>
                <w:r>
                  <w:rPr>
                    <w:noProof/>
                    <w:webHidden/>
                  </w:rPr>
                  <w:tab/>
                </w:r>
                <w:r>
                  <w:rPr>
                    <w:noProof/>
                    <w:webHidden/>
                  </w:rPr>
                  <w:fldChar w:fldCharType="begin"/>
                </w:r>
                <w:r>
                  <w:rPr>
                    <w:noProof/>
                    <w:webHidden/>
                  </w:rPr>
                  <w:instrText xml:space="preserve"> PAGEREF _Toc230697150 \h </w:instrText>
                </w:r>
                <w:r>
                  <w:rPr>
                    <w:noProof/>
                    <w:webHidden/>
                  </w:rPr>
                </w:r>
                <w:r>
                  <w:rPr>
                    <w:noProof/>
                    <w:webHidden/>
                  </w:rPr>
                  <w:fldChar w:fldCharType="separate"/>
                </w:r>
                <w:r>
                  <w:rPr>
                    <w:noProof/>
                    <w:webHidden/>
                  </w:rPr>
                  <w:t>14</w:t>
                </w:r>
                <w:r>
                  <w:rPr>
                    <w:noProof/>
                    <w:webHidden/>
                  </w:rPr>
                  <w:fldChar w:fldCharType="end"/>
                </w:r>
              </w:hyperlink>
            </w:p>
            <w:p w14:paraId="40D71694" w14:textId="4C893472" w:rsidR="00D954AD" w:rsidRDefault="00D954AD">
              <w:pPr>
                <w:pStyle w:val="Indholdsfortegnelse2"/>
                <w:tabs>
                  <w:tab w:val="left" w:pos="880"/>
                  <w:tab w:val="right" w:leader="dot" w:pos="9628"/>
                </w:tabs>
                <w:rPr>
                  <w:rFonts w:asciiTheme="minorHAnsi" w:eastAsiaTheme="minorEastAsia" w:hAnsiTheme="minorHAnsi" w:cstheme="minorBidi"/>
                  <w:noProof/>
                  <w:kern w:val="2"/>
                  <w:lang w:eastAsia="da-DK"/>
                  <w14:ligatures w14:val="standardContextual"/>
                </w:rPr>
              </w:pPr>
              <w:hyperlink w:anchor="_Toc230697151" w:history="1">
                <w:r w:rsidRPr="00FA749F">
                  <w:rPr>
                    <w:rStyle w:val="Hyperlink"/>
                    <w:rFonts w:eastAsia="Malgun Gothic Semilight"/>
                    <w:noProof/>
                  </w:rPr>
                  <w:t>7.6</w:t>
                </w:r>
                <w:r>
                  <w:rPr>
                    <w:rFonts w:asciiTheme="minorHAnsi" w:eastAsiaTheme="minorEastAsia" w:hAnsiTheme="minorHAnsi" w:cstheme="minorBidi"/>
                    <w:noProof/>
                    <w:kern w:val="2"/>
                    <w:lang w:eastAsia="da-DK"/>
                    <w14:ligatures w14:val="standardContextual"/>
                  </w:rPr>
                  <w:tab/>
                </w:r>
                <w:r w:rsidRPr="00FA749F">
                  <w:rPr>
                    <w:rStyle w:val="Hyperlink"/>
                    <w:rFonts w:eastAsia="Malgun Gothic Semilight"/>
                    <w:iCs/>
                    <w:noProof/>
                  </w:rPr>
                  <w:t>Særlig udelukkelse på baggrund af russisk ejerskab eller etablering</w:t>
                </w:r>
                <w:r>
                  <w:rPr>
                    <w:noProof/>
                    <w:webHidden/>
                  </w:rPr>
                  <w:tab/>
                </w:r>
                <w:r>
                  <w:rPr>
                    <w:noProof/>
                    <w:webHidden/>
                  </w:rPr>
                  <w:fldChar w:fldCharType="begin"/>
                </w:r>
                <w:r>
                  <w:rPr>
                    <w:noProof/>
                    <w:webHidden/>
                  </w:rPr>
                  <w:instrText xml:space="preserve"> PAGEREF _Toc230697151 \h </w:instrText>
                </w:r>
                <w:r>
                  <w:rPr>
                    <w:noProof/>
                    <w:webHidden/>
                  </w:rPr>
                </w:r>
                <w:r>
                  <w:rPr>
                    <w:noProof/>
                    <w:webHidden/>
                  </w:rPr>
                  <w:fldChar w:fldCharType="separate"/>
                </w:r>
                <w:r>
                  <w:rPr>
                    <w:noProof/>
                    <w:webHidden/>
                  </w:rPr>
                  <w:t>14</w:t>
                </w:r>
                <w:r>
                  <w:rPr>
                    <w:noProof/>
                    <w:webHidden/>
                  </w:rPr>
                  <w:fldChar w:fldCharType="end"/>
                </w:r>
              </w:hyperlink>
            </w:p>
            <w:p w14:paraId="168A14F8" w14:textId="15D05350" w:rsidR="00D954AD" w:rsidRDefault="00D954AD">
              <w:pPr>
                <w:pStyle w:val="Indholdsfortegnelse1"/>
                <w:rPr>
                  <w:rFonts w:asciiTheme="minorHAnsi" w:eastAsiaTheme="minorEastAsia" w:hAnsiTheme="minorHAnsi" w:cstheme="minorBidi"/>
                  <w:b w:val="0"/>
                  <w:kern w:val="2"/>
                  <w:lang w:eastAsia="da-DK"/>
                  <w14:ligatures w14:val="standardContextual"/>
                </w:rPr>
              </w:pPr>
              <w:hyperlink w:anchor="_Toc230697152" w:history="1">
                <w:r w:rsidRPr="00FA749F">
                  <w:rPr>
                    <w:rStyle w:val="Hyperlink"/>
                  </w:rPr>
                  <w:t>8</w:t>
                </w:r>
                <w:r>
                  <w:rPr>
                    <w:rFonts w:asciiTheme="minorHAnsi" w:eastAsiaTheme="minorEastAsia" w:hAnsiTheme="minorHAnsi" w:cstheme="minorBidi"/>
                    <w:b w:val="0"/>
                    <w:kern w:val="2"/>
                    <w:lang w:eastAsia="da-DK"/>
                    <w14:ligatures w14:val="standardContextual"/>
                  </w:rPr>
                  <w:tab/>
                </w:r>
                <w:r w:rsidRPr="00FA749F">
                  <w:rPr>
                    <w:rStyle w:val="Hyperlink"/>
                  </w:rPr>
                  <w:t>Udvælgelse</w:t>
                </w:r>
                <w:r>
                  <w:rPr>
                    <w:webHidden/>
                  </w:rPr>
                  <w:tab/>
                </w:r>
                <w:r>
                  <w:rPr>
                    <w:webHidden/>
                  </w:rPr>
                  <w:fldChar w:fldCharType="begin"/>
                </w:r>
                <w:r>
                  <w:rPr>
                    <w:webHidden/>
                  </w:rPr>
                  <w:instrText xml:space="preserve"> PAGEREF _Toc230697152 \h </w:instrText>
                </w:r>
                <w:r>
                  <w:rPr>
                    <w:webHidden/>
                  </w:rPr>
                </w:r>
                <w:r>
                  <w:rPr>
                    <w:webHidden/>
                  </w:rPr>
                  <w:fldChar w:fldCharType="separate"/>
                </w:r>
                <w:r>
                  <w:rPr>
                    <w:webHidden/>
                  </w:rPr>
                  <w:t>14</w:t>
                </w:r>
                <w:r>
                  <w:rPr>
                    <w:webHidden/>
                  </w:rPr>
                  <w:fldChar w:fldCharType="end"/>
                </w:r>
              </w:hyperlink>
            </w:p>
            <w:p w14:paraId="4A532278" w14:textId="7B0B5888" w:rsidR="00D954AD" w:rsidRDefault="00D954AD">
              <w:pPr>
                <w:pStyle w:val="Indholdsfortegnelse1"/>
                <w:rPr>
                  <w:rFonts w:asciiTheme="minorHAnsi" w:eastAsiaTheme="minorEastAsia" w:hAnsiTheme="minorHAnsi" w:cstheme="minorBidi"/>
                  <w:b w:val="0"/>
                  <w:kern w:val="2"/>
                  <w:lang w:eastAsia="da-DK"/>
                  <w14:ligatures w14:val="standardContextual"/>
                </w:rPr>
              </w:pPr>
              <w:hyperlink w:anchor="_Toc230697153" w:history="1">
                <w:r w:rsidRPr="00FA749F">
                  <w:rPr>
                    <w:rStyle w:val="Hyperlink"/>
                  </w:rPr>
                  <w:t>9</w:t>
                </w:r>
                <w:r>
                  <w:rPr>
                    <w:rFonts w:asciiTheme="minorHAnsi" w:eastAsiaTheme="minorEastAsia" w:hAnsiTheme="minorHAnsi" w:cstheme="minorBidi"/>
                    <w:b w:val="0"/>
                    <w:kern w:val="2"/>
                    <w:lang w:eastAsia="da-DK"/>
                    <w14:ligatures w14:val="standardContextual"/>
                  </w:rPr>
                  <w:tab/>
                </w:r>
                <w:r w:rsidRPr="00FA749F">
                  <w:rPr>
                    <w:rStyle w:val="Hyperlink"/>
                  </w:rPr>
                  <w:t>Underretning om resultatet af prækvalifikationen</w:t>
                </w:r>
                <w:r>
                  <w:rPr>
                    <w:webHidden/>
                  </w:rPr>
                  <w:tab/>
                </w:r>
                <w:r>
                  <w:rPr>
                    <w:webHidden/>
                  </w:rPr>
                  <w:fldChar w:fldCharType="begin"/>
                </w:r>
                <w:r>
                  <w:rPr>
                    <w:webHidden/>
                  </w:rPr>
                  <w:instrText xml:space="preserve"> PAGEREF _Toc230697153 \h </w:instrText>
                </w:r>
                <w:r>
                  <w:rPr>
                    <w:webHidden/>
                  </w:rPr>
                </w:r>
                <w:r>
                  <w:rPr>
                    <w:webHidden/>
                  </w:rPr>
                  <w:fldChar w:fldCharType="separate"/>
                </w:r>
                <w:r>
                  <w:rPr>
                    <w:webHidden/>
                  </w:rPr>
                  <w:t>15</w:t>
                </w:r>
                <w:r>
                  <w:rPr>
                    <w:webHidden/>
                  </w:rPr>
                  <w:fldChar w:fldCharType="end"/>
                </w:r>
              </w:hyperlink>
            </w:p>
            <w:p w14:paraId="725E2E28" w14:textId="0BCD26FA" w:rsidR="00D954AD" w:rsidRDefault="00D954AD">
              <w:pPr>
                <w:pStyle w:val="Indholdsfortegnelse1"/>
                <w:rPr>
                  <w:rFonts w:asciiTheme="minorHAnsi" w:eastAsiaTheme="minorEastAsia" w:hAnsiTheme="minorHAnsi" w:cstheme="minorBidi"/>
                  <w:b w:val="0"/>
                  <w:kern w:val="2"/>
                  <w:lang w:eastAsia="da-DK"/>
                  <w14:ligatures w14:val="standardContextual"/>
                </w:rPr>
              </w:pPr>
              <w:hyperlink w:anchor="_Toc230697154" w:history="1">
                <w:r w:rsidRPr="00FA749F">
                  <w:rPr>
                    <w:rStyle w:val="Hyperlink"/>
                  </w:rPr>
                  <w:t>10</w:t>
                </w:r>
                <w:r>
                  <w:rPr>
                    <w:rFonts w:asciiTheme="minorHAnsi" w:eastAsiaTheme="minorEastAsia" w:hAnsiTheme="minorHAnsi" w:cstheme="minorBidi"/>
                    <w:b w:val="0"/>
                    <w:kern w:val="2"/>
                    <w:lang w:eastAsia="da-DK"/>
                    <w14:ligatures w14:val="standardContextual"/>
                  </w:rPr>
                  <w:tab/>
                </w:r>
                <w:r w:rsidRPr="00FA749F">
                  <w:rPr>
                    <w:rStyle w:val="Hyperlink"/>
                  </w:rPr>
                  <w:t>Tilbuddets indhold</w:t>
                </w:r>
                <w:r>
                  <w:rPr>
                    <w:webHidden/>
                  </w:rPr>
                  <w:tab/>
                </w:r>
                <w:r>
                  <w:rPr>
                    <w:webHidden/>
                  </w:rPr>
                  <w:fldChar w:fldCharType="begin"/>
                </w:r>
                <w:r>
                  <w:rPr>
                    <w:webHidden/>
                  </w:rPr>
                  <w:instrText xml:space="preserve"> PAGEREF _Toc230697154 \h </w:instrText>
                </w:r>
                <w:r>
                  <w:rPr>
                    <w:webHidden/>
                  </w:rPr>
                </w:r>
                <w:r>
                  <w:rPr>
                    <w:webHidden/>
                  </w:rPr>
                  <w:fldChar w:fldCharType="separate"/>
                </w:r>
                <w:r>
                  <w:rPr>
                    <w:webHidden/>
                  </w:rPr>
                  <w:t>15</w:t>
                </w:r>
                <w:r>
                  <w:rPr>
                    <w:webHidden/>
                  </w:rPr>
                  <w:fldChar w:fldCharType="end"/>
                </w:r>
              </w:hyperlink>
            </w:p>
            <w:p w14:paraId="221DA932" w14:textId="03E1B3F0" w:rsidR="00D954AD" w:rsidRDefault="00D954AD">
              <w:pPr>
                <w:pStyle w:val="Indholdsfortegnelse2"/>
                <w:tabs>
                  <w:tab w:val="left" w:pos="1100"/>
                  <w:tab w:val="right" w:leader="dot" w:pos="9628"/>
                </w:tabs>
                <w:rPr>
                  <w:rFonts w:asciiTheme="minorHAnsi" w:eastAsiaTheme="minorEastAsia" w:hAnsiTheme="minorHAnsi" w:cstheme="minorBidi"/>
                  <w:noProof/>
                  <w:kern w:val="2"/>
                  <w:lang w:eastAsia="da-DK"/>
                  <w14:ligatures w14:val="standardContextual"/>
                </w:rPr>
              </w:pPr>
              <w:hyperlink w:anchor="_Toc230697155" w:history="1">
                <w:r w:rsidRPr="00FA749F">
                  <w:rPr>
                    <w:rStyle w:val="Hyperlink"/>
                    <w:noProof/>
                  </w:rPr>
                  <w:t>10.1</w:t>
                </w:r>
                <w:r>
                  <w:rPr>
                    <w:rFonts w:asciiTheme="minorHAnsi" w:eastAsiaTheme="minorEastAsia" w:hAnsiTheme="minorHAnsi" w:cstheme="minorBidi"/>
                    <w:noProof/>
                    <w:kern w:val="2"/>
                    <w:lang w:eastAsia="da-DK"/>
                    <w14:ligatures w14:val="standardContextual"/>
                  </w:rPr>
                  <w:tab/>
                </w:r>
                <w:r w:rsidRPr="00FA749F">
                  <w:rPr>
                    <w:rStyle w:val="Hyperlink"/>
                    <w:noProof/>
                  </w:rPr>
                  <w:t>Tilbuddets indhold</w:t>
                </w:r>
                <w:r>
                  <w:rPr>
                    <w:noProof/>
                    <w:webHidden/>
                  </w:rPr>
                  <w:tab/>
                </w:r>
                <w:r>
                  <w:rPr>
                    <w:noProof/>
                    <w:webHidden/>
                  </w:rPr>
                  <w:fldChar w:fldCharType="begin"/>
                </w:r>
                <w:r>
                  <w:rPr>
                    <w:noProof/>
                    <w:webHidden/>
                  </w:rPr>
                  <w:instrText xml:space="preserve"> PAGEREF _Toc230697155 \h </w:instrText>
                </w:r>
                <w:r>
                  <w:rPr>
                    <w:noProof/>
                    <w:webHidden/>
                  </w:rPr>
                </w:r>
                <w:r>
                  <w:rPr>
                    <w:noProof/>
                    <w:webHidden/>
                  </w:rPr>
                  <w:fldChar w:fldCharType="separate"/>
                </w:r>
                <w:r>
                  <w:rPr>
                    <w:noProof/>
                    <w:webHidden/>
                  </w:rPr>
                  <w:t>15</w:t>
                </w:r>
                <w:r>
                  <w:rPr>
                    <w:noProof/>
                    <w:webHidden/>
                  </w:rPr>
                  <w:fldChar w:fldCharType="end"/>
                </w:r>
              </w:hyperlink>
            </w:p>
            <w:p w14:paraId="66F0B5F5" w14:textId="6F0ADCD3" w:rsidR="00D954AD" w:rsidRDefault="00D954AD">
              <w:pPr>
                <w:pStyle w:val="Indholdsfortegnelse2"/>
                <w:tabs>
                  <w:tab w:val="left" w:pos="1100"/>
                  <w:tab w:val="right" w:leader="dot" w:pos="9628"/>
                </w:tabs>
                <w:rPr>
                  <w:rFonts w:asciiTheme="minorHAnsi" w:eastAsiaTheme="minorEastAsia" w:hAnsiTheme="minorHAnsi" w:cstheme="minorBidi"/>
                  <w:noProof/>
                  <w:kern w:val="2"/>
                  <w:lang w:eastAsia="da-DK"/>
                  <w14:ligatures w14:val="standardContextual"/>
                </w:rPr>
              </w:pPr>
              <w:hyperlink w:anchor="_Toc230697156" w:history="1">
                <w:r w:rsidRPr="00FA749F">
                  <w:rPr>
                    <w:rStyle w:val="Hyperlink"/>
                    <w:noProof/>
                  </w:rPr>
                  <w:t>10.2</w:t>
                </w:r>
                <w:r>
                  <w:rPr>
                    <w:rFonts w:asciiTheme="minorHAnsi" w:eastAsiaTheme="minorEastAsia" w:hAnsiTheme="minorHAnsi" w:cstheme="minorBidi"/>
                    <w:noProof/>
                    <w:kern w:val="2"/>
                    <w:lang w:eastAsia="da-DK"/>
                    <w14:ligatures w14:val="standardContextual"/>
                  </w:rPr>
                  <w:tab/>
                </w:r>
                <w:r w:rsidRPr="00FA749F">
                  <w:rPr>
                    <w:rStyle w:val="Hyperlink"/>
                    <w:noProof/>
                  </w:rPr>
                  <w:t>Sprog</w:t>
                </w:r>
                <w:r>
                  <w:rPr>
                    <w:noProof/>
                    <w:webHidden/>
                  </w:rPr>
                  <w:tab/>
                </w:r>
                <w:r>
                  <w:rPr>
                    <w:noProof/>
                    <w:webHidden/>
                  </w:rPr>
                  <w:fldChar w:fldCharType="begin"/>
                </w:r>
                <w:r>
                  <w:rPr>
                    <w:noProof/>
                    <w:webHidden/>
                  </w:rPr>
                  <w:instrText xml:space="preserve"> PAGEREF _Toc230697156 \h </w:instrText>
                </w:r>
                <w:r>
                  <w:rPr>
                    <w:noProof/>
                    <w:webHidden/>
                  </w:rPr>
                </w:r>
                <w:r>
                  <w:rPr>
                    <w:noProof/>
                    <w:webHidden/>
                  </w:rPr>
                  <w:fldChar w:fldCharType="separate"/>
                </w:r>
                <w:r>
                  <w:rPr>
                    <w:noProof/>
                    <w:webHidden/>
                  </w:rPr>
                  <w:t>15</w:t>
                </w:r>
                <w:r>
                  <w:rPr>
                    <w:noProof/>
                    <w:webHidden/>
                  </w:rPr>
                  <w:fldChar w:fldCharType="end"/>
                </w:r>
              </w:hyperlink>
            </w:p>
            <w:p w14:paraId="3B816D31" w14:textId="6FB8DD19" w:rsidR="00D954AD" w:rsidRDefault="00D954AD">
              <w:pPr>
                <w:pStyle w:val="Indholdsfortegnelse2"/>
                <w:tabs>
                  <w:tab w:val="left" w:pos="1100"/>
                  <w:tab w:val="right" w:leader="dot" w:pos="9628"/>
                </w:tabs>
                <w:rPr>
                  <w:rFonts w:asciiTheme="minorHAnsi" w:eastAsiaTheme="minorEastAsia" w:hAnsiTheme="minorHAnsi" w:cstheme="minorBidi"/>
                  <w:noProof/>
                  <w:kern w:val="2"/>
                  <w:lang w:eastAsia="da-DK"/>
                  <w14:ligatures w14:val="standardContextual"/>
                </w:rPr>
              </w:pPr>
              <w:hyperlink w:anchor="_Toc230697157" w:history="1">
                <w:r w:rsidRPr="00FA749F">
                  <w:rPr>
                    <w:rStyle w:val="Hyperlink"/>
                    <w:noProof/>
                  </w:rPr>
                  <w:t>10.3</w:t>
                </w:r>
                <w:r>
                  <w:rPr>
                    <w:rFonts w:asciiTheme="minorHAnsi" w:eastAsiaTheme="minorEastAsia" w:hAnsiTheme="minorHAnsi" w:cstheme="minorBidi"/>
                    <w:noProof/>
                    <w:kern w:val="2"/>
                    <w:lang w:eastAsia="da-DK"/>
                    <w14:ligatures w14:val="standardContextual"/>
                  </w:rPr>
                  <w:tab/>
                </w:r>
                <w:r w:rsidRPr="00FA749F">
                  <w:rPr>
                    <w:rStyle w:val="Hyperlink"/>
                    <w:noProof/>
                  </w:rPr>
                  <w:t>Ejendomsret og betaling for tilbud</w:t>
                </w:r>
                <w:r>
                  <w:rPr>
                    <w:noProof/>
                    <w:webHidden/>
                  </w:rPr>
                  <w:tab/>
                </w:r>
                <w:r>
                  <w:rPr>
                    <w:noProof/>
                    <w:webHidden/>
                  </w:rPr>
                  <w:fldChar w:fldCharType="begin"/>
                </w:r>
                <w:r>
                  <w:rPr>
                    <w:noProof/>
                    <w:webHidden/>
                  </w:rPr>
                  <w:instrText xml:space="preserve"> PAGEREF _Toc230697157 \h </w:instrText>
                </w:r>
                <w:r>
                  <w:rPr>
                    <w:noProof/>
                    <w:webHidden/>
                  </w:rPr>
                </w:r>
                <w:r>
                  <w:rPr>
                    <w:noProof/>
                    <w:webHidden/>
                  </w:rPr>
                  <w:fldChar w:fldCharType="separate"/>
                </w:r>
                <w:r>
                  <w:rPr>
                    <w:noProof/>
                    <w:webHidden/>
                  </w:rPr>
                  <w:t>16</w:t>
                </w:r>
                <w:r>
                  <w:rPr>
                    <w:noProof/>
                    <w:webHidden/>
                  </w:rPr>
                  <w:fldChar w:fldCharType="end"/>
                </w:r>
              </w:hyperlink>
            </w:p>
            <w:p w14:paraId="6F46CDEF" w14:textId="0276CE9D" w:rsidR="00D954AD" w:rsidRDefault="00D954AD">
              <w:pPr>
                <w:pStyle w:val="Indholdsfortegnelse2"/>
                <w:tabs>
                  <w:tab w:val="left" w:pos="1100"/>
                  <w:tab w:val="right" w:leader="dot" w:pos="9628"/>
                </w:tabs>
                <w:rPr>
                  <w:rFonts w:asciiTheme="minorHAnsi" w:eastAsiaTheme="minorEastAsia" w:hAnsiTheme="minorHAnsi" w:cstheme="minorBidi"/>
                  <w:noProof/>
                  <w:kern w:val="2"/>
                  <w:lang w:eastAsia="da-DK"/>
                  <w14:ligatures w14:val="standardContextual"/>
                </w:rPr>
              </w:pPr>
              <w:hyperlink w:anchor="_Toc230697158" w:history="1">
                <w:r w:rsidRPr="00FA749F">
                  <w:rPr>
                    <w:rStyle w:val="Hyperlink"/>
                    <w:noProof/>
                  </w:rPr>
                  <w:t>10.4</w:t>
                </w:r>
                <w:r>
                  <w:rPr>
                    <w:rFonts w:asciiTheme="minorHAnsi" w:eastAsiaTheme="minorEastAsia" w:hAnsiTheme="minorHAnsi" w:cstheme="minorBidi"/>
                    <w:noProof/>
                    <w:kern w:val="2"/>
                    <w:lang w:eastAsia="da-DK"/>
                    <w14:ligatures w14:val="standardContextual"/>
                  </w:rPr>
                  <w:tab/>
                </w:r>
                <w:r w:rsidRPr="00FA749F">
                  <w:rPr>
                    <w:rStyle w:val="Hyperlink"/>
                    <w:noProof/>
                  </w:rPr>
                  <w:t>Forbehold</w:t>
                </w:r>
                <w:r>
                  <w:rPr>
                    <w:noProof/>
                    <w:webHidden/>
                  </w:rPr>
                  <w:tab/>
                </w:r>
                <w:r>
                  <w:rPr>
                    <w:noProof/>
                    <w:webHidden/>
                  </w:rPr>
                  <w:fldChar w:fldCharType="begin"/>
                </w:r>
                <w:r>
                  <w:rPr>
                    <w:noProof/>
                    <w:webHidden/>
                  </w:rPr>
                  <w:instrText xml:space="preserve"> PAGEREF _Toc230697158 \h </w:instrText>
                </w:r>
                <w:r>
                  <w:rPr>
                    <w:noProof/>
                    <w:webHidden/>
                  </w:rPr>
                </w:r>
                <w:r>
                  <w:rPr>
                    <w:noProof/>
                    <w:webHidden/>
                  </w:rPr>
                  <w:fldChar w:fldCharType="separate"/>
                </w:r>
                <w:r>
                  <w:rPr>
                    <w:noProof/>
                    <w:webHidden/>
                  </w:rPr>
                  <w:t>16</w:t>
                </w:r>
                <w:r>
                  <w:rPr>
                    <w:noProof/>
                    <w:webHidden/>
                  </w:rPr>
                  <w:fldChar w:fldCharType="end"/>
                </w:r>
              </w:hyperlink>
            </w:p>
            <w:p w14:paraId="0A574190" w14:textId="2EAAEA1F" w:rsidR="00D954AD" w:rsidRDefault="00D954AD">
              <w:pPr>
                <w:pStyle w:val="Indholdsfortegnelse1"/>
                <w:rPr>
                  <w:rFonts w:asciiTheme="minorHAnsi" w:eastAsiaTheme="minorEastAsia" w:hAnsiTheme="minorHAnsi" w:cstheme="minorBidi"/>
                  <w:b w:val="0"/>
                  <w:kern w:val="2"/>
                  <w:lang w:eastAsia="da-DK"/>
                  <w14:ligatures w14:val="standardContextual"/>
                </w:rPr>
              </w:pPr>
              <w:hyperlink w:anchor="_Toc230697159" w:history="1">
                <w:r w:rsidRPr="00FA749F">
                  <w:rPr>
                    <w:rStyle w:val="Hyperlink"/>
                  </w:rPr>
                  <w:t>11</w:t>
                </w:r>
                <w:r>
                  <w:rPr>
                    <w:rFonts w:asciiTheme="minorHAnsi" w:eastAsiaTheme="minorEastAsia" w:hAnsiTheme="minorHAnsi" w:cstheme="minorBidi"/>
                    <w:b w:val="0"/>
                    <w:kern w:val="2"/>
                    <w:lang w:eastAsia="da-DK"/>
                    <w14:ligatures w14:val="standardContextual"/>
                  </w:rPr>
                  <w:tab/>
                </w:r>
                <w:r w:rsidRPr="00FA749F">
                  <w:rPr>
                    <w:rStyle w:val="Hyperlink"/>
                  </w:rPr>
                  <w:t>Afgivelse af tilbud</w:t>
                </w:r>
                <w:r>
                  <w:rPr>
                    <w:webHidden/>
                  </w:rPr>
                  <w:tab/>
                </w:r>
                <w:r>
                  <w:rPr>
                    <w:webHidden/>
                  </w:rPr>
                  <w:fldChar w:fldCharType="begin"/>
                </w:r>
                <w:r>
                  <w:rPr>
                    <w:webHidden/>
                  </w:rPr>
                  <w:instrText xml:space="preserve"> PAGEREF _Toc230697159 \h </w:instrText>
                </w:r>
                <w:r>
                  <w:rPr>
                    <w:webHidden/>
                  </w:rPr>
                </w:r>
                <w:r>
                  <w:rPr>
                    <w:webHidden/>
                  </w:rPr>
                  <w:fldChar w:fldCharType="separate"/>
                </w:r>
                <w:r>
                  <w:rPr>
                    <w:webHidden/>
                  </w:rPr>
                  <w:t>16</w:t>
                </w:r>
                <w:r>
                  <w:rPr>
                    <w:webHidden/>
                  </w:rPr>
                  <w:fldChar w:fldCharType="end"/>
                </w:r>
              </w:hyperlink>
            </w:p>
            <w:p w14:paraId="507AEEFA" w14:textId="6E17C3B5" w:rsidR="00D954AD" w:rsidRDefault="00D954AD">
              <w:pPr>
                <w:pStyle w:val="Indholdsfortegnelse2"/>
                <w:tabs>
                  <w:tab w:val="left" w:pos="1100"/>
                  <w:tab w:val="right" w:leader="dot" w:pos="9628"/>
                </w:tabs>
                <w:rPr>
                  <w:rFonts w:asciiTheme="minorHAnsi" w:eastAsiaTheme="minorEastAsia" w:hAnsiTheme="minorHAnsi" w:cstheme="minorBidi"/>
                  <w:noProof/>
                  <w:kern w:val="2"/>
                  <w:lang w:eastAsia="da-DK"/>
                  <w14:ligatures w14:val="standardContextual"/>
                </w:rPr>
              </w:pPr>
              <w:hyperlink w:anchor="_Toc230697160" w:history="1">
                <w:r w:rsidRPr="00FA749F">
                  <w:rPr>
                    <w:rStyle w:val="Hyperlink"/>
                    <w:noProof/>
                  </w:rPr>
                  <w:t>11.1</w:t>
                </w:r>
                <w:r>
                  <w:rPr>
                    <w:rFonts w:asciiTheme="minorHAnsi" w:eastAsiaTheme="minorEastAsia" w:hAnsiTheme="minorHAnsi" w:cstheme="minorBidi"/>
                    <w:noProof/>
                    <w:kern w:val="2"/>
                    <w:lang w:eastAsia="da-DK"/>
                    <w14:ligatures w14:val="standardContextual"/>
                  </w:rPr>
                  <w:tab/>
                </w:r>
                <w:r w:rsidRPr="00FA749F">
                  <w:rPr>
                    <w:rStyle w:val="Hyperlink"/>
                    <w:noProof/>
                  </w:rPr>
                  <w:t>Tilbudsfrist</w:t>
                </w:r>
                <w:r>
                  <w:rPr>
                    <w:noProof/>
                    <w:webHidden/>
                  </w:rPr>
                  <w:tab/>
                </w:r>
                <w:r>
                  <w:rPr>
                    <w:noProof/>
                    <w:webHidden/>
                  </w:rPr>
                  <w:fldChar w:fldCharType="begin"/>
                </w:r>
                <w:r>
                  <w:rPr>
                    <w:noProof/>
                    <w:webHidden/>
                  </w:rPr>
                  <w:instrText xml:space="preserve"> PAGEREF _Toc230697160 \h </w:instrText>
                </w:r>
                <w:r>
                  <w:rPr>
                    <w:noProof/>
                    <w:webHidden/>
                  </w:rPr>
                </w:r>
                <w:r>
                  <w:rPr>
                    <w:noProof/>
                    <w:webHidden/>
                  </w:rPr>
                  <w:fldChar w:fldCharType="separate"/>
                </w:r>
                <w:r>
                  <w:rPr>
                    <w:noProof/>
                    <w:webHidden/>
                  </w:rPr>
                  <w:t>16</w:t>
                </w:r>
                <w:r>
                  <w:rPr>
                    <w:noProof/>
                    <w:webHidden/>
                  </w:rPr>
                  <w:fldChar w:fldCharType="end"/>
                </w:r>
              </w:hyperlink>
            </w:p>
            <w:p w14:paraId="172ED978" w14:textId="6340864E" w:rsidR="00D954AD" w:rsidRDefault="00D954AD">
              <w:pPr>
                <w:pStyle w:val="Indholdsfortegnelse2"/>
                <w:tabs>
                  <w:tab w:val="left" w:pos="1100"/>
                  <w:tab w:val="right" w:leader="dot" w:pos="9628"/>
                </w:tabs>
                <w:rPr>
                  <w:rFonts w:asciiTheme="minorHAnsi" w:eastAsiaTheme="minorEastAsia" w:hAnsiTheme="minorHAnsi" w:cstheme="minorBidi"/>
                  <w:noProof/>
                  <w:kern w:val="2"/>
                  <w:lang w:eastAsia="da-DK"/>
                  <w14:ligatures w14:val="standardContextual"/>
                </w:rPr>
              </w:pPr>
              <w:hyperlink w:anchor="_Toc230697161" w:history="1">
                <w:r w:rsidRPr="00FA749F">
                  <w:rPr>
                    <w:rStyle w:val="Hyperlink"/>
                    <w:noProof/>
                  </w:rPr>
                  <w:t>11.2</w:t>
                </w:r>
                <w:r>
                  <w:rPr>
                    <w:rFonts w:asciiTheme="minorHAnsi" w:eastAsiaTheme="minorEastAsia" w:hAnsiTheme="minorHAnsi" w:cstheme="minorBidi"/>
                    <w:noProof/>
                    <w:kern w:val="2"/>
                    <w:lang w:eastAsia="da-DK"/>
                    <w14:ligatures w14:val="standardContextual"/>
                  </w:rPr>
                  <w:tab/>
                </w:r>
                <w:r w:rsidRPr="00FA749F">
                  <w:rPr>
                    <w:rStyle w:val="Hyperlink"/>
                    <w:noProof/>
                  </w:rPr>
                  <w:t>Vedståelsesfrist</w:t>
                </w:r>
                <w:r>
                  <w:rPr>
                    <w:noProof/>
                    <w:webHidden/>
                  </w:rPr>
                  <w:tab/>
                </w:r>
                <w:r>
                  <w:rPr>
                    <w:noProof/>
                    <w:webHidden/>
                  </w:rPr>
                  <w:fldChar w:fldCharType="begin"/>
                </w:r>
                <w:r>
                  <w:rPr>
                    <w:noProof/>
                    <w:webHidden/>
                  </w:rPr>
                  <w:instrText xml:space="preserve"> PAGEREF _Toc230697161 \h </w:instrText>
                </w:r>
                <w:r>
                  <w:rPr>
                    <w:noProof/>
                    <w:webHidden/>
                  </w:rPr>
                </w:r>
                <w:r>
                  <w:rPr>
                    <w:noProof/>
                    <w:webHidden/>
                  </w:rPr>
                  <w:fldChar w:fldCharType="separate"/>
                </w:r>
                <w:r>
                  <w:rPr>
                    <w:noProof/>
                    <w:webHidden/>
                  </w:rPr>
                  <w:t>16</w:t>
                </w:r>
                <w:r>
                  <w:rPr>
                    <w:noProof/>
                    <w:webHidden/>
                  </w:rPr>
                  <w:fldChar w:fldCharType="end"/>
                </w:r>
              </w:hyperlink>
            </w:p>
            <w:p w14:paraId="7B59929A" w14:textId="24416ECE" w:rsidR="00D954AD" w:rsidRDefault="00D954AD">
              <w:pPr>
                <w:pStyle w:val="Indholdsfortegnelse2"/>
                <w:tabs>
                  <w:tab w:val="left" w:pos="1100"/>
                  <w:tab w:val="right" w:leader="dot" w:pos="9628"/>
                </w:tabs>
                <w:rPr>
                  <w:rFonts w:asciiTheme="minorHAnsi" w:eastAsiaTheme="minorEastAsia" w:hAnsiTheme="minorHAnsi" w:cstheme="minorBidi"/>
                  <w:noProof/>
                  <w:kern w:val="2"/>
                  <w:lang w:eastAsia="da-DK"/>
                  <w14:ligatures w14:val="standardContextual"/>
                </w:rPr>
              </w:pPr>
              <w:hyperlink w:anchor="_Toc230697162" w:history="1">
                <w:r w:rsidRPr="00FA749F">
                  <w:rPr>
                    <w:rStyle w:val="Hyperlink"/>
                    <w:noProof/>
                  </w:rPr>
                  <w:t>11.3</w:t>
                </w:r>
                <w:r>
                  <w:rPr>
                    <w:rFonts w:asciiTheme="minorHAnsi" w:eastAsiaTheme="minorEastAsia" w:hAnsiTheme="minorHAnsi" w:cstheme="minorBidi"/>
                    <w:noProof/>
                    <w:kern w:val="2"/>
                    <w:lang w:eastAsia="da-DK"/>
                    <w14:ligatures w14:val="standardContextual"/>
                  </w:rPr>
                  <w:tab/>
                </w:r>
                <w:r w:rsidRPr="00FA749F">
                  <w:rPr>
                    <w:rStyle w:val="Hyperlink"/>
                    <w:noProof/>
                  </w:rPr>
                  <w:t>Flere tilbud</w:t>
                </w:r>
                <w:r>
                  <w:rPr>
                    <w:noProof/>
                    <w:webHidden/>
                  </w:rPr>
                  <w:tab/>
                </w:r>
                <w:r>
                  <w:rPr>
                    <w:noProof/>
                    <w:webHidden/>
                  </w:rPr>
                  <w:fldChar w:fldCharType="begin"/>
                </w:r>
                <w:r>
                  <w:rPr>
                    <w:noProof/>
                    <w:webHidden/>
                  </w:rPr>
                  <w:instrText xml:space="preserve"> PAGEREF _Toc230697162 \h </w:instrText>
                </w:r>
                <w:r>
                  <w:rPr>
                    <w:noProof/>
                    <w:webHidden/>
                  </w:rPr>
                </w:r>
                <w:r>
                  <w:rPr>
                    <w:noProof/>
                    <w:webHidden/>
                  </w:rPr>
                  <w:fldChar w:fldCharType="separate"/>
                </w:r>
                <w:r>
                  <w:rPr>
                    <w:noProof/>
                    <w:webHidden/>
                  </w:rPr>
                  <w:t>16</w:t>
                </w:r>
                <w:r>
                  <w:rPr>
                    <w:noProof/>
                    <w:webHidden/>
                  </w:rPr>
                  <w:fldChar w:fldCharType="end"/>
                </w:r>
              </w:hyperlink>
            </w:p>
            <w:p w14:paraId="365A1F1F" w14:textId="496A9405" w:rsidR="00D954AD" w:rsidRDefault="00D954AD">
              <w:pPr>
                <w:pStyle w:val="Indholdsfortegnelse2"/>
                <w:tabs>
                  <w:tab w:val="left" w:pos="1100"/>
                  <w:tab w:val="right" w:leader="dot" w:pos="9628"/>
                </w:tabs>
                <w:rPr>
                  <w:rFonts w:asciiTheme="minorHAnsi" w:eastAsiaTheme="minorEastAsia" w:hAnsiTheme="minorHAnsi" w:cstheme="minorBidi"/>
                  <w:noProof/>
                  <w:kern w:val="2"/>
                  <w:lang w:eastAsia="da-DK"/>
                  <w14:ligatures w14:val="standardContextual"/>
                </w:rPr>
              </w:pPr>
              <w:hyperlink w:anchor="_Toc230697163" w:history="1">
                <w:r w:rsidRPr="00FA749F">
                  <w:rPr>
                    <w:rStyle w:val="Hyperlink"/>
                    <w:noProof/>
                  </w:rPr>
                  <w:t>11.4</w:t>
                </w:r>
                <w:r>
                  <w:rPr>
                    <w:rFonts w:asciiTheme="minorHAnsi" w:eastAsiaTheme="minorEastAsia" w:hAnsiTheme="minorHAnsi" w:cstheme="minorBidi"/>
                    <w:noProof/>
                    <w:kern w:val="2"/>
                    <w:lang w:eastAsia="da-DK"/>
                    <w14:ligatures w14:val="standardContextual"/>
                  </w:rPr>
                  <w:tab/>
                </w:r>
                <w:r w:rsidRPr="00FA749F">
                  <w:rPr>
                    <w:rStyle w:val="Hyperlink"/>
                    <w:noProof/>
                  </w:rPr>
                  <w:t>Kombinationsbud</w:t>
                </w:r>
                <w:r>
                  <w:rPr>
                    <w:noProof/>
                    <w:webHidden/>
                  </w:rPr>
                  <w:tab/>
                </w:r>
                <w:r>
                  <w:rPr>
                    <w:noProof/>
                    <w:webHidden/>
                  </w:rPr>
                  <w:fldChar w:fldCharType="begin"/>
                </w:r>
                <w:r>
                  <w:rPr>
                    <w:noProof/>
                    <w:webHidden/>
                  </w:rPr>
                  <w:instrText xml:space="preserve"> PAGEREF _Toc230697163 \h </w:instrText>
                </w:r>
                <w:r>
                  <w:rPr>
                    <w:noProof/>
                    <w:webHidden/>
                  </w:rPr>
                </w:r>
                <w:r>
                  <w:rPr>
                    <w:noProof/>
                    <w:webHidden/>
                  </w:rPr>
                  <w:fldChar w:fldCharType="separate"/>
                </w:r>
                <w:r>
                  <w:rPr>
                    <w:noProof/>
                    <w:webHidden/>
                  </w:rPr>
                  <w:t>16</w:t>
                </w:r>
                <w:r>
                  <w:rPr>
                    <w:noProof/>
                    <w:webHidden/>
                  </w:rPr>
                  <w:fldChar w:fldCharType="end"/>
                </w:r>
              </w:hyperlink>
            </w:p>
            <w:p w14:paraId="3A68C7CC" w14:textId="3237D94B" w:rsidR="00D954AD" w:rsidRDefault="00D954AD">
              <w:pPr>
                <w:pStyle w:val="Indholdsfortegnelse2"/>
                <w:tabs>
                  <w:tab w:val="left" w:pos="1100"/>
                  <w:tab w:val="right" w:leader="dot" w:pos="9628"/>
                </w:tabs>
                <w:rPr>
                  <w:rFonts w:asciiTheme="minorHAnsi" w:eastAsiaTheme="minorEastAsia" w:hAnsiTheme="minorHAnsi" w:cstheme="minorBidi"/>
                  <w:noProof/>
                  <w:kern w:val="2"/>
                  <w:lang w:eastAsia="da-DK"/>
                  <w14:ligatures w14:val="standardContextual"/>
                </w:rPr>
              </w:pPr>
              <w:hyperlink w:anchor="_Toc230697164" w:history="1">
                <w:r w:rsidRPr="00FA749F">
                  <w:rPr>
                    <w:rStyle w:val="Hyperlink"/>
                    <w:noProof/>
                  </w:rPr>
                  <w:t>11.5</w:t>
                </w:r>
                <w:r>
                  <w:rPr>
                    <w:rFonts w:asciiTheme="minorHAnsi" w:eastAsiaTheme="minorEastAsia" w:hAnsiTheme="minorHAnsi" w:cstheme="minorBidi"/>
                    <w:noProof/>
                    <w:kern w:val="2"/>
                    <w:lang w:eastAsia="da-DK"/>
                    <w14:ligatures w14:val="standardContextual"/>
                  </w:rPr>
                  <w:tab/>
                </w:r>
                <w:r w:rsidRPr="00FA749F">
                  <w:rPr>
                    <w:rStyle w:val="Hyperlink"/>
                    <w:noProof/>
                  </w:rPr>
                  <w:t>Sideordnede bud</w:t>
                </w:r>
                <w:r>
                  <w:rPr>
                    <w:noProof/>
                    <w:webHidden/>
                  </w:rPr>
                  <w:tab/>
                </w:r>
                <w:r>
                  <w:rPr>
                    <w:noProof/>
                    <w:webHidden/>
                  </w:rPr>
                  <w:fldChar w:fldCharType="begin"/>
                </w:r>
                <w:r>
                  <w:rPr>
                    <w:noProof/>
                    <w:webHidden/>
                  </w:rPr>
                  <w:instrText xml:space="preserve"> PAGEREF _Toc230697164 \h </w:instrText>
                </w:r>
                <w:r>
                  <w:rPr>
                    <w:noProof/>
                    <w:webHidden/>
                  </w:rPr>
                </w:r>
                <w:r>
                  <w:rPr>
                    <w:noProof/>
                    <w:webHidden/>
                  </w:rPr>
                  <w:fldChar w:fldCharType="separate"/>
                </w:r>
                <w:r>
                  <w:rPr>
                    <w:noProof/>
                    <w:webHidden/>
                  </w:rPr>
                  <w:t>17</w:t>
                </w:r>
                <w:r>
                  <w:rPr>
                    <w:noProof/>
                    <w:webHidden/>
                  </w:rPr>
                  <w:fldChar w:fldCharType="end"/>
                </w:r>
              </w:hyperlink>
            </w:p>
            <w:p w14:paraId="60C5A749" w14:textId="13F8B44F" w:rsidR="00D954AD" w:rsidRDefault="00D954AD">
              <w:pPr>
                <w:pStyle w:val="Indholdsfortegnelse2"/>
                <w:tabs>
                  <w:tab w:val="left" w:pos="1100"/>
                  <w:tab w:val="right" w:leader="dot" w:pos="9628"/>
                </w:tabs>
                <w:rPr>
                  <w:rFonts w:asciiTheme="minorHAnsi" w:eastAsiaTheme="minorEastAsia" w:hAnsiTheme="minorHAnsi" w:cstheme="minorBidi"/>
                  <w:noProof/>
                  <w:kern w:val="2"/>
                  <w:lang w:eastAsia="da-DK"/>
                  <w14:ligatures w14:val="standardContextual"/>
                </w:rPr>
              </w:pPr>
              <w:hyperlink w:anchor="_Toc230697165" w:history="1">
                <w:r w:rsidRPr="00FA749F">
                  <w:rPr>
                    <w:rStyle w:val="Hyperlink"/>
                    <w:noProof/>
                  </w:rPr>
                  <w:t>11.6</w:t>
                </w:r>
                <w:r>
                  <w:rPr>
                    <w:rFonts w:asciiTheme="minorHAnsi" w:eastAsiaTheme="minorEastAsia" w:hAnsiTheme="minorHAnsi" w:cstheme="minorBidi"/>
                    <w:noProof/>
                    <w:kern w:val="2"/>
                    <w:lang w:eastAsia="da-DK"/>
                    <w14:ligatures w14:val="standardContextual"/>
                  </w:rPr>
                  <w:tab/>
                </w:r>
                <w:r w:rsidRPr="00FA749F">
                  <w:rPr>
                    <w:rStyle w:val="Hyperlink"/>
                    <w:noProof/>
                  </w:rPr>
                  <w:t>Kontrolbud</w:t>
                </w:r>
                <w:r>
                  <w:rPr>
                    <w:noProof/>
                    <w:webHidden/>
                  </w:rPr>
                  <w:tab/>
                </w:r>
                <w:r>
                  <w:rPr>
                    <w:noProof/>
                    <w:webHidden/>
                  </w:rPr>
                  <w:fldChar w:fldCharType="begin"/>
                </w:r>
                <w:r>
                  <w:rPr>
                    <w:noProof/>
                    <w:webHidden/>
                  </w:rPr>
                  <w:instrText xml:space="preserve"> PAGEREF _Toc230697165 \h </w:instrText>
                </w:r>
                <w:r>
                  <w:rPr>
                    <w:noProof/>
                    <w:webHidden/>
                  </w:rPr>
                </w:r>
                <w:r>
                  <w:rPr>
                    <w:noProof/>
                    <w:webHidden/>
                  </w:rPr>
                  <w:fldChar w:fldCharType="separate"/>
                </w:r>
                <w:r>
                  <w:rPr>
                    <w:noProof/>
                    <w:webHidden/>
                  </w:rPr>
                  <w:t>17</w:t>
                </w:r>
                <w:r>
                  <w:rPr>
                    <w:noProof/>
                    <w:webHidden/>
                  </w:rPr>
                  <w:fldChar w:fldCharType="end"/>
                </w:r>
              </w:hyperlink>
            </w:p>
            <w:p w14:paraId="19AF94FB" w14:textId="2F4F7E43" w:rsidR="00D954AD" w:rsidRDefault="00D954AD">
              <w:pPr>
                <w:pStyle w:val="Indholdsfortegnelse2"/>
                <w:tabs>
                  <w:tab w:val="left" w:pos="1100"/>
                  <w:tab w:val="right" w:leader="dot" w:pos="9628"/>
                </w:tabs>
                <w:rPr>
                  <w:rFonts w:asciiTheme="minorHAnsi" w:eastAsiaTheme="minorEastAsia" w:hAnsiTheme="minorHAnsi" w:cstheme="minorBidi"/>
                  <w:noProof/>
                  <w:kern w:val="2"/>
                  <w:lang w:eastAsia="da-DK"/>
                  <w14:ligatures w14:val="standardContextual"/>
                </w:rPr>
              </w:pPr>
              <w:hyperlink w:anchor="_Toc230697166" w:history="1">
                <w:r w:rsidRPr="00FA749F">
                  <w:rPr>
                    <w:rStyle w:val="Hyperlink"/>
                    <w:noProof/>
                  </w:rPr>
                  <w:t>11.7</w:t>
                </w:r>
                <w:r>
                  <w:rPr>
                    <w:rFonts w:asciiTheme="minorHAnsi" w:eastAsiaTheme="minorEastAsia" w:hAnsiTheme="minorHAnsi" w:cstheme="minorBidi"/>
                    <w:noProof/>
                    <w:kern w:val="2"/>
                    <w:lang w:eastAsia="da-DK"/>
                    <w14:ligatures w14:val="standardContextual"/>
                  </w:rPr>
                  <w:tab/>
                </w:r>
                <w:r w:rsidRPr="00FA749F">
                  <w:rPr>
                    <w:rStyle w:val="Hyperlink"/>
                    <w:noProof/>
                  </w:rPr>
                  <w:t>Alternative tilbud</w:t>
                </w:r>
                <w:r>
                  <w:rPr>
                    <w:noProof/>
                    <w:webHidden/>
                  </w:rPr>
                  <w:tab/>
                </w:r>
                <w:r>
                  <w:rPr>
                    <w:noProof/>
                    <w:webHidden/>
                  </w:rPr>
                  <w:fldChar w:fldCharType="begin"/>
                </w:r>
                <w:r>
                  <w:rPr>
                    <w:noProof/>
                    <w:webHidden/>
                  </w:rPr>
                  <w:instrText xml:space="preserve"> PAGEREF _Toc230697166 \h </w:instrText>
                </w:r>
                <w:r>
                  <w:rPr>
                    <w:noProof/>
                    <w:webHidden/>
                  </w:rPr>
                </w:r>
                <w:r>
                  <w:rPr>
                    <w:noProof/>
                    <w:webHidden/>
                  </w:rPr>
                  <w:fldChar w:fldCharType="separate"/>
                </w:r>
                <w:r>
                  <w:rPr>
                    <w:noProof/>
                    <w:webHidden/>
                  </w:rPr>
                  <w:t>17</w:t>
                </w:r>
                <w:r>
                  <w:rPr>
                    <w:noProof/>
                    <w:webHidden/>
                  </w:rPr>
                  <w:fldChar w:fldCharType="end"/>
                </w:r>
              </w:hyperlink>
            </w:p>
            <w:p w14:paraId="7FF32584" w14:textId="2D0BD6A6" w:rsidR="00D954AD" w:rsidRDefault="00D954AD">
              <w:pPr>
                <w:pStyle w:val="Indholdsfortegnelse1"/>
                <w:rPr>
                  <w:rFonts w:asciiTheme="minorHAnsi" w:eastAsiaTheme="minorEastAsia" w:hAnsiTheme="minorHAnsi" w:cstheme="minorBidi"/>
                  <w:b w:val="0"/>
                  <w:kern w:val="2"/>
                  <w:lang w:eastAsia="da-DK"/>
                  <w14:ligatures w14:val="standardContextual"/>
                </w:rPr>
              </w:pPr>
              <w:hyperlink w:anchor="_Toc230697167" w:history="1">
                <w:r w:rsidRPr="00FA749F">
                  <w:rPr>
                    <w:rStyle w:val="Hyperlink"/>
                  </w:rPr>
                  <w:t>12</w:t>
                </w:r>
                <w:r>
                  <w:rPr>
                    <w:rFonts w:asciiTheme="minorHAnsi" w:eastAsiaTheme="minorEastAsia" w:hAnsiTheme="minorHAnsi" w:cstheme="minorBidi"/>
                    <w:b w:val="0"/>
                    <w:kern w:val="2"/>
                    <w:lang w:eastAsia="da-DK"/>
                    <w14:ligatures w14:val="standardContextual"/>
                  </w:rPr>
                  <w:tab/>
                </w:r>
                <w:r w:rsidRPr="00FA749F">
                  <w:rPr>
                    <w:rStyle w:val="Hyperlink"/>
                  </w:rPr>
                  <w:t>Forhandling</w:t>
                </w:r>
                <w:r>
                  <w:rPr>
                    <w:webHidden/>
                  </w:rPr>
                  <w:tab/>
                </w:r>
                <w:r>
                  <w:rPr>
                    <w:webHidden/>
                  </w:rPr>
                  <w:fldChar w:fldCharType="begin"/>
                </w:r>
                <w:r>
                  <w:rPr>
                    <w:webHidden/>
                  </w:rPr>
                  <w:instrText xml:space="preserve"> PAGEREF _Toc230697167 \h </w:instrText>
                </w:r>
                <w:r>
                  <w:rPr>
                    <w:webHidden/>
                  </w:rPr>
                </w:r>
                <w:r>
                  <w:rPr>
                    <w:webHidden/>
                  </w:rPr>
                  <w:fldChar w:fldCharType="separate"/>
                </w:r>
                <w:r>
                  <w:rPr>
                    <w:webHidden/>
                  </w:rPr>
                  <w:t>17</w:t>
                </w:r>
                <w:r>
                  <w:rPr>
                    <w:webHidden/>
                  </w:rPr>
                  <w:fldChar w:fldCharType="end"/>
                </w:r>
              </w:hyperlink>
            </w:p>
            <w:p w14:paraId="2DF32BF8" w14:textId="51A42F0D" w:rsidR="00D954AD" w:rsidRDefault="00D954AD">
              <w:pPr>
                <w:pStyle w:val="Indholdsfortegnelse2"/>
                <w:tabs>
                  <w:tab w:val="left" w:pos="1100"/>
                  <w:tab w:val="right" w:leader="dot" w:pos="9628"/>
                </w:tabs>
                <w:rPr>
                  <w:rFonts w:asciiTheme="minorHAnsi" w:eastAsiaTheme="minorEastAsia" w:hAnsiTheme="minorHAnsi" w:cstheme="minorBidi"/>
                  <w:noProof/>
                  <w:kern w:val="2"/>
                  <w:lang w:eastAsia="da-DK"/>
                  <w14:ligatures w14:val="standardContextual"/>
                </w:rPr>
              </w:pPr>
              <w:hyperlink w:anchor="_Toc230697168" w:history="1">
                <w:r w:rsidRPr="00FA749F">
                  <w:rPr>
                    <w:rStyle w:val="Hyperlink"/>
                    <w:noProof/>
                  </w:rPr>
                  <w:t>12.1</w:t>
                </w:r>
                <w:r>
                  <w:rPr>
                    <w:rFonts w:asciiTheme="minorHAnsi" w:eastAsiaTheme="minorEastAsia" w:hAnsiTheme="minorHAnsi" w:cstheme="minorBidi"/>
                    <w:noProof/>
                    <w:kern w:val="2"/>
                    <w:lang w:eastAsia="da-DK"/>
                    <w14:ligatures w14:val="standardContextual"/>
                  </w:rPr>
                  <w:tab/>
                </w:r>
                <w:r w:rsidRPr="00FA749F">
                  <w:rPr>
                    <w:rStyle w:val="Hyperlink"/>
                    <w:noProof/>
                  </w:rPr>
                  <w:t>Forhandlingsproces</w:t>
                </w:r>
                <w:r>
                  <w:rPr>
                    <w:noProof/>
                    <w:webHidden/>
                  </w:rPr>
                  <w:tab/>
                </w:r>
                <w:r>
                  <w:rPr>
                    <w:noProof/>
                    <w:webHidden/>
                  </w:rPr>
                  <w:fldChar w:fldCharType="begin"/>
                </w:r>
                <w:r>
                  <w:rPr>
                    <w:noProof/>
                    <w:webHidden/>
                  </w:rPr>
                  <w:instrText xml:space="preserve"> PAGEREF _Toc230697168 \h </w:instrText>
                </w:r>
                <w:r>
                  <w:rPr>
                    <w:noProof/>
                    <w:webHidden/>
                  </w:rPr>
                </w:r>
                <w:r>
                  <w:rPr>
                    <w:noProof/>
                    <w:webHidden/>
                  </w:rPr>
                  <w:fldChar w:fldCharType="separate"/>
                </w:r>
                <w:r>
                  <w:rPr>
                    <w:noProof/>
                    <w:webHidden/>
                  </w:rPr>
                  <w:t>18</w:t>
                </w:r>
                <w:r>
                  <w:rPr>
                    <w:noProof/>
                    <w:webHidden/>
                  </w:rPr>
                  <w:fldChar w:fldCharType="end"/>
                </w:r>
              </w:hyperlink>
            </w:p>
            <w:p w14:paraId="64EA9C0A" w14:textId="040D217D" w:rsidR="00D954AD" w:rsidRDefault="00D954AD">
              <w:pPr>
                <w:pStyle w:val="Indholdsfortegnelse2"/>
                <w:tabs>
                  <w:tab w:val="left" w:pos="1100"/>
                  <w:tab w:val="right" w:leader="dot" w:pos="9628"/>
                </w:tabs>
                <w:rPr>
                  <w:rFonts w:asciiTheme="minorHAnsi" w:eastAsiaTheme="minorEastAsia" w:hAnsiTheme="minorHAnsi" w:cstheme="minorBidi"/>
                  <w:noProof/>
                  <w:kern w:val="2"/>
                  <w:lang w:eastAsia="da-DK"/>
                  <w14:ligatures w14:val="standardContextual"/>
                </w:rPr>
              </w:pPr>
              <w:hyperlink w:anchor="_Toc230697169" w:history="1">
                <w:r w:rsidRPr="00FA749F">
                  <w:rPr>
                    <w:rStyle w:val="Hyperlink"/>
                    <w:noProof/>
                  </w:rPr>
                  <w:t>12.2</w:t>
                </w:r>
                <w:r>
                  <w:rPr>
                    <w:rFonts w:asciiTheme="minorHAnsi" w:eastAsiaTheme="minorEastAsia" w:hAnsiTheme="minorHAnsi" w:cstheme="minorBidi"/>
                    <w:noProof/>
                    <w:kern w:val="2"/>
                    <w:lang w:eastAsia="da-DK"/>
                    <w14:ligatures w14:val="standardContextual"/>
                  </w:rPr>
                  <w:tab/>
                </w:r>
                <w:r w:rsidRPr="00FA749F">
                  <w:rPr>
                    <w:rStyle w:val="Hyperlink"/>
                    <w:noProof/>
                  </w:rPr>
                  <w:t>Om det indledende tilbud</w:t>
                </w:r>
                <w:r>
                  <w:rPr>
                    <w:noProof/>
                    <w:webHidden/>
                  </w:rPr>
                  <w:tab/>
                </w:r>
                <w:r>
                  <w:rPr>
                    <w:noProof/>
                    <w:webHidden/>
                  </w:rPr>
                  <w:fldChar w:fldCharType="begin"/>
                </w:r>
                <w:r>
                  <w:rPr>
                    <w:noProof/>
                    <w:webHidden/>
                  </w:rPr>
                  <w:instrText xml:space="preserve"> PAGEREF _Toc230697169 \h </w:instrText>
                </w:r>
                <w:r>
                  <w:rPr>
                    <w:noProof/>
                    <w:webHidden/>
                  </w:rPr>
                </w:r>
                <w:r>
                  <w:rPr>
                    <w:noProof/>
                    <w:webHidden/>
                  </w:rPr>
                  <w:fldChar w:fldCharType="separate"/>
                </w:r>
                <w:r>
                  <w:rPr>
                    <w:noProof/>
                    <w:webHidden/>
                  </w:rPr>
                  <w:t>18</w:t>
                </w:r>
                <w:r>
                  <w:rPr>
                    <w:noProof/>
                    <w:webHidden/>
                  </w:rPr>
                  <w:fldChar w:fldCharType="end"/>
                </w:r>
              </w:hyperlink>
            </w:p>
            <w:p w14:paraId="17710866" w14:textId="1D35452D" w:rsidR="00D954AD" w:rsidRDefault="00D954AD">
              <w:pPr>
                <w:pStyle w:val="Indholdsfortegnelse2"/>
                <w:tabs>
                  <w:tab w:val="left" w:pos="1100"/>
                  <w:tab w:val="right" w:leader="dot" w:pos="9628"/>
                </w:tabs>
                <w:rPr>
                  <w:rFonts w:asciiTheme="minorHAnsi" w:eastAsiaTheme="minorEastAsia" w:hAnsiTheme="minorHAnsi" w:cstheme="minorBidi"/>
                  <w:noProof/>
                  <w:kern w:val="2"/>
                  <w:lang w:eastAsia="da-DK"/>
                  <w14:ligatures w14:val="standardContextual"/>
                </w:rPr>
              </w:pPr>
              <w:hyperlink w:anchor="_Toc230697170" w:history="1">
                <w:r w:rsidRPr="00FA749F">
                  <w:rPr>
                    <w:rStyle w:val="Hyperlink"/>
                    <w:noProof/>
                  </w:rPr>
                  <w:t>12.3</w:t>
                </w:r>
                <w:r>
                  <w:rPr>
                    <w:rFonts w:asciiTheme="minorHAnsi" w:eastAsiaTheme="minorEastAsia" w:hAnsiTheme="minorHAnsi" w:cstheme="minorBidi"/>
                    <w:noProof/>
                    <w:kern w:val="2"/>
                    <w:lang w:eastAsia="da-DK"/>
                    <w14:ligatures w14:val="standardContextual"/>
                  </w:rPr>
                  <w:tab/>
                </w:r>
                <w:r w:rsidRPr="00FA749F">
                  <w:rPr>
                    <w:rStyle w:val="Hyperlink"/>
                    <w:noProof/>
                  </w:rPr>
                  <w:t>Om [forhandlingsmødet/forhandlingsmøderne]</w:t>
                </w:r>
                <w:r>
                  <w:rPr>
                    <w:noProof/>
                    <w:webHidden/>
                  </w:rPr>
                  <w:tab/>
                </w:r>
                <w:r>
                  <w:rPr>
                    <w:noProof/>
                    <w:webHidden/>
                  </w:rPr>
                  <w:fldChar w:fldCharType="begin"/>
                </w:r>
                <w:r>
                  <w:rPr>
                    <w:noProof/>
                    <w:webHidden/>
                  </w:rPr>
                  <w:instrText xml:space="preserve"> PAGEREF _Toc230697170 \h </w:instrText>
                </w:r>
                <w:r>
                  <w:rPr>
                    <w:noProof/>
                    <w:webHidden/>
                  </w:rPr>
                </w:r>
                <w:r>
                  <w:rPr>
                    <w:noProof/>
                    <w:webHidden/>
                  </w:rPr>
                  <w:fldChar w:fldCharType="separate"/>
                </w:r>
                <w:r>
                  <w:rPr>
                    <w:noProof/>
                    <w:webHidden/>
                  </w:rPr>
                  <w:t>19</w:t>
                </w:r>
                <w:r>
                  <w:rPr>
                    <w:noProof/>
                    <w:webHidden/>
                  </w:rPr>
                  <w:fldChar w:fldCharType="end"/>
                </w:r>
              </w:hyperlink>
            </w:p>
            <w:p w14:paraId="665BDF95" w14:textId="138CD5E5" w:rsidR="00D954AD" w:rsidRDefault="00D954AD">
              <w:pPr>
                <w:pStyle w:val="Indholdsfortegnelse2"/>
                <w:tabs>
                  <w:tab w:val="left" w:pos="1100"/>
                  <w:tab w:val="right" w:leader="dot" w:pos="9628"/>
                </w:tabs>
                <w:rPr>
                  <w:rFonts w:asciiTheme="minorHAnsi" w:eastAsiaTheme="minorEastAsia" w:hAnsiTheme="minorHAnsi" w:cstheme="minorBidi"/>
                  <w:noProof/>
                  <w:kern w:val="2"/>
                  <w:lang w:eastAsia="da-DK"/>
                  <w14:ligatures w14:val="standardContextual"/>
                </w:rPr>
              </w:pPr>
              <w:hyperlink w:anchor="_Toc230697171" w:history="1">
                <w:r w:rsidRPr="00FA749F">
                  <w:rPr>
                    <w:rStyle w:val="Hyperlink"/>
                    <w:noProof/>
                  </w:rPr>
                  <w:t>12.4</w:t>
                </w:r>
                <w:r>
                  <w:rPr>
                    <w:rFonts w:asciiTheme="minorHAnsi" w:eastAsiaTheme="minorEastAsia" w:hAnsiTheme="minorHAnsi" w:cstheme="minorBidi"/>
                    <w:noProof/>
                    <w:kern w:val="2"/>
                    <w:lang w:eastAsia="da-DK"/>
                    <w14:ligatures w14:val="standardContextual"/>
                  </w:rPr>
                  <w:tab/>
                </w:r>
                <w:r w:rsidRPr="00FA749F">
                  <w:rPr>
                    <w:rStyle w:val="Hyperlink"/>
                    <w:noProof/>
                  </w:rPr>
                  <w:t>Om tilbudsfasen for det endelige tilbud</w:t>
                </w:r>
                <w:r>
                  <w:rPr>
                    <w:noProof/>
                    <w:webHidden/>
                  </w:rPr>
                  <w:tab/>
                </w:r>
                <w:r>
                  <w:rPr>
                    <w:noProof/>
                    <w:webHidden/>
                  </w:rPr>
                  <w:fldChar w:fldCharType="begin"/>
                </w:r>
                <w:r>
                  <w:rPr>
                    <w:noProof/>
                    <w:webHidden/>
                  </w:rPr>
                  <w:instrText xml:space="preserve"> PAGEREF _Toc230697171 \h </w:instrText>
                </w:r>
                <w:r>
                  <w:rPr>
                    <w:noProof/>
                    <w:webHidden/>
                  </w:rPr>
                </w:r>
                <w:r>
                  <w:rPr>
                    <w:noProof/>
                    <w:webHidden/>
                  </w:rPr>
                  <w:fldChar w:fldCharType="separate"/>
                </w:r>
                <w:r>
                  <w:rPr>
                    <w:noProof/>
                    <w:webHidden/>
                  </w:rPr>
                  <w:t>20</w:t>
                </w:r>
                <w:r>
                  <w:rPr>
                    <w:noProof/>
                    <w:webHidden/>
                  </w:rPr>
                  <w:fldChar w:fldCharType="end"/>
                </w:r>
              </w:hyperlink>
            </w:p>
            <w:p w14:paraId="6D9D4F9C" w14:textId="33BE21C2" w:rsidR="00D954AD" w:rsidRDefault="00D954AD">
              <w:pPr>
                <w:pStyle w:val="Indholdsfortegnelse1"/>
                <w:rPr>
                  <w:rFonts w:asciiTheme="minorHAnsi" w:eastAsiaTheme="minorEastAsia" w:hAnsiTheme="minorHAnsi" w:cstheme="minorBidi"/>
                  <w:b w:val="0"/>
                  <w:kern w:val="2"/>
                  <w:lang w:eastAsia="da-DK"/>
                  <w14:ligatures w14:val="standardContextual"/>
                </w:rPr>
              </w:pPr>
              <w:hyperlink w:anchor="_Toc230697172" w:history="1">
                <w:r w:rsidRPr="00FA749F">
                  <w:rPr>
                    <w:rStyle w:val="Hyperlink"/>
                  </w:rPr>
                  <w:t>13</w:t>
                </w:r>
                <w:r>
                  <w:rPr>
                    <w:rFonts w:asciiTheme="minorHAnsi" w:eastAsiaTheme="minorEastAsia" w:hAnsiTheme="minorHAnsi" w:cstheme="minorBidi"/>
                    <w:b w:val="0"/>
                    <w:kern w:val="2"/>
                    <w:lang w:eastAsia="da-DK"/>
                    <w14:ligatures w14:val="standardContextual"/>
                  </w:rPr>
                  <w:tab/>
                </w:r>
                <w:r w:rsidRPr="00FA749F">
                  <w:rPr>
                    <w:rStyle w:val="Hyperlink"/>
                  </w:rPr>
                  <w:t>Tilbudsevaluering</w:t>
                </w:r>
                <w:r>
                  <w:rPr>
                    <w:webHidden/>
                  </w:rPr>
                  <w:tab/>
                </w:r>
                <w:r>
                  <w:rPr>
                    <w:webHidden/>
                  </w:rPr>
                  <w:fldChar w:fldCharType="begin"/>
                </w:r>
                <w:r>
                  <w:rPr>
                    <w:webHidden/>
                  </w:rPr>
                  <w:instrText xml:space="preserve"> PAGEREF _Toc230697172 \h </w:instrText>
                </w:r>
                <w:r>
                  <w:rPr>
                    <w:webHidden/>
                  </w:rPr>
                </w:r>
                <w:r>
                  <w:rPr>
                    <w:webHidden/>
                  </w:rPr>
                  <w:fldChar w:fldCharType="separate"/>
                </w:r>
                <w:r>
                  <w:rPr>
                    <w:webHidden/>
                  </w:rPr>
                  <w:t>20</w:t>
                </w:r>
                <w:r>
                  <w:rPr>
                    <w:webHidden/>
                  </w:rPr>
                  <w:fldChar w:fldCharType="end"/>
                </w:r>
              </w:hyperlink>
            </w:p>
            <w:p w14:paraId="470416DF" w14:textId="50BE5190" w:rsidR="00D954AD" w:rsidRDefault="00D954AD">
              <w:pPr>
                <w:pStyle w:val="Indholdsfortegnelse2"/>
                <w:tabs>
                  <w:tab w:val="left" w:pos="1100"/>
                  <w:tab w:val="right" w:leader="dot" w:pos="9628"/>
                </w:tabs>
                <w:rPr>
                  <w:rFonts w:asciiTheme="minorHAnsi" w:eastAsiaTheme="minorEastAsia" w:hAnsiTheme="minorHAnsi" w:cstheme="minorBidi"/>
                  <w:noProof/>
                  <w:kern w:val="2"/>
                  <w:lang w:eastAsia="da-DK"/>
                  <w14:ligatures w14:val="standardContextual"/>
                </w:rPr>
              </w:pPr>
              <w:hyperlink w:anchor="_Toc230697173" w:history="1">
                <w:r w:rsidRPr="00FA749F">
                  <w:rPr>
                    <w:rStyle w:val="Hyperlink"/>
                    <w:noProof/>
                  </w:rPr>
                  <w:t>13.1</w:t>
                </w:r>
                <w:r>
                  <w:rPr>
                    <w:rFonts w:asciiTheme="minorHAnsi" w:eastAsiaTheme="minorEastAsia" w:hAnsiTheme="minorHAnsi" w:cstheme="minorBidi"/>
                    <w:noProof/>
                    <w:kern w:val="2"/>
                    <w:lang w:eastAsia="da-DK"/>
                    <w14:ligatures w14:val="standardContextual"/>
                  </w:rPr>
                  <w:tab/>
                </w:r>
                <w:r w:rsidRPr="00FA749F">
                  <w:rPr>
                    <w:rStyle w:val="Hyperlink"/>
                    <w:noProof/>
                  </w:rPr>
                  <w:t>Tildelingskriterium og underkriterier</w:t>
                </w:r>
                <w:r>
                  <w:rPr>
                    <w:noProof/>
                    <w:webHidden/>
                  </w:rPr>
                  <w:tab/>
                </w:r>
                <w:r>
                  <w:rPr>
                    <w:noProof/>
                    <w:webHidden/>
                  </w:rPr>
                  <w:fldChar w:fldCharType="begin"/>
                </w:r>
                <w:r>
                  <w:rPr>
                    <w:noProof/>
                    <w:webHidden/>
                  </w:rPr>
                  <w:instrText xml:space="preserve"> PAGEREF _Toc230697173 \h </w:instrText>
                </w:r>
                <w:r>
                  <w:rPr>
                    <w:noProof/>
                    <w:webHidden/>
                  </w:rPr>
                </w:r>
                <w:r>
                  <w:rPr>
                    <w:noProof/>
                    <w:webHidden/>
                  </w:rPr>
                  <w:fldChar w:fldCharType="separate"/>
                </w:r>
                <w:r>
                  <w:rPr>
                    <w:noProof/>
                    <w:webHidden/>
                  </w:rPr>
                  <w:t>21</w:t>
                </w:r>
                <w:r>
                  <w:rPr>
                    <w:noProof/>
                    <w:webHidden/>
                  </w:rPr>
                  <w:fldChar w:fldCharType="end"/>
                </w:r>
              </w:hyperlink>
            </w:p>
            <w:p w14:paraId="02EE44F4" w14:textId="688DBF90" w:rsidR="00D954AD" w:rsidRDefault="00D954AD">
              <w:pPr>
                <w:pStyle w:val="Indholdsfortegnelse2"/>
                <w:tabs>
                  <w:tab w:val="left" w:pos="1100"/>
                  <w:tab w:val="right" w:leader="dot" w:pos="9628"/>
                </w:tabs>
                <w:rPr>
                  <w:rFonts w:asciiTheme="minorHAnsi" w:eastAsiaTheme="minorEastAsia" w:hAnsiTheme="minorHAnsi" w:cstheme="minorBidi"/>
                  <w:noProof/>
                  <w:kern w:val="2"/>
                  <w:lang w:eastAsia="da-DK"/>
                  <w14:ligatures w14:val="standardContextual"/>
                </w:rPr>
              </w:pPr>
              <w:hyperlink w:anchor="_Toc230697174" w:history="1">
                <w:r w:rsidRPr="00FA749F">
                  <w:rPr>
                    <w:rStyle w:val="Hyperlink"/>
                    <w:noProof/>
                  </w:rPr>
                  <w:t>13.2</w:t>
                </w:r>
                <w:r>
                  <w:rPr>
                    <w:rFonts w:asciiTheme="minorHAnsi" w:eastAsiaTheme="minorEastAsia" w:hAnsiTheme="minorHAnsi" w:cstheme="minorBidi"/>
                    <w:noProof/>
                    <w:kern w:val="2"/>
                    <w:lang w:eastAsia="da-DK"/>
                    <w14:ligatures w14:val="standardContextual"/>
                  </w:rPr>
                  <w:tab/>
                </w:r>
                <w:r w:rsidRPr="00FA749F">
                  <w:rPr>
                    <w:rStyle w:val="Hyperlink"/>
                    <w:noProof/>
                  </w:rPr>
                  <w:t>Evalueringsmodel</w:t>
                </w:r>
                <w:r>
                  <w:rPr>
                    <w:noProof/>
                    <w:webHidden/>
                  </w:rPr>
                  <w:tab/>
                </w:r>
                <w:r>
                  <w:rPr>
                    <w:noProof/>
                    <w:webHidden/>
                  </w:rPr>
                  <w:fldChar w:fldCharType="begin"/>
                </w:r>
                <w:r>
                  <w:rPr>
                    <w:noProof/>
                    <w:webHidden/>
                  </w:rPr>
                  <w:instrText xml:space="preserve"> PAGEREF _Toc230697174 \h </w:instrText>
                </w:r>
                <w:r>
                  <w:rPr>
                    <w:noProof/>
                    <w:webHidden/>
                  </w:rPr>
                </w:r>
                <w:r>
                  <w:rPr>
                    <w:noProof/>
                    <w:webHidden/>
                  </w:rPr>
                  <w:fldChar w:fldCharType="separate"/>
                </w:r>
                <w:r>
                  <w:rPr>
                    <w:noProof/>
                    <w:webHidden/>
                  </w:rPr>
                  <w:t>22</w:t>
                </w:r>
                <w:r>
                  <w:rPr>
                    <w:noProof/>
                    <w:webHidden/>
                  </w:rPr>
                  <w:fldChar w:fldCharType="end"/>
                </w:r>
              </w:hyperlink>
            </w:p>
            <w:p w14:paraId="09D7F340" w14:textId="5483B0D1" w:rsidR="00D954AD" w:rsidRDefault="00D954AD">
              <w:pPr>
                <w:pStyle w:val="Indholdsfortegnelse2"/>
                <w:tabs>
                  <w:tab w:val="left" w:pos="1100"/>
                  <w:tab w:val="right" w:leader="dot" w:pos="9628"/>
                </w:tabs>
                <w:rPr>
                  <w:rFonts w:asciiTheme="minorHAnsi" w:eastAsiaTheme="minorEastAsia" w:hAnsiTheme="minorHAnsi" w:cstheme="minorBidi"/>
                  <w:noProof/>
                  <w:kern w:val="2"/>
                  <w:lang w:eastAsia="da-DK"/>
                  <w14:ligatures w14:val="standardContextual"/>
                </w:rPr>
              </w:pPr>
              <w:hyperlink w:anchor="_Toc230697175" w:history="1">
                <w:r w:rsidRPr="00FA749F">
                  <w:rPr>
                    <w:rStyle w:val="Hyperlink"/>
                    <w:rFonts w:eastAsia="Malgun Gothic Semilight"/>
                    <w:noProof/>
                  </w:rPr>
                  <w:t>13.3</w:t>
                </w:r>
                <w:r>
                  <w:rPr>
                    <w:rFonts w:asciiTheme="minorHAnsi" w:eastAsiaTheme="minorEastAsia" w:hAnsiTheme="minorHAnsi" w:cstheme="minorBidi"/>
                    <w:noProof/>
                    <w:kern w:val="2"/>
                    <w:lang w:eastAsia="da-DK"/>
                    <w14:ligatures w14:val="standardContextual"/>
                  </w:rPr>
                  <w:tab/>
                </w:r>
                <w:r w:rsidRPr="00FA749F">
                  <w:rPr>
                    <w:rStyle w:val="Hyperlink"/>
                    <w:rFonts w:eastAsia="Malgun Gothic Semilight"/>
                    <w:noProof/>
                  </w:rPr>
                  <w:t>Vareprøver og afprøvning</w:t>
                </w:r>
                <w:r>
                  <w:rPr>
                    <w:noProof/>
                    <w:webHidden/>
                  </w:rPr>
                  <w:tab/>
                </w:r>
                <w:r>
                  <w:rPr>
                    <w:noProof/>
                    <w:webHidden/>
                  </w:rPr>
                  <w:fldChar w:fldCharType="begin"/>
                </w:r>
                <w:r>
                  <w:rPr>
                    <w:noProof/>
                    <w:webHidden/>
                  </w:rPr>
                  <w:instrText xml:space="preserve"> PAGEREF _Toc230697175 \h </w:instrText>
                </w:r>
                <w:r>
                  <w:rPr>
                    <w:noProof/>
                    <w:webHidden/>
                  </w:rPr>
                </w:r>
                <w:r>
                  <w:rPr>
                    <w:noProof/>
                    <w:webHidden/>
                  </w:rPr>
                  <w:fldChar w:fldCharType="separate"/>
                </w:r>
                <w:r>
                  <w:rPr>
                    <w:noProof/>
                    <w:webHidden/>
                  </w:rPr>
                  <w:t>25</w:t>
                </w:r>
                <w:r>
                  <w:rPr>
                    <w:noProof/>
                    <w:webHidden/>
                  </w:rPr>
                  <w:fldChar w:fldCharType="end"/>
                </w:r>
              </w:hyperlink>
            </w:p>
            <w:p w14:paraId="3C9B90FB" w14:textId="6F42E4F9" w:rsidR="00D954AD" w:rsidRDefault="00D954AD">
              <w:pPr>
                <w:pStyle w:val="Indholdsfortegnelse2"/>
                <w:tabs>
                  <w:tab w:val="left" w:pos="1100"/>
                  <w:tab w:val="right" w:leader="dot" w:pos="9628"/>
                </w:tabs>
                <w:rPr>
                  <w:rFonts w:asciiTheme="minorHAnsi" w:eastAsiaTheme="minorEastAsia" w:hAnsiTheme="minorHAnsi" w:cstheme="minorBidi"/>
                  <w:noProof/>
                  <w:kern w:val="2"/>
                  <w:lang w:eastAsia="da-DK"/>
                  <w14:ligatures w14:val="standardContextual"/>
                </w:rPr>
              </w:pPr>
              <w:hyperlink w:anchor="_Toc230697176" w:history="1">
                <w:r w:rsidRPr="00FA749F">
                  <w:rPr>
                    <w:rStyle w:val="Hyperlink"/>
                    <w:noProof/>
                  </w:rPr>
                  <w:t>13.4</w:t>
                </w:r>
                <w:r>
                  <w:rPr>
                    <w:rFonts w:asciiTheme="minorHAnsi" w:eastAsiaTheme="minorEastAsia" w:hAnsiTheme="minorHAnsi" w:cstheme="minorBidi"/>
                    <w:noProof/>
                    <w:kern w:val="2"/>
                    <w:lang w:eastAsia="da-DK"/>
                    <w14:ligatures w14:val="standardContextual"/>
                  </w:rPr>
                  <w:tab/>
                </w:r>
                <w:r w:rsidRPr="00FA749F">
                  <w:rPr>
                    <w:rStyle w:val="Hyperlink"/>
                    <w:noProof/>
                  </w:rPr>
                  <w:t>Indhentning af dokumentation</w:t>
                </w:r>
                <w:r>
                  <w:rPr>
                    <w:noProof/>
                    <w:webHidden/>
                  </w:rPr>
                  <w:tab/>
                </w:r>
                <w:r>
                  <w:rPr>
                    <w:noProof/>
                    <w:webHidden/>
                  </w:rPr>
                  <w:fldChar w:fldCharType="begin"/>
                </w:r>
                <w:r>
                  <w:rPr>
                    <w:noProof/>
                    <w:webHidden/>
                  </w:rPr>
                  <w:instrText xml:space="preserve"> PAGEREF _Toc230697176 \h </w:instrText>
                </w:r>
                <w:r>
                  <w:rPr>
                    <w:noProof/>
                    <w:webHidden/>
                  </w:rPr>
                </w:r>
                <w:r>
                  <w:rPr>
                    <w:noProof/>
                    <w:webHidden/>
                  </w:rPr>
                  <w:fldChar w:fldCharType="separate"/>
                </w:r>
                <w:r>
                  <w:rPr>
                    <w:noProof/>
                    <w:webHidden/>
                  </w:rPr>
                  <w:t>25</w:t>
                </w:r>
                <w:r>
                  <w:rPr>
                    <w:noProof/>
                    <w:webHidden/>
                  </w:rPr>
                  <w:fldChar w:fldCharType="end"/>
                </w:r>
              </w:hyperlink>
            </w:p>
            <w:p w14:paraId="3715B688" w14:textId="4C1B10AE" w:rsidR="00D954AD" w:rsidRDefault="00D954AD">
              <w:pPr>
                <w:pStyle w:val="Indholdsfortegnelse1"/>
                <w:rPr>
                  <w:rFonts w:asciiTheme="minorHAnsi" w:eastAsiaTheme="minorEastAsia" w:hAnsiTheme="minorHAnsi" w:cstheme="minorBidi"/>
                  <w:b w:val="0"/>
                  <w:kern w:val="2"/>
                  <w:lang w:eastAsia="da-DK"/>
                  <w14:ligatures w14:val="standardContextual"/>
                </w:rPr>
              </w:pPr>
              <w:hyperlink w:anchor="_Toc230697177" w:history="1">
                <w:r w:rsidRPr="00FA749F">
                  <w:rPr>
                    <w:rStyle w:val="Hyperlink"/>
                  </w:rPr>
                  <w:t>14</w:t>
                </w:r>
                <w:r>
                  <w:rPr>
                    <w:rFonts w:asciiTheme="minorHAnsi" w:eastAsiaTheme="minorEastAsia" w:hAnsiTheme="minorHAnsi" w:cstheme="minorBidi"/>
                    <w:b w:val="0"/>
                    <w:kern w:val="2"/>
                    <w:lang w:eastAsia="da-DK"/>
                    <w14:ligatures w14:val="standardContextual"/>
                  </w:rPr>
                  <w:tab/>
                </w:r>
                <w:r w:rsidRPr="00FA749F">
                  <w:rPr>
                    <w:rStyle w:val="Hyperlink"/>
                  </w:rPr>
                  <w:t>Underretning om resultatet af udbuddet</w:t>
                </w:r>
                <w:r>
                  <w:rPr>
                    <w:webHidden/>
                  </w:rPr>
                  <w:tab/>
                </w:r>
                <w:r>
                  <w:rPr>
                    <w:webHidden/>
                  </w:rPr>
                  <w:fldChar w:fldCharType="begin"/>
                </w:r>
                <w:r>
                  <w:rPr>
                    <w:webHidden/>
                  </w:rPr>
                  <w:instrText xml:space="preserve"> PAGEREF _Toc230697177 \h </w:instrText>
                </w:r>
                <w:r>
                  <w:rPr>
                    <w:webHidden/>
                  </w:rPr>
                </w:r>
                <w:r>
                  <w:rPr>
                    <w:webHidden/>
                  </w:rPr>
                  <w:fldChar w:fldCharType="separate"/>
                </w:r>
                <w:r>
                  <w:rPr>
                    <w:webHidden/>
                  </w:rPr>
                  <w:t>26</w:t>
                </w:r>
                <w:r>
                  <w:rPr>
                    <w:webHidden/>
                  </w:rPr>
                  <w:fldChar w:fldCharType="end"/>
                </w:r>
              </w:hyperlink>
            </w:p>
            <w:p w14:paraId="5708434A" w14:textId="69D83FC2" w:rsidR="00D954AD" w:rsidRDefault="00D954AD">
              <w:pPr>
                <w:pStyle w:val="Indholdsfortegnelse1"/>
                <w:rPr>
                  <w:rFonts w:asciiTheme="minorHAnsi" w:eastAsiaTheme="minorEastAsia" w:hAnsiTheme="minorHAnsi" w:cstheme="minorBidi"/>
                  <w:b w:val="0"/>
                  <w:kern w:val="2"/>
                  <w:lang w:eastAsia="da-DK"/>
                  <w14:ligatures w14:val="standardContextual"/>
                </w:rPr>
              </w:pPr>
              <w:hyperlink w:anchor="_Toc230697178" w:history="1">
                <w:r w:rsidRPr="00FA749F">
                  <w:rPr>
                    <w:rStyle w:val="Hyperlink"/>
                  </w:rPr>
                  <w:t>15</w:t>
                </w:r>
                <w:r>
                  <w:rPr>
                    <w:rFonts w:asciiTheme="minorHAnsi" w:eastAsiaTheme="minorEastAsia" w:hAnsiTheme="minorHAnsi" w:cstheme="minorBidi"/>
                    <w:b w:val="0"/>
                    <w:kern w:val="2"/>
                    <w:lang w:eastAsia="da-DK"/>
                    <w14:ligatures w14:val="standardContextual"/>
                  </w:rPr>
                  <w:tab/>
                </w:r>
                <w:r w:rsidRPr="00FA749F">
                  <w:rPr>
                    <w:rStyle w:val="Hyperlink"/>
                  </w:rPr>
                  <w:t>Aktindsigt</w:t>
                </w:r>
                <w:r>
                  <w:rPr>
                    <w:webHidden/>
                  </w:rPr>
                  <w:tab/>
                </w:r>
                <w:r>
                  <w:rPr>
                    <w:webHidden/>
                  </w:rPr>
                  <w:fldChar w:fldCharType="begin"/>
                </w:r>
                <w:r>
                  <w:rPr>
                    <w:webHidden/>
                  </w:rPr>
                  <w:instrText xml:space="preserve"> PAGEREF _Toc230697178 \h </w:instrText>
                </w:r>
                <w:r>
                  <w:rPr>
                    <w:webHidden/>
                  </w:rPr>
                </w:r>
                <w:r>
                  <w:rPr>
                    <w:webHidden/>
                  </w:rPr>
                  <w:fldChar w:fldCharType="separate"/>
                </w:r>
                <w:r>
                  <w:rPr>
                    <w:webHidden/>
                  </w:rPr>
                  <w:t>27</w:t>
                </w:r>
                <w:r>
                  <w:rPr>
                    <w:webHidden/>
                  </w:rPr>
                  <w:fldChar w:fldCharType="end"/>
                </w:r>
              </w:hyperlink>
            </w:p>
            <w:p w14:paraId="730A5D73" w14:textId="760C980F" w:rsidR="00D954AD" w:rsidRDefault="00D954AD">
              <w:pPr>
                <w:pStyle w:val="Indholdsfortegnelse1"/>
                <w:rPr>
                  <w:rFonts w:asciiTheme="minorHAnsi" w:eastAsiaTheme="minorEastAsia" w:hAnsiTheme="minorHAnsi" w:cstheme="minorBidi"/>
                  <w:b w:val="0"/>
                  <w:kern w:val="2"/>
                  <w:lang w:eastAsia="da-DK"/>
                  <w14:ligatures w14:val="standardContextual"/>
                </w:rPr>
              </w:pPr>
              <w:hyperlink w:anchor="_Toc230697179" w:history="1">
                <w:r w:rsidRPr="00FA749F">
                  <w:rPr>
                    <w:rStyle w:val="Hyperlink"/>
                  </w:rPr>
                  <w:t>Bilag X til udbudsbetingelser</w:t>
                </w:r>
                <w:r>
                  <w:rPr>
                    <w:webHidden/>
                  </w:rPr>
                  <w:tab/>
                </w:r>
                <w:r>
                  <w:rPr>
                    <w:webHidden/>
                  </w:rPr>
                  <w:fldChar w:fldCharType="begin"/>
                </w:r>
                <w:r>
                  <w:rPr>
                    <w:webHidden/>
                  </w:rPr>
                  <w:instrText xml:space="preserve"> PAGEREF _Toc230697179 \h </w:instrText>
                </w:r>
                <w:r>
                  <w:rPr>
                    <w:webHidden/>
                  </w:rPr>
                </w:r>
                <w:r>
                  <w:rPr>
                    <w:webHidden/>
                  </w:rPr>
                  <w:fldChar w:fldCharType="separate"/>
                </w:r>
                <w:r>
                  <w:rPr>
                    <w:webHidden/>
                  </w:rPr>
                  <w:t>28</w:t>
                </w:r>
                <w:r>
                  <w:rPr>
                    <w:webHidden/>
                  </w:rPr>
                  <w:fldChar w:fldCharType="end"/>
                </w:r>
              </w:hyperlink>
            </w:p>
            <w:p w14:paraId="6FAFF05F" w14:textId="153C6967" w:rsidR="00D954AD" w:rsidRDefault="00D954AD">
              <w:pPr>
                <w:pStyle w:val="Indholdsfortegnelse1"/>
                <w:rPr>
                  <w:rFonts w:asciiTheme="minorHAnsi" w:eastAsiaTheme="minorEastAsia" w:hAnsiTheme="minorHAnsi" w:cstheme="minorBidi"/>
                  <w:b w:val="0"/>
                  <w:kern w:val="2"/>
                  <w:lang w:eastAsia="da-DK"/>
                  <w14:ligatures w14:val="standardContextual"/>
                </w:rPr>
              </w:pPr>
              <w:hyperlink w:anchor="_Toc230697180" w:history="1">
                <w:r w:rsidRPr="00FA749F">
                  <w:rPr>
                    <w:rStyle w:val="Hyperlink"/>
                  </w:rPr>
                  <w:t>Tilbudsgivers forhandlingstemaer</w:t>
                </w:r>
                <w:r>
                  <w:rPr>
                    <w:webHidden/>
                  </w:rPr>
                  <w:tab/>
                </w:r>
                <w:r>
                  <w:rPr>
                    <w:webHidden/>
                  </w:rPr>
                  <w:fldChar w:fldCharType="begin"/>
                </w:r>
                <w:r>
                  <w:rPr>
                    <w:webHidden/>
                  </w:rPr>
                  <w:instrText xml:space="preserve"> PAGEREF _Toc230697180 \h </w:instrText>
                </w:r>
                <w:r>
                  <w:rPr>
                    <w:webHidden/>
                  </w:rPr>
                </w:r>
                <w:r>
                  <w:rPr>
                    <w:webHidden/>
                  </w:rPr>
                  <w:fldChar w:fldCharType="separate"/>
                </w:r>
                <w:r>
                  <w:rPr>
                    <w:webHidden/>
                  </w:rPr>
                  <w:t>29</w:t>
                </w:r>
                <w:r>
                  <w:rPr>
                    <w:webHidden/>
                  </w:rPr>
                  <w:fldChar w:fldCharType="end"/>
                </w:r>
              </w:hyperlink>
            </w:p>
            <w:p w14:paraId="4BA5666B" w14:textId="40E23148" w:rsidR="00D954AD" w:rsidRDefault="00D954AD">
              <w:pPr>
                <w:pStyle w:val="Indholdsfortegnelse1"/>
                <w:rPr>
                  <w:rFonts w:asciiTheme="minorHAnsi" w:eastAsiaTheme="minorEastAsia" w:hAnsiTheme="minorHAnsi" w:cstheme="minorBidi"/>
                  <w:b w:val="0"/>
                  <w:kern w:val="2"/>
                  <w:lang w:eastAsia="da-DK"/>
                  <w14:ligatures w14:val="standardContextual"/>
                </w:rPr>
              </w:pPr>
              <w:hyperlink w:anchor="_Toc230697181" w:history="1">
                <w:r w:rsidRPr="00FA749F">
                  <w:rPr>
                    <w:rStyle w:val="Hyperlink"/>
                    <w:rFonts w:eastAsia="Malgun Gothic Semilight"/>
                  </w:rPr>
                  <w:t>Udkast til rammeaftale</w:t>
                </w:r>
                <w:r>
                  <w:rPr>
                    <w:webHidden/>
                  </w:rPr>
                  <w:tab/>
                </w:r>
                <w:r>
                  <w:rPr>
                    <w:webHidden/>
                  </w:rPr>
                  <w:fldChar w:fldCharType="begin"/>
                </w:r>
                <w:r>
                  <w:rPr>
                    <w:webHidden/>
                  </w:rPr>
                  <w:instrText xml:space="preserve"> PAGEREF _Toc230697181 \h </w:instrText>
                </w:r>
                <w:r>
                  <w:rPr>
                    <w:webHidden/>
                  </w:rPr>
                </w:r>
                <w:r>
                  <w:rPr>
                    <w:webHidden/>
                  </w:rPr>
                  <w:fldChar w:fldCharType="separate"/>
                </w:r>
                <w:r>
                  <w:rPr>
                    <w:webHidden/>
                  </w:rPr>
                  <w:t>30</w:t>
                </w:r>
                <w:r>
                  <w:rPr>
                    <w:webHidden/>
                  </w:rPr>
                  <w:fldChar w:fldCharType="end"/>
                </w:r>
              </w:hyperlink>
            </w:p>
            <w:p w14:paraId="23570518" w14:textId="752DC7E2" w:rsidR="00D954AD" w:rsidRDefault="00D954AD">
              <w:pPr>
                <w:pStyle w:val="Indholdsfortegnelse1"/>
                <w:rPr>
                  <w:rFonts w:asciiTheme="minorHAnsi" w:eastAsiaTheme="minorEastAsia" w:hAnsiTheme="minorHAnsi" w:cstheme="minorBidi"/>
                  <w:b w:val="0"/>
                  <w:kern w:val="2"/>
                  <w:lang w:eastAsia="da-DK"/>
                  <w14:ligatures w14:val="standardContextual"/>
                </w:rPr>
              </w:pPr>
              <w:hyperlink w:anchor="_Toc230697182" w:history="1">
                <w:r w:rsidRPr="00FA749F">
                  <w:rPr>
                    <w:rStyle w:val="Hyperlink"/>
                  </w:rPr>
                  <w:t>1</w:t>
                </w:r>
                <w:r>
                  <w:rPr>
                    <w:rFonts w:asciiTheme="minorHAnsi" w:eastAsiaTheme="minorEastAsia" w:hAnsiTheme="minorHAnsi" w:cstheme="minorBidi"/>
                    <w:b w:val="0"/>
                    <w:kern w:val="2"/>
                    <w:lang w:eastAsia="da-DK"/>
                    <w14:ligatures w14:val="standardContextual"/>
                  </w:rPr>
                  <w:tab/>
                </w:r>
                <w:r w:rsidRPr="00FA749F">
                  <w:rPr>
                    <w:rStyle w:val="Hyperlink"/>
                  </w:rPr>
                  <w:t>Parterne</w:t>
                </w:r>
                <w:r>
                  <w:rPr>
                    <w:webHidden/>
                  </w:rPr>
                  <w:tab/>
                </w:r>
                <w:r>
                  <w:rPr>
                    <w:webHidden/>
                  </w:rPr>
                  <w:fldChar w:fldCharType="begin"/>
                </w:r>
                <w:r>
                  <w:rPr>
                    <w:webHidden/>
                  </w:rPr>
                  <w:instrText xml:space="preserve"> PAGEREF _Toc230697182 \h </w:instrText>
                </w:r>
                <w:r>
                  <w:rPr>
                    <w:webHidden/>
                  </w:rPr>
                </w:r>
                <w:r>
                  <w:rPr>
                    <w:webHidden/>
                  </w:rPr>
                  <w:fldChar w:fldCharType="separate"/>
                </w:r>
                <w:r>
                  <w:rPr>
                    <w:webHidden/>
                  </w:rPr>
                  <w:t>34</w:t>
                </w:r>
                <w:r>
                  <w:rPr>
                    <w:webHidden/>
                  </w:rPr>
                  <w:fldChar w:fldCharType="end"/>
                </w:r>
              </w:hyperlink>
            </w:p>
            <w:p w14:paraId="5C6B249C" w14:textId="322C7255" w:rsidR="00D954AD" w:rsidRDefault="00D954AD">
              <w:pPr>
                <w:pStyle w:val="Indholdsfortegnelse1"/>
                <w:rPr>
                  <w:rFonts w:asciiTheme="minorHAnsi" w:eastAsiaTheme="minorEastAsia" w:hAnsiTheme="minorHAnsi" w:cstheme="minorBidi"/>
                  <w:b w:val="0"/>
                  <w:kern w:val="2"/>
                  <w:lang w:eastAsia="da-DK"/>
                  <w14:ligatures w14:val="standardContextual"/>
                </w:rPr>
              </w:pPr>
              <w:hyperlink w:anchor="_Toc230697183" w:history="1">
                <w:r w:rsidRPr="00FA749F">
                  <w:rPr>
                    <w:rStyle w:val="Hyperlink"/>
                  </w:rPr>
                  <w:t>2</w:t>
                </w:r>
                <w:r>
                  <w:rPr>
                    <w:rFonts w:asciiTheme="minorHAnsi" w:eastAsiaTheme="minorEastAsia" w:hAnsiTheme="minorHAnsi" w:cstheme="minorBidi"/>
                    <w:b w:val="0"/>
                    <w:kern w:val="2"/>
                    <w:lang w:eastAsia="da-DK"/>
                    <w14:ligatures w14:val="standardContextual"/>
                  </w:rPr>
                  <w:tab/>
                </w:r>
                <w:r w:rsidRPr="00FA749F">
                  <w:rPr>
                    <w:rStyle w:val="Hyperlink"/>
                  </w:rPr>
                  <w:t>Aftalegrundlag</w:t>
                </w:r>
                <w:r>
                  <w:rPr>
                    <w:webHidden/>
                  </w:rPr>
                  <w:tab/>
                </w:r>
                <w:r>
                  <w:rPr>
                    <w:webHidden/>
                  </w:rPr>
                  <w:fldChar w:fldCharType="begin"/>
                </w:r>
                <w:r>
                  <w:rPr>
                    <w:webHidden/>
                  </w:rPr>
                  <w:instrText xml:space="preserve"> PAGEREF _Toc230697183 \h </w:instrText>
                </w:r>
                <w:r>
                  <w:rPr>
                    <w:webHidden/>
                  </w:rPr>
                </w:r>
                <w:r>
                  <w:rPr>
                    <w:webHidden/>
                  </w:rPr>
                  <w:fldChar w:fldCharType="separate"/>
                </w:r>
                <w:r>
                  <w:rPr>
                    <w:webHidden/>
                  </w:rPr>
                  <w:t>34</w:t>
                </w:r>
                <w:r>
                  <w:rPr>
                    <w:webHidden/>
                  </w:rPr>
                  <w:fldChar w:fldCharType="end"/>
                </w:r>
              </w:hyperlink>
            </w:p>
            <w:p w14:paraId="15686C09" w14:textId="02A4E612" w:rsidR="00D954AD" w:rsidRDefault="00D954AD">
              <w:pPr>
                <w:pStyle w:val="Indholdsfortegnelse2"/>
                <w:tabs>
                  <w:tab w:val="left" w:pos="880"/>
                  <w:tab w:val="right" w:leader="dot" w:pos="9628"/>
                </w:tabs>
                <w:rPr>
                  <w:rFonts w:asciiTheme="minorHAnsi" w:eastAsiaTheme="minorEastAsia" w:hAnsiTheme="minorHAnsi" w:cstheme="minorBidi"/>
                  <w:noProof/>
                  <w:kern w:val="2"/>
                  <w:lang w:eastAsia="da-DK"/>
                  <w14:ligatures w14:val="standardContextual"/>
                </w:rPr>
              </w:pPr>
              <w:hyperlink w:anchor="_Toc230697184" w:history="1">
                <w:r w:rsidRPr="00FA749F">
                  <w:rPr>
                    <w:rStyle w:val="Hyperlink"/>
                    <w:noProof/>
                  </w:rPr>
                  <w:t>2.1</w:t>
                </w:r>
                <w:r>
                  <w:rPr>
                    <w:rFonts w:asciiTheme="minorHAnsi" w:eastAsiaTheme="minorEastAsia" w:hAnsiTheme="minorHAnsi" w:cstheme="minorBidi"/>
                    <w:noProof/>
                    <w:kern w:val="2"/>
                    <w:lang w:eastAsia="da-DK"/>
                    <w14:ligatures w14:val="standardContextual"/>
                  </w:rPr>
                  <w:tab/>
                </w:r>
                <w:r w:rsidRPr="00FA749F">
                  <w:rPr>
                    <w:rStyle w:val="Hyperlink"/>
                    <w:noProof/>
                  </w:rPr>
                  <w:t>Aftalens grundlag</w:t>
                </w:r>
                <w:r>
                  <w:rPr>
                    <w:noProof/>
                    <w:webHidden/>
                  </w:rPr>
                  <w:tab/>
                </w:r>
                <w:r>
                  <w:rPr>
                    <w:noProof/>
                    <w:webHidden/>
                  </w:rPr>
                  <w:fldChar w:fldCharType="begin"/>
                </w:r>
                <w:r>
                  <w:rPr>
                    <w:noProof/>
                    <w:webHidden/>
                  </w:rPr>
                  <w:instrText xml:space="preserve"> PAGEREF _Toc230697184 \h </w:instrText>
                </w:r>
                <w:r>
                  <w:rPr>
                    <w:noProof/>
                    <w:webHidden/>
                  </w:rPr>
                </w:r>
                <w:r>
                  <w:rPr>
                    <w:noProof/>
                    <w:webHidden/>
                  </w:rPr>
                  <w:fldChar w:fldCharType="separate"/>
                </w:r>
                <w:r>
                  <w:rPr>
                    <w:noProof/>
                    <w:webHidden/>
                  </w:rPr>
                  <w:t>34</w:t>
                </w:r>
                <w:r>
                  <w:rPr>
                    <w:noProof/>
                    <w:webHidden/>
                  </w:rPr>
                  <w:fldChar w:fldCharType="end"/>
                </w:r>
              </w:hyperlink>
            </w:p>
            <w:p w14:paraId="6205564E" w14:textId="25ADFC82" w:rsidR="00D954AD" w:rsidRDefault="00D954AD">
              <w:pPr>
                <w:pStyle w:val="Indholdsfortegnelse2"/>
                <w:tabs>
                  <w:tab w:val="left" w:pos="880"/>
                  <w:tab w:val="right" w:leader="dot" w:pos="9628"/>
                </w:tabs>
                <w:rPr>
                  <w:rFonts w:asciiTheme="minorHAnsi" w:eastAsiaTheme="minorEastAsia" w:hAnsiTheme="minorHAnsi" w:cstheme="minorBidi"/>
                  <w:noProof/>
                  <w:kern w:val="2"/>
                  <w:lang w:eastAsia="da-DK"/>
                  <w14:ligatures w14:val="standardContextual"/>
                </w:rPr>
              </w:pPr>
              <w:hyperlink w:anchor="_Toc230697185" w:history="1">
                <w:r w:rsidRPr="00FA749F">
                  <w:rPr>
                    <w:rStyle w:val="Hyperlink"/>
                    <w:noProof/>
                  </w:rPr>
                  <w:t>2.2</w:t>
                </w:r>
                <w:r>
                  <w:rPr>
                    <w:rFonts w:asciiTheme="minorHAnsi" w:eastAsiaTheme="minorEastAsia" w:hAnsiTheme="minorHAnsi" w:cstheme="minorBidi"/>
                    <w:noProof/>
                    <w:kern w:val="2"/>
                    <w:lang w:eastAsia="da-DK"/>
                    <w14:ligatures w14:val="standardContextual"/>
                  </w:rPr>
                  <w:tab/>
                </w:r>
                <w:r w:rsidRPr="00FA749F">
                  <w:rPr>
                    <w:rStyle w:val="Hyperlink"/>
                    <w:noProof/>
                  </w:rPr>
                  <w:t>Betingelser</w:t>
                </w:r>
                <w:r>
                  <w:rPr>
                    <w:noProof/>
                    <w:webHidden/>
                  </w:rPr>
                  <w:tab/>
                </w:r>
                <w:r>
                  <w:rPr>
                    <w:noProof/>
                    <w:webHidden/>
                  </w:rPr>
                  <w:fldChar w:fldCharType="begin"/>
                </w:r>
                <w:r>
                  <w:rPr>
                    <w:noProof/>
                    <w:webHidden/>
                  </w:rPr>
                  <w:instrText xml:space="preserve"> PAGEREF _Toc230697185 \h </w:instrText>
                </w:r>
                <w:r>
                  <w:rPr>
                    <w:noProof/>
                    <w:webHidden/>
                  </w:rPr>
                </w:r>
                <w:r>
                  <w:rPr>
                    <w:noProof/>
                    <w:webHidden/>
                  </w:rPr>
                  <w:fldChar w:fldCharType="separate"/>
                </w:r>
                <w:r>
                  <w:rPr>
                    <w:noProof/>
                    <w:webHidden/>
                  </w:rPr>
                  <w:t>35</w:t>
                </w:r>
                <w:r>
                  <w:rPr>
                    <w:noProof/>
                    <w:webHidden/>
                  </w:rPr>
                  <w:fldChar w:fldCharType="end"/>
                </w:r>
              </w:hyperlink>
            </w:p>
            <w:p w14:paraId="01CCE1A8" w14:textId="4A025933" w:rsidR="00D954AD" w:rsidRDefault="00D954AD">
              <w:pPr>
                <w:pStyle w:val="Indholdsfortegnelse1"/>
                <w:rPr>
                  <w:rFonts w:asciiTheme="minorHAnsi" w:eastAsiaTheme="minorEastAsia" w:hAnsiTheme="minorHAnsi" w:cstheme="minorBidi"/>
                  <w:b w:val="0"/>
                  <w:kern w:val="2"/>
                  <w:lang w:eastAsia="da-DK"/>
                  <w14:ligatures w14:val="standardContextual"/>
                </w:rPr>
              </w:pPr>
              <w:hyperlink w:anchor="_Toc230697186" w:history="1">
                <w:r w:rsidRPr="00FA749F">
                  <w:rPr>
                    <w:rStyle w:val="Hyperlink"/>
                  </w:rPr>
                  <w:t>3</w:t>
                </w:r>
                <w:r>
                  <w:rPr>
                    <w:rFonts w:asciiTheme="minorHAnsi" w:eastAsiaTheme="minorEastAsia" w:hAnsiTheme="minorHAnsi" w:cstheme="minorBidi"/>
                    <w:b w:val="0"/>
                    <w:kern w:val="2"/>
                    <w:lang w:eastAsia="da-DK"/>
                    <w14:ligatures w14:val="standardContextual"/>
                  </w:rPr>
                  <w:tab/>
                </w:r>
                <w:r w:rsidRPr="00FA749F">
                  <w:rPr>
                    <w:rStyle w:val="Hyperlink"/>
                  </w:rPr>
                  <w:t>Aftaleperiode og -ophør</w:t>
                </w:r>
                <w:r>
                  <w:rPr>
                    <w:webHidden/>
                  </w:rPr>
                  <w:tab/>
                </w:r>
                <w:r>
                  <w:rPr>
                    <w:webHidden/>
                  </w:rPr>
                  <w:fldChar w:fldCharType="begin"/>
                </w:r>
                <w:r>
                  <w:rPr>
                    <w:webHidden/>
                  </w:rPr>
                  <w:instrText xml:space="preserve"> PAGEREF _Toc230697186 \h </w:instrText>
                </w:r>
                <w:r>
                  <w:rPr>
                    <w:webHidden/>
                  </w:rPr>
                </w:r>
                <w:r>
                  <w:rPr>
                    <w:webHidden/>
                  </w:rPr>
                  <w:fldChar w:fldCharType="separate"/>
                </w:r>
                <w:r>
                  <w:rPr>
                    <w:webHidden/>
                  </w:rPr>
                  <w:t>35</w:t>
                </w:r>
                <w:r>
                  <w:rPr>
                    <w:webHidden/>
                  </w:rPr>
                  <w:fldChar w:fldCharType="end"/>
                </w:r>
              </w:hyperlink>
            </w:p>
            <w:p w14:paraId="2BF98C0D" w14:textId="3AA3E0BC" w:rsidR="00D954AD" w:rsidRDefault="00D954AD">
              <w:pPr>
                <w:pStyle w:val="Indholdsfortegnelse2"/>
                <w:tabs>
                  <w:tab w:val="left" w:pos="880"/>
                  <w:tab w:val="right" w:leader="dot" w:pos="9628"/>
                </w:tabs>
                <w:rPr>
                  <w:rFonts w:asciiTheme="minorHAnsi" w:eastAsiaTheme="minorEastAsia" w:hAnsiTheme="minorHAnsi" w:cstheme="minorBidi"/>
                  <w:noProof/>
                  <w:kern w:val="2"/>
                  <w:lang w:eastAsia="da-DK"/>
                  <w14:ligatures w14:val="standardContextual"/>
                </w:rPr>
              </w:pPr>
              <w:hyperlink w:anchor="_Toc230697187" w:history="1">
                <w:r w:rsidRPr="00FA749F">
                  <w:rPr>
                    <w:rStyle w:val="Hyperlink"/>
                    <w:noProof/>
                  </w:rPr>
                  <w:t>3.1</w:t>
                </w:r>
                <w:r>
                  <w:rPr>
                    <w:rFonts w:asciiTheme="minorHAnsi" w:eastAsiaTheme="minorEastAsia" w:hAnsiTheme="minorHAnsi" w:cstheme="minorBidi"/>
                    <w:noProof/>
                    <w:kern w:val="2"/>
                    <w:lang w:eastAsia="da-DK"/>
                    <w14:ligatures w14:val="standardContextual"/>
                  </w:rPr>
                  <w:tab/>
                </w:r>
                <w:r w:rsidRPr="00FA749F">
                  <w:rPr>
                    <w:rStyle w:val="Hyperlink"/>
                    <w:noProof/>
                  </w:rPr>
                  <w:t>Aftaleperiode</w:t>
                </w:r>
                <w:r>
                  <w:rPr>
                    <w:noProof/>
                    <w:webHidden/>
                  </w:rPr>
                  <w:tab/>
                </w:r>
                <w:r>
                  <w:rPr>
                    <w:noProof/>
                    <w:webHidden/>
                  </w:rPr>
                  <w:fldChar w:fldCharType="begin"/>
                </w:r>
                <w:r>
                  <w:rPr>
                    <w:noProof/>
                    <w:webHidden/>
                  </w:rPr>
                  <w:instrText xml:space="preserve"> PAGEREF _Toc230697187 \h </w:instrText>
                </w:r>
                <w:r>
                  <w:rPr>
                    <w:noProof/>
                    <w:webHidden/>
                  </w:rPr>
                </w:r>
                <w:r>
                  <w:rPr>
                    <w:noProof/>
                    <w:webHidden/>
                  </w:rPr>
                  <w:fldChar w:fldCharType="separate"/>
                </w:r>
                <w:r>
                  <w:rPr>
                    <w:noProof/>
                    <w:webHidden/>
                  </w:rPr>
                  <w:t>35</w:t>
                </w:r>
                <w:r>
                  <w:rPr>
                    <w:noProof/>
                    <w:webHidden/>
                  </w:rPr>
                  <w:fldChar w:fldCharType="end"/>
                </w:r>
              </w:hyperlink>
            </w:p>
            <w:p w14:paraId="1F7E9409" w14:textId="34D17671" w:rsidR="00D954AD" w:rsidRDefault="00D954AD">
              <w:pPr>
                <w:pStyle w:val="Indholdsfortegnelse2"/>
                <w:tabs>
                  <w:tab w:val="left" w:pos="880"/>
                  <w:tab w:val="right" w:leader="dot" w:pos="9628"/>
                </w:tabs>
                <w:rPr>
                  <w:rFonts w:asciiTheme="minorHAnsi" w:eastAsiaTheme="minorEastAsia" w:hAnsiTheme="minorHAnsi" w:cstheme="minorBidi"/>
                  <w:noProof/>
                  <w:kern w:val="2"/>
                  <w:lang w:eastAsia="da-DK"/>
                  <w14:ligatures w14:val="standardContextual"/>
                </w:rPr>
              </w:pPr>
              <w:hyperlink w:anchor="_Toc230697188" w:history="1">
                <w:r w:rsidRPr="00FA749F">
                  <w:rPr>
                    <w:rStyle w:val="Hyperlink"/>
                    <w:noProof/>
                  </w:rPr>
                  <w:t>3.2</w:t>
                </w:r>
                <w:r>
                  <w:rPr>
                    <w:rFonts w:asciiTheme="minorHAnsi" w:eastAsiaTheme="minorEastAsia" w:hAnsiTheme="minorHAnsi" w:cstheme="minorBidi"/>
                    <w:noProof/>
                    <w:kern w:val="2"/>
                    <w:lang w:eastAsia="da-DK"/>
                    <w14:ligatures w14:val="standardContextual"/>
                  </w:rPr>
                  <w:tab/>
                </w:r>
                <w:r w:rsidRPr="00FA749F">
                  <w:rPr>
                    <w:rStyle w:val="Hyperlink"/>
                    <w:noProof/>
                  </w:rPr>
                  <w:t>Aftaleophør</w:t>
                </w:r>
                <w:r>
                  <w:rPr>
                    <w:noProof/>
                    <w:webHidden/>
                  </w:rPr>
                  <w:tab/>
                </w:r>
                <w:r>
                  <w:rPr>
                    <w:noProof/>
                    <w:webHidden/>
                  </w:rPr>
                  <w:fldChar w:fldCharType="begin"/>
                </w:r>
                <w:r>
                  <w:rPr>
                    <w:noProof/>
                    <w:webHidden/>
                  </w:rPr>
                  <w:instrText xml:space="preserve"> PAGEREF _Toc230697188 \h </w:instrText>
                </w:r>
                <w:r>
                  <w:rPr>
                    <w:noProof/>
                    <w:webHidden/>
                  </w:rPr>
                </w:r>
                <w:r>
                  <w:rPr>
                    <w:noProof/>
                    <w:webHidden/>
                  </w:rPr>
                  <w:fldChar w:fldCharType="separate"/>
                </w:r>
                <w:r>
                  <w:rPr>
                    <w:noProof/>
                    <w:webHidden/>
                  </w:rPr>
                  <w:t>36</w:t>
                </w:r>
                <w:r>
                  <w:rPr>
                    <w:noProof/>
                    <w:webHidden/>
                  </w:rPr>
                  <w:fldChar w:fldCharType="end"/>
                </w:r>
              </w:hyperlink>
            </w:p>
            <w:p w14:paraId="5601E86C" w14:textId="07164C93" w:rsidR="00D954AD" w:rsidRDefault="00D954AD">
              <w:pPr>
                <w:pStyle w:val="Indholdsfortegnelse1"/>
                <w:rPr>
                  <w:rFonts w:asciiTheme="minorHAnsi" w:eastAsiaTheme="minorEastAsia" w:hAnsiTheme="minorHAnsi" w:cstheme="minorBidi"/>
                  <w:b w:val="0"/>
                  <w:kern w:val="2"/>
                  <w:lang w:eastAsia="da-DK"/>
                  <w14:ligatures w14:val="standardContextual"/>
                </w:rPr>
              </w:pPr>
              <w:hyperlink w:anchor="_Toc230697189" w:history="1">
                <w:r w:rsidRPr="00FA749F">
                  <w:rPr>
                    <w:rStyle w:val="Hyperlink"/>
                  </w:rPr>
                  <w:t>4</w:t>
                </w:r>
                <w:r>
                  <w:rPr>
                    <w:rFonts w:asciiTheme="minorHAnsi" w:eastAsiaTheme="minorEastAsia" w:hAnsiTheme="minorHAnsi" w:cstheme="minorBidi"/>
                    <w:b w:val="0"/>
                    <w:kern w:val="2"/>
                    <w:lang w:eastAsia="da-DK"/>
                    <w14:ligatures w14:val="standardContextual"/>
                  </w:rPr>
                  <w:tab/>
                </w:r>
                <w:r w:rsidRPr="00FA749F">
                  <w:rPr>
                    <w:rStyle w:val="Hyperlink"/>
                  </w:rPr>
                  <w:t>Aftalens omfang</w:t>
                </w:r>
                <w:r>
                  <w:rPr>
                    <w:webHidden/>
                  </w:rPr>
                  <w:tab/>
                </w:r>
                <w:r>
                  <w:rPr>
                    <w:webHidden/>
                  </w:rPr>
                  <w:fldChar w:fldCharType="begin"/>
                </w:r>
                <w:r>
                  <w:rPr>
                    <w:webHidden/>
                  </w:rPr>
                  <w:instrText xml:space="preserve"> PAGEREF _Toc230697189 \h </w:instrText>
                </w:r>
                <w:r>
                  <w:rPr>
                    <w:webHidden/>
                  </w:rPr>
                </w:r>
                <w:r>
                  <w:rPr>
                    <w:webHidden/>
                  </w:rPr>
                  <w:fldChar w:fldCharType="separate"/>
                </w:r>
                <w:r>
                  <w:rPr>
                    <w:webHidden/>
                  </w:rPr>
                  <w:t>36</w:t>
                </w:r>
                <w:r>
                  <w:rPr>
                    <w:webHidden/>
                  </w:rPr>
                  <w:fldChar w:fldCharType="end"/>
                </w:r>
              </w:hyperlink>
            </w:p>
            <w:p w14:paraId="223E5832" w14:textId="57569ACF" w:rsidR="00D954AD" w:rsidRDefault="00D954AD">
              <w:pPr>
                <w:pStyle w:val="Indholdsfortegnelse2"/>
                <w:tabs>
                  <w:tab w:val="left" w:pos="880"/>
                  <w:tab w:val="right" w:leader="dot" w:pos="9628"/>
                </w:tabs>
                <w:rPr>
                  <w:rFonts w:asciiTheme="minorHAnsi" w:eastAsiaTheme="minorEastAsia" w:hAnsiTheme="minorHAnsi" w:cstheme="minorBidi"/>
                  <w:noProof/>
                  <w:kern w:val="2"/>
                  <w:lang w:eastAsia="da-DK"/>
                  <w14:ligatures w14:val="standardContextual"/>
                </w:rPr>
              </w:pPr>
              <w:hyperlink w:anchor="_Toc230697190" w:history="1">
                <w:r w:rsidRPr="00FA749F">
                  <w:rPr>
                    <w:rStyle w:val="Hyperlink"/>
                    <w:noProof/>
                  </w:rPr>
                  <w:t>4.1</w:t>
                </w:r>
                <w:r>
                  <w:rPr>
                    <w:rFonts w:asciiTheme="minorHAnsi" w:eastAsiaTheme="minorEastAsia" w:hAnsiTheme="minorHAnsi" w:cstheme="minorBidi"/>
                    <w:noProof/>
                    <w:kern w:val="2"/>
                    <w:lang w:eastAsia="da-DK"/>
                    <w14:ligatures w14:val="standardContextual"/>
                  </w:rPr>
                  <w:tab/>
                </w:r>
                <w:r w:rsidRPr="00FA749F">
                  <w:rPr>
                    <w:rStyle w:val="Hyperlink"/>
                    <w:noProof/>
                  </w:rPr>
                  <w:t>Omfang</w:t>
                </w:r>
                <w:r>
                  <w:rPr>
                    <w:noProof/>
                    <w:webHidden/>
                  </w:rPr>
                  <w:tab/>
                </w:r>
                <w:r>
                  <w:rPr>
                    <w:noProof/>
                    <w:webHidden/>
                  </w:rPr>
                  <w:fldChar w:fldCharType="begin"/>
                </w:r>
                <w:r>
                  <w:rPr>
                    <w:noProof/>
                    <w:webHidden/>
                  </w:rPr>
                  <w:instrText xml:space="preserve"> PAGEREF _Toc230697190 \h </w:instrText>
                </w:r>
                <w:r>
                  <w:rPr>
                    <w:noProof/>
                    <w:webHidden/>
                  </w:rPr>
                </w:r>
                <w:r>
                  <w:rPr>
                    <w:noProof/>
                    <w:webHidden/>
                  </w:rPr>
                  <w:fldChar w:fldCharType="separate"/>
                </w:r>
                <w:r>
                  <w:rPr>
                    <w:noProof/>
                    <w:webHidden/>
                  </w:rPr>
                  <w:t>36</w:t>
                </w:r>
                <w:r>
                  <w:rPr>
                    <w:noProof/>
                    <w:webHidden/>
                  </w:rPr>
                  <w:fldChar w:fldCharType="end"/>
                </w:r>
              </w:hyperlink>
            </w:p>
            <w:p w14:paraId="4CCA2B4A" w14:textId="665EB794" w:rsidR="00D954AD" w:rsidRDefault="00D954AD">
              <w:pPr>
                <w:pStyle w:val="Indholdsfortegnelse2"/>
                <w:tabs>
                  <w:tab w:val="left" w:pos="880"/>
                  <w:tab w:val="right" w:leader="dot" w:pos="9628"/>
                </w:tabs>
                <w:rPr>
                  <w:rFonts w:asciiTheme="minorHAnsi" w:eastAsiaTheme="minorEastAsia" w:hAnsiTheme="minorHAnsi" w:cstheme="minorBidi"/>
                  <w:noProof/>
                  <w:kern w:val="2"/>
                  <w:lang w:eastAsia="da-DK"/>
                  <w14:ligatures w14:val="standardContextual"/>
                </w:rPr>
              </w:pPr>
              <w:hyperlink w:anchor="_Toc230697191" w:history="1">
                <w:r w:rsidRPr="00FA749F">
                  <w:rPr>
                    <w:rStyle w:val="Hyperlink"/>
                    <w:noProof/>
                  </w:rPr>
                  <w:t>4.2</w:t>
                </w:r>
                <w:r>
                  <w:rPr>
                    <w:rFonts w:asciiTheme="minorHAnsi" w:eastAsiaTheme="minorEastAsia" w:hAnsiTheme="minorHAnsi" w:cstheme="minorBidi"/>
                    <w:noProof/>
                    <w:kern w:val="2"/>
                    <w:lang w:eastAsia="da-DK"/>
                    <w14:ligatures w14:val="standardContextual"/>
                  </w:rPr>
                  <w:tab/>
                </w:r>
                <w:r w:rsidRPr="00FA749F">
                  <w:rPr>
                    <w:rStyle w:val="Hyperlink"/>
                    <w:noProof/>
                  </w:rPr>
                  <w:t>Sortimentsændringer</w:t>
                </w:r>
                <w:r>
                  <w:rPr>
                    <w:noProof/>
                    <w:webHidden/>
                  </w:rPr>
                  <w:tab/>
                </w:r>
                <w:r>
                  <w:rPr>
                    <w:noProof/>
                    <w:webHidden/>
                  </w:rPr>
                  <w:fldChar w:fldCharType="begin"/>
                </w:r>
                <w:r>
                  <w:rPr>
                    <w:noProof/>
                    <w:webHidden/>
                  </w:rPr>
                  <w:instrText xml:space="preserve"> PAGEREF _Toc230697191 \h </w:instrText>
                </w:r>
                <w:r>
                  <w:rPr>
                    <w:noProof/>
                    <w:webHidden/>
                  </w:rPr>
                </w:r>
                <w:r>
                  <w:rPr>
                    <w:noProof/>
                    <w:webHidden/>
                  </w:rPr>
                  <w:fldChar w:fldCharType="separate"/>
                </w:r>
                <w:r>
                  <w:rPr>
                    <w:noProof/>
                    <w:webHidden/>
                  </w:rPr>
                  <w:t>37</w:t>
                </w:r>
                <w:r>
                  <w:rPr>
                    <w:noProof/>
                    <w:webHidden/>
                  </w:rPr>
                  <w:fldChar w:fldCharType="end"/>
                </w:r>
              </w:hyperlink>
            </w:p>
            <w:p w14:paraId="02EB8769" w14:textId="02B06B58" w:rsidR="00D954AD" w:rsidRDefault="00D954AD">
              <w:pPr>
                <w:pStyle w:val="Indholdsfortegnelse2"/>
                <w:tabs>
                  <w:tab w:val="left" w:pos="880"/>
                  <w:tab w:val="right" w:leader="dot" w:pos="9628"/>
                </w:tabs>
                <w:rPr>
                  <w:rFonts w:asciiTheme="minorHAnsi" w:eastAsiaTheme="minorEastAsia" w:hAnsiTheme="minorHAnsi" w:cstheme="minorBidi"/>
                  <w:noProof/>
                  <w:kern w:val="2"/>
                  <w:lang w:eastAsia="da-DK"/>
                  <w14:ligatures w14:val="standardContextual"/>
                </w:rPr>
              </w:pPr>
              <w:hyperlink w:anchor="_Toc230697192" w:history="1">
                <w:r w:rsidRPr="00FA749F">
                  <w:rPr>
                    <w:rStyle w:val="Hyperlink"/>
                    <w:noProof/>
                  </w:rPr>
                  <w:t>4.3</w:t>
                </w:r>
                <w:r>
                  <w:rPr>
                    <w:rFonts w:asciiTheme="minorHAnsi" w:eastAsiaTheme="minorEastAsia" w:hAnsiTheme="minorHAnsi" w:cstheme="minorBidi"/>
                    <w:noProof/>
                    <w:kern w:val="2"/>
                    <w:lang w:eastAsia="da-DK"/>
                    <w14:ligatures w14:val="standardContextual"/>
                  </w:rPr>
                  <w:tab/>
                </w:r>
                <w:r w:rsidRPr="00FA749F">
                  <w:rPr>
                    <w:rStyle w:val="Hyperlink"/>
                    <w:noProof/>
                  </w:rPr>
                  <w:t>Tildeling af ordrer på parallelle aftaler</w:t>
                </w:r>
                <w:r>
                  <w:rPr>
                    <w:noProof/>
                    <w:webHidden/>
                  </w:rPr>
                  <w:tab/>
                </w:r>
                <w:r>
                  <w:rPr>
                    <w:noProof/>
                    <w:webHidden/>
                  </w:rPr>
                  <w:fldChar w:fldCharType="begin"/>
                </w:r>
                <w:r>
                  <w:rPr>
                    <w:noProof/>
                    <w:webHidden/>
                  </w:rPr>
                  <w:instrText xml:space="preserve"> PAGEREF _Toc230697192 \h </w:instrText>
                </w:r>
                <w:r>
                  <w:rPr>
                    <w:noProof/>
                    <w:webHidden/>
                  </w:rPr>
                </w:r>
                <w:r>
                  <w:rPr>
                    <w:noProof/>
                    <w:webHidden/>
                  </w:rPr>
                  <w:fldChar w:fldCharType="separate"/>
                </w:r>
                <w:r>
                  <w:rPr>
                    <w:noProof/>
                    <w:webHidden/>
                  </w:rPr>
                  <w:t>37</w:t>
                </w:r>
                <w:r>
                  <w:rPr>
                    <w:noProof/>
                    <w:webHidden/>
                  </w:rPr>
                  <w:fldChar w:fldCharType="end"/>
                </w:r>
              </w:hyperlink>
            </w:p>
            <w:p w14:paraId="20B66C3C" w14:textId="7AEB6A65" w:rsidR="00D954AD" w:rsidRDefault="00D954AD">
              <w:pPr>
                <w:pStyle w:val="Indholdsfortegnelse1"/>
                <w:rPr>
                  <w:rFonts w:asciiTheme="minorHAnsi" w:eastAsiaTheme="minorEastAsia" w:hAnsiTheme="minorHAnsi" w:cstheme="minorBidi"/>
                  <w:b w:val="0"/>
                  <w:kern w:val="2"/>
                  <w:lang w:eastAsia="da-DK"/>
                  <w14:ligatures w14:val="standardContextual"/>
                </w:rPr>
              </w:pPr>
              <w:hyperlink w:anchor="_Toc230697193" w:history="1">
                <w:r w:rsidRPr="00FA749F">
                  <w:rPr>
                    <w:rStyle w:val="Hyperlink"/>
                  </w:rPr>
                  <w:t>5</w:t>
                </w:r>
                <w:r>
                  <w:rPr>
                    <w:rFonts w:asciiTheme="minorHAnsi" w:eastAsiaTheme="minorEastAsia" w:hAnsiTheme="minorHAnsi" w:cstheme="minorBidi"/>
                    <w:b w:val="0"/>
                    <w:kern w:val="2"/>
                    <w:lang w:eastAsia="da-DK"/>
                    <w14:ligatures w14:val="standardContextual"/>
                  </w:rPr>
                  <w:tab/>
                </w:r>
                <w:r w:rsidRPr="00FA749F">
                  <w:rPr>
                    <w:rStyle w:val="Hyperlink"/>
                  </w:rPr>
                  <w:t>Samarbejde</w:t>
                </w:r>
                <w:r>
                  <w:rPr>
                    <w:webHidden/>
                  </w:rPr>
                  <w:tab/>
                </w:r>
                <w:r>
                  <w:rPr>
                    <w:webHidden/>
                  </w:rPr>
                  <w:fldChar w:fldCharType="begin"/>
                </w:r>
                <w:r>
                  <w:rPr>
                    <w:webHidden/>
                  </w:rPr>
                  <w:instrText xml:space="preserve"> PAGEREF _Toc230697193 \h </w:instrText>
                </w:r>
                <w:r>
                  <w:rPr>
                    <w:webHidden/>
                  </w:rPr>
                </w:r>
                <w:r>
                  <w:rPr>
                    <w:webHidden/>
                  </w:rPr>
                  <w:fldChar w:fldCharType="separate"/>
                </w:r>
                <w:r>
                  <w:rPr>
                    <w:webHidden/>
                  </w:rPr>
                  <w:t>40</w:t>
                </w:r>
                <w:r>
                  <w:rPr>
                    <w:webHidden/>
                  </w:rPr>
                  <w:fldChar w:fldCharType="end"/>
                </w:r>
              </w:hyperlink>
            </w:p>
            <w:p w14:paraId="11631045" w14:textId="09660187" w:rsidR="00D954AD" w:rsidRDefault="00D954AD">
              <w:pPr>
                <w:pStyle w:val="Indholdsfortegnelse2"/>
                <w:tabs>
                  <w:tab w:val="left" w:pos="880"/>
                  <w:tab w:val="right" w:leader="dot" w:pos="9628"/>
                </w:tabs>
                <w:rPr>
                  <w:rFonts w:asciiTheme="minorHAnsi" w:eastAsiaTheme="minorEastAsia" w:hAnsiTheme="minorHAnsi" w:cstheme="minorBidi"/>
                  <w:noProof/>
                  <w:kern w:val="2"/>
                  <w:lang w:eastAsia="da-DK"/>
                  <w14:ligatures w14:val="standardContextual"/>
                </w:rPr>
              </w:pPr>
              <w:hyperlink w:anchor="_Toc230697194" w:history="1">
                <w:r w:rsidRPr="00FA749F">
                  <w:rPr>
                    <w:rStyle w:val="Hyperlink"/>
                    <w:noProof/>
                  </w:rPr>
                  <w:t>5.1</w:t>
                </w:r>
                <w:r>
                  <w:rPr>
                    <w:rFonts w:asciiTheme="minorHAnsi" w:eastAsiaTheme="minorEastAsia" w:hAnsiTheme="minorHAnsi" w:cstheme="minorBidi"/>
                    <w:noProof/>
                    <w:kern w:val="2"/>
                    <w:lang w:eastAsia="da-DK"/>
                    <w14:ligatures w14:val="standardContextual"/>
                  </w:rPr>
                  <w:tab/>
                </w:r>
                <w:r w:rsidRPr="00FA749F">
                  <w:rPr>
                    <w:rStyle w:val="Hyperlink"/>
                    <w:noProof/>
                  </w:rPr>
                  <w:t>Samarbejde generelt</w:t>
                </w:r>
                <w:r>
                  <w:rPr>
                    <w:noProof/>
                    <w:webHidden/>
                  </w:rPr>
                  <w:tab/>
                </w:r>
                <w:r>
                  <w:rPr>
                    <w:noProof/>
                    <w:webHidden/>
                  </w:rPr>
                  <w:fldChar w:fldCharType="begin"/>
                </w:r>
                <w:r>
                  <w:rPr>
                    <w:noProof/>
                    <w:webHidden/>
                  </w:rPr>
                  <w:instrText xml:space="preserve"> PAGEREF _Toc230697194 \h </w:instrText>
                </w:r>
                <w:r>
                  <w:rPr>
                    <w:noProof/>
                    <w:webHidden/>
                  </w:rPr>
                </w:r>
                <w:r>
                  <w:rPr>
                    <w:noProof/>
                    <w:webHidden/>
                  </w:rPr>
                  <w:fldChar w:fldCharType="separate"/>
                </w:r>
                <w:r>
                  <w:rPr>
                    <w:noProof/>
                    <w:webHidden/>
                  </w:rPr>
                  <w:t>40</w:t>
                </w:r>
                <w:r>
                  <w:rPr>
                    <w:noProof/>
                    <w:webHidden/>
                  </w:rPr>
                  <w:fldChar w:fldCharType="end"/>
                </w:r>
              </w:hyperlink>
            </w:p>
            <w:p w14:paraId="2073E2B6" w14:textId="49C30D87" w:rsidR="00D954AD" w:rsidRDefault="00D954AD">
              <w:pPr>
                <w:pStyle w:val="Indholdsfortegnelse2"/>
                <w:tabs>
                  <w:tab w:val="left" w:pos="880"/>
                  <w:tab w:val="right" w:leader="dot" w:pos="9628"/>
                </w:tabs>
                <w:rPr>
                  <w:rFonts w:asciiTheme="minorHAnsi" w:eastAsiaTheme="minorEastAsia" w:hAnsiTheme="minorHAnsi" w:cstheme="minorBidi"/>
                  <w:noProof/>
                  <w:kern w:val="2"/>
                  <w:lang w:eastAsia="da-DK"/>
                  <w14:ligatures w14:val="standardContextual"/>
                </w:rPr>
              </w:pPr>
              <w:hyperlink w:anchor="_Toc230697195" w:history="1">
                <w:r w:rsidRPr="00FA749F">
                  <w:rPr>
                    <w:rStyle w:val="Hyperlink"/>
                    <w:noProof/>
                  </w:rPr>
                  <w:t>5.2</w:t>
                </w:r>
                <w:r>
                  <w:rPr>
                    <w:rFonts w:asciiTheme="minorHAnsi" w:eastAsiaTheme="minorEastAsia" w:hAnsiTheme="minorHAnsi" w:cstheme="minorBidi"/>
                    <w:noProof/>
                    <w:kern w:val="2"/>
                    <w:lang w:eastAsia="da-DK"/>
                    <w14:ligatures w14:val="standardContextual"/>
                  </w:rPr>
                  <w:tab/>
                </w:r>
                <w:r w:rsidRPr="00FA749F">
                  <w:rPr>
                    <w:rStyle w:val="Hyperlink"/>
                    <w:noProof/>
                  </w:rPr>
                  <w:t>Statusmøder</w:t>
                </w:r>
                <w:r>
                  <w:rPr>
                    <w:noProof/>
                    <w:webHidden/>
                  </w:rPr>
                  <w:tab/>
                </w:r>
                <w:r>
                  <w:rPr>
                    <w:noProof/>
                    <w:webHidden/>
                  </w:rPr>
                  <w:fldChar w:fldCharType="begin"/>
                </w:r>
                <w:r>
                  <w:rPr>
                    <w:noProof/>
                    <w:webHidden/>
                  </w:rPr>
                  <w:instrText xml:space="preserve"> PAGEREF _Toc230697195 \h </w:instrText>
                </w:r>
                <w:r>
                  <w:rPr>
                    <w:noProof/>
                    <w:webHidden/>
                  </w:rPr>
                </w:r>
                <w:r>
                  <w:rPr>
                    <w:noProof/>
                    <w:webHidden/>
                  </w:rPr>
                  <w:fldChar w:fldCharType="separate"/>
                </w:r>
                <w:r>
                  <w:rPr>
                    <w:noProof/>
                    <w:webHidden/>
                  </w:rPr>
                  <w:t>42</w:t>
                </w:r>
                <w:r>
                  <w:rPr>
                    <w:noProof/>
                    <w:webHidden/>
                  </w:rPr>
                  <w:fldChar w:fldCharType="end"/>
                </w:r>
              </w:hyperlink>
            </w:p>
            <w:p w14:paraId="18CD2A13" w14:textId="7FB4E891" w:rsidR="00D954AD" w:rsidRDefault="00D954AD">
              <w:pPr>
                <w:pStyle w:val="Indholdsfortegnelse2"/>
                <w:tabs>
                  <w:tab w:val="left" w:pos="880"/>
                  <w:tab w:val="right" w:leader="dot" w:pos="9628"/>
                </w:tabs>
                <w:rPr>
                  <w:rFonts w:asciiTheme="minorHAnsi" w:eastAsiaTheme="minorEastAsia" w:hAnsiTheme="minorHAnsi" w:cstheme="minorBidi"/>
                  <w:noProof/>
                  <w:kern w:val="2"/>
                  <w:lang w:eastAsia="da-DK"/>
                  <w14:ligatures w14:val="standardContextual"/>
                </w:rPr>
              </w:pPr>
              <w:hyperlink w:anchor="_Toc230697196" w:history="1">
                <w:r w:rsidRPr="00FA749F">
                  <w:rPr>
                    <w:rStyle w:val="Hyperlink"/>
                    <w:noProof/>
                  </w:rPr>
                  <w:t>5.3</w:t>
                </w:r>
                <w:r>
                  <w:rPr>
                    <w:rFonts w:asciiTheme="minorHAnsi" w:eastAsiaTheme="minorEastAsia" w:hAnsiTheme="minorHAnsi" w:cstheme="minorBidi"/>
                    <w:noProof/>
                    <w:kern w:val="2"/>
                    <w:lang w:eastAsia="da-DK"/>
                    <w14:ligatures w14:val="standardContextual"/>
                  </w:rPr>
                  <w:tab/>
                </w:r>
                <w:r w:rsidRPr="00FA749F">
                  <w:rPr>
                    <w:rStyle w:val="Hyperlink"/>
                    <w:noProof/>
                  </w:rPr>
                  <w:t>Underleverandører</w:t>
                </w:r>
                <w:r>
                  <w:rPr>
                    <w:noProof/>
                    <w:webHidden/>
                  </w:rPr>
                  <w:tab/>
                </w:r>
                <w:r>
                  <w:rPr>
                    <w:noProof/>
                    <w:webHidden/>
                  </w:rPr>
                  <w:fldChar w:fldCharType="begin"/>
                </w:r>
                <w:r>
                  <w:rPr>
                    <w:noProof/>
                    <w:webHidden/>
                  </w:rPr>
                  <w:instrText xml:space="preserve"> PAGEREF _Toc230697196 \h </w:instrText>
                </w:r>
                <w:r>
                  <w:rPr>
                    <w:noProof/>
                    <w:webHidden/>
                  </w:rPr>
                </w:r>
                <w:r>
                  <w:rPr>
                    <w:noProof/>
                    <w:webHidden/>
                  </w:rPr>
                  <w:fldChar w:fldCharType="separate"/>
                </w:r>
                <w:r>
                  <w:rPr>
                    <w:noProof/>
                    <w:webHidden/>
                  </w:rPr>
                  <w:t>42</w:t>
                </w:r>
                <w:r>
                  <w:rPr>
                    <w:noProof/>
                    <w:webHidden/>
                  </w:rPr>
                  <w:fldChar w:fldCharType="end"/>
                </w:r>
              </w:hyperlink>
            </w:p>
            <w:p w14:paraId="11D3D919" w14:textId="0C1BD3A8" w:rsidR="00D954AD" w:rsidRDefault="00D954AD">
              <w:pPr>
                <w:pStyle w:val="Indholdsfortegnelse1"/>
                <w:rPr>
                  <w:rFonts w:asciiTheme="minorHAnsi" w:eastAsiaTheme="minorEastAsia" w:hAnsiTheme="minorHAnsi" w:cstheme="minorBidi"/>
                  <w:b w:val="0"/>
                  <w:kern w:val="2"/>
                  <w:lang w:eastAsia="da-DK"/>
                  <w14:ligatures w14:val="standardContextual"/>
                </w:rPr>
              </w:pPr>
              <w:hyperlink w:anchor="_Toc230697197" w:history="1">
                <w:r w:rsidRPr="00FA749F">
                  <w:rPr>
                    <w:rStyle w:val="Hyperlink"/>
                  </w:rPr>
                  <w:t>6</w:t>
                </w:r>
                <w:r>
                  <w:rPr>
                    <w:rFonts w:asciiTheme="minorHAnsi" w:eastAsiaTheme="minorEastAsia" w:hAnsiTheme="minorHAnsi" w:cstheme="minorBidi"/>
                    <w:b w:val="0"/>
                    <w:kern w:val="2"/>
                    <w:lang w:eastAsia="da-DK"/>
                    <w14:ligatures w14:val="standardContextual"/>
                  </w:rPr>
                  <w:tab/>
                </w:r>
                <w:r w:rsidRPr="00FA749F">
                  <w:rPr>
                    <w:rStyle w:val="Hyperlink"/>
                  </w:rPr>
                  <w:t>Kvalitet</w:t>
                </w:r>
                <w:r>
                  <w:rPr>
                    <w:webHidden/>
                  </w:rPr>
                  <w:tab/>
                </w:r>
                <w:r>
                  <w:rPr>
                    <w:webHidden/>
                  </w:rPr>
                  <w:fldChar w:fldCharType="begin"/>
                </w:r>
                <w:r>
                  <w:rPr>
                    <w:webHidden/>
                  </w:rPr>
                  <w:instrText xml:space="preserve"> PAGEREF _Toc230697197 \h </w:instrText>
                </w:r>
                <w:r>
                  <w:rPr>
                    <w:webHidden/>
                  </w:rPr>
                </w:r>
                <w:r>
                  <w:rPr>
                    <w:webHidden/>
                  </w:rPr>
                  <w:fldChar w:fldCharType="separate"/>
                </w:r>
                <w:r>
                  <w:rPr>
                    <w:webHidden/>
                  </w:rPr>
                  <w:t>42</w:t>
                </w:r>
                <w:r>
                  <w:rPr>
                    <w:webHidden/>
                  </w:rPr>
                  <w:fldChar w:fldCharType="end"/>
                </w:r>
              </w:hyperlink>
            </w:p>
            <w:p w14:paraId="073C3E6C" w14:textId="118E6EB8" w:rsidR="00D954AD" w:rsidRDefault="00D954AD">
              <w:pPr>
                <w:pStyle w:val="Indholdsfortegnelse2"/>
                <w:tabs>
                  <w:tab w:val="left" w:pos="880"/>
                  <w:tab w:val="right" w:leader="dot" w:pos="9628"/>
                </w:tabs>
                <w:rPr>
                  <w:rFonts w:asciiTheme="minorHAnsi" w:eastAsiaTheme="minorEastAsia" w:hAnsiTheme="minorHAnsi" w:cstheme="minorBidi"/>
                  <w:noProof/>
                  <w:kern w:val="2"/>
                  <w:lang w:eastAsia="da-DK"/>
                  <w14:ligatures w14:val="standardContextual"/>
                </w:rPr>
              </w:pPr>
              <w:hyperlink w:anchor="_Toc230697198" w:history="1">
                <w:r w:rsidRPr="00FA749F">
                  <w:rPr>
                    <w:rStyle w:val="Hyperlink"/>
                    <w:noProof/>
                  </w:rPr>
                  <w:t>6.1</w:t>
                </w:r>
                <w:r>
                  <w:rPr>
                    <w:rFonts w:asciiTheme="minorHAnsi" w:eastAsiaTheme="minorEastAsia" w:hAnsiTheme="minorHAnsi" w:cstheme="minorBidi"/>
                    <w:noProof/>
                    <w:kern w:val="2"/>
                    <w:lang w:eastAsia="da-DK"/>
                    <w14:ligatures w14:val="standardContextual"/>
                  </w:rPr>
                  <w:tab/>
                </w:r>
                <w:r w:rsidRPr="00FA749F">
                  <w:rPr>
                    <w:rStyle w:val="Hyperlink"/>
                    <w:noProof/>
                  </w:rPr>
                  <w:t>Generelt</w:t>
                </w:r>
                <w:r>
                  <w:rPr>
                    <w:noProof/>
                    <w:webHidden/>
                  </w:rPr>
                  <w:tab/>
                </w:r>
                <w:r>
                  <w:rPr>
                    <w:noProof/>
                    <w:webHidden/>
                  </w:rPr>
                  <w:fldChar w:fldCharType="begin"/>
                </w:r>
                <w:r>
                  <w:rPr>
                    <w:noProof/>
                    <w:webHidden/>
                  </w:rPr>
                  <w:instrText xml:space="preserve"> PAGEREF _Toc230697198 \h </w:instrText>
                </w:r>
                <w:r>
                  <w:rPr>
                    <w:noProof/>
                    <w:webHidden/>
                  </w:rPr>
                </w:r>
                <w:r>
                  <w:rPr>
                    <w:noProof/>
                    <w:webHidden/>
                  </w:rPr>
                  <w:fldChar w:fldCharType="separate"/>
                </w:r>
                <w:r>
                  <w:rPr>
                    <w:noProof/>
                    <w:webHidden/>
                  </w:rPr>
                  <w:t>42</w:t>
                </w:r>
                <w:r>
                  <w:rPr>
                    <w:noProof/>
                    <w:webHidden/>
                  </w:rPr>
                  <w:fldChar w:fldCharType="end"/>
                </w:r>
              </w:hyperlink>
            </w:p>
            <w:p w14:paraId="2D335A66" w14:textId="773CAF88" w:rsidR="00D954AD" w:rsidRDefault="00D954AD">
              <w:pPr>
                <w:pStyle w:val="Indholdsfortegnelse2"/>
                <w:tabs>
                  <w:tab w:val="left" w:pos="880"/>
                  <w:tab w:val="right" w:leader="dot" w:pos="9628"/>
                </w:tabs>
                <w:rPr>
                  <w:rFonts w:asciiTheme="minorHAnsi" w:eastAsiaTheme="minorEastAsia" w:hAnsiTheme="minorHAnsi" w:cstheme="minorBidi"/>
                  <w:noProof/>
                  <w:kern w:val="2"/>
                  <w:lang w:eastAsia="da-DK"/>
                  <w14:ligatures w14:val="standardContextual"/>
                </w:rPr>
              </w:pPr>
              <w:hyperlink w:anchor="_Toc230697199" w:history="1">
                <w:r w:rsidRPr="00FA749F">
                  <w:rPr>
                    <w:rStyle w:val="Hyperlink"/>
                    <w:noProof/>
                  </w:rPr>
                  <w:t>6.2</w:t>
                </w:r>
                <w:r>
                  <w:rPr>
                    <w:rFonts w:asciiTheme="minorHAnsi" w:eastAsiaTheme="minorEastAsia" w:hAnsiTheme="minorHAnsi" w:cstheme="minorBidi"/>
                    <w:noProof/>
                    <w:kern w:val="2"/>
                    <w:lang w:eastAsia="da-DK"/>
                    <w14:ligatures w14:val="standardContextual"/>
                  </w:rPr>
                  <w:tab/>
                </w:r>
                <w:r w:rsidRPr="00FA749F">
                  <w:rPr>
                    <w:rStyle w:val="Hyperlink"/>
                    <w:noProof/>
                  </w:rPr>
                  <w:t>CE-mærkning mv.</w:t>
                </w:r>
                <w:r>
                  <w:rPr>
                    <w:noProof/>
                    <w:webHidden/>
                  </w:rPr>
                  <w:tab/>
                </w:r>
                <w:r>
                  <w:rPr>
                    <w:noProof/>
                    <w:webHidden/>
                  </w:rPr>
                  <w:fldChar w:fldCharType="begin"/>
                </w:r>
                <w:r>
                  <w:rPr>
                    <w:noProof/>
                    <w:webHidden/>
                  </w:rPr>
                  <w:instrText xml:space="preserve"> PAGEREF _Toc230697199 \h </w:instrText>
                </w:r>
                <w:r>
                  <w:rPr>
                    <w:noProof/>
                    <w:webHidden/>
                  </w:rPr>
                </w:r>
                <w:r>
                  <w:rPr>
                    <w:noProof/>
                    <w:webHidden/>
                  </w:rPr>
                  <w:fldChar w:fldCharType="separate"/>
                </w:r>
                <w:r>
                  <w:rPr>
                    <w:noProof/>
                    <w:webHidden/>
                  </w:rPr>
                  <w:t>43</w:t>
                </w:r>
                <w:r>
                  <w:rPr>
                    <w:noProof/>
                    <w:webHidden/>
                  </w:rPr>
                  <w:fldChar w:fldCharType="end"/>
                </w:r>
              </w:hyperlink>
            </w:p>
            <w:p w14:paraId="261FD87E" w14:textId="682C6EDC" w:rsidR="00D954AD" w:rsidRDefault="00D954AD">
              <w:pPr>
                <w:pStyle w:val="Indholdsfortegnelse2"/>
                <w:tabs>
                  <w:tab w:val="left" w:pos="880"/>
                  <w:tab w:val="right" w:leader="dot" w:pos="9628"/>
                </w:tabs>
                <w:rPr>
                  <w:rFonts w:asciiTheme="minorHAnsi" w:eastAsiaTheme="minorEastAsia" w:hAnsiTheme="minorHAnsi" w:cstheme="minorBidi"/>
                  <w:noProof/>
                  <w:kern w:val="2"/>
                  <w:lang w:eastAsia="da-DK"/>
                  <w14:ligatures w14:val="standardContextual"/>
                </w:rPr>
              </w:pPr>
              <w:hyperlink w:anchor="_Toc230697200" w:history="1">
                <w:r w:rsidRPr="00FA749F">
                  <w:rPr>
                    <w:rStyle w:val="Hyperlink"/>
                    <w:noProof/>
                  </w:rPr>
                  <w:t>6.3</w:t>
                </w:r>
                <w:r>
                  <w:rPr>
                    <w:rFonts w:asciiTheme="minorHAnsi" w:eastAsiaTheme="minorEastAsia" w:hAnsiTheme="minorHAnsi" w:cstheme="minorBidi"/>
                    <w:noProof/>
                    <w:kern w:val="2"/>
                    <w:lang w:eastAsia="da-DK"/>
                    <w14:ligatures w14:val="standardContextual"/>
                  </w:rPr>
                  <w:tab/>
                </w:r>
                <w:r w:rsidRPr="00FA749F">
                  <w:rPr>
                    <w:rStyle w:val="Hyperlink"/>
                    <w:noProof/>
                  </w:rPr>
                  <w:t>Emballage</w:t>
                </w:r>
                <w:r>
                  <w:rPr>
                    <w:noProof/>
                    <w:webHidden/>
                  </w:rPr>
                  <w:tab/>
                </w:r>
                <w:r>
                  <w:rPr>
                    <w:noProof/>
                    <w:webHidden/>
                  </w:rPr>
                  <w:fldChar w:fldCharType="begin"/>
                </w:r>
                <w:r>
                  <w:rPr>
                    <w:noProof/>
                    <w:webHidden/>
                  </w:rPr>
                  <w:instrText xml:space="preserve"> PAGEREF _Toc230697200 \h </w:instrText>
                </w:r>
                <w:r>
                  <w:rPr>
                    <w:noProof/>
                    <w:webHidden/>
                  </w:rPr>
                </w:r>
                <w:r>
                  <w:rPr>
                    <w:noProof/>
                    <w:webHidden/>
                  </w:rPr>
                  <w:fldChar w:fldCharType="separate"/>
                </w:r>
                <w:r>
                  <w:rPr>
                    <w:noProof/>
                    <w:webHidden/>
                  </w:rPr>
                  <w:t>43</w:t>
                </w:r>
                <w:r>
                  <w:rPr>
                    <w:noProof/>
                    <w:webHidden/>
                  </w:rPr>
                  <w:fldChar w:fldCharType="end"/>
                </w:r>
              </w:hyperlink>
            </w:p>
            <w:p w14:paraId="2EC120A8" w14:textId="77C41242" w:rsidR="00D954AD" w:rsidRDefault="00D954AD">
              <w:pPr>
                <w:pStyle w:val="Indholdsfortegnelse2"/>
                <w:tabs>
                  <w:tab w:val="left" w:pos="880"/>
                  <w:tab w:val="right" w:leader="dot" w:pos="9628"/>
                </w:tabs>
                <w:rPr>
                  <w:rFonts w:asciiTheme="minorHAnsi" w:eastAsiaTheme="minorEastAsia" w:hAnsiTheme="minorHAnsi" w:cstheme="minorBidi"/>
                  <w:noProof/>
                  <w:kern w:val="2"/>
                  <w:lang w:eastAsia="da-DK"/>
                  <w14:ligatures w14:val="standardContextual"/>
                </w:rPr>
              </w:pPr>
              <w:hyperlink w:anchor="_Toc230697201" w:history="1">
                <w:r w:rsidRPr="00FA749F">
                  <w:rPr>
                    <w:rStyle w:val="Hyperlink"/>
                    <w:noProof/>
                  </w:rPr>
                  <w:t>6.4</w:t>
                </w:r>
                <w:r>
                  <w:rPr>
                    <w:rFonts w:asciiTheme="minorHAnsi" w:eastAsiaTheme="minorEastAsia" w:hAnsiTheme="minorHAnsi" w:cstheme="minorBidi"/>
                    <w:noProof/>
                    <w:kern w:val="2"/>
                    <w:lang w:eastAsia="da-DK"/>
                    <w14:ligatures w14:val="standardContextual"/>
                  </w:rPr>
                  <w:tab/>
                </w:r>
                <w:r w:rsidRPr="00FA749F">
                  <w:rPr>
                    <w:rStyle w:val="Hyperlink"/>
                    <w:noProof/>
                  </w:rPr>
                  <w:t>Garanti</w:t>
                </w:r>
                <w:r>
                  <w:rPr>
                    <w:noProof/>
                    <w:webHidden/>
                  </w:rPr>
                  <w:tab/>
                </w:r>
                <w:r>
                  <w:rPr>
                    <w:noProof/>
                    <w:webHidden/>
                  </w:rPr>
                  <w:fldChar w:fldCharType="begin"/>
                </w:r>
                <w:r>
                  <w:rPr>
                    <w:noProof/>
                    <w:webHidden/>
                  </w:rPr>
                  <w:instrText xml:space="preserve"> PAGEREF _Toc230697201 \h </w:instrText>
                </w:r>
                <w:r>
                  <w:rPr>
                    <w:noProof/>
                    <w:webHidden/>
                  </w:rPr>
                </w:r>
                <w:r>
                  <w:rPr>
                    <w:noProof/>
                    <w:webHidden/>
                  </w:rPr>
                  <w:fldChar w:fldCharType="separate"/>
                </w:r>
                <w:r>
                  <w:rPr>
                    <w:noProof/>
                    <w:webHidden/>
                  </w:rPr>
                  <w:t>43</w:t>
                </w:r>
                <w:r>
                  <w:rPr>
                    <w:noProof/>
                    <w:webHidden/>
                  </w:rPr>
                  <w:fldChar w:fldCharType="end"/>
                </w:r>
              </w:hyperlink>
            </w:p>
            <w:p w14:paraId="420EA06D" w14:textId="113663ED" w:rsidR="00D954AD" w:rsidRDefault="00D954AD">
              <w:pPr>
                <w:pStyle w:val="Indholdsfortegnelse2"/>
                <w:tabs>
                  <w:tab w:val="left" w:pos="880"/>
                  <w:tab w:val="right" w:leader="dot" w:pos="9628"/>
                </w:tabs>
                <w:rPr>
                  <w:rFonts w:asciiTheme="minorHAnsi" w:eastAsiaTheme="minorEastAsia" w:hAnsiTheme="minorHAnsi" w:cstheme="minorBidi"/>
                  <w:noProof/>
                  <w:kern w:val="2"/>
                  <w:lang w:eastAsia="da-DK"/>
                  <w14:ligatures w14:val="standardContextual"/>
                </w:rPr>
              </w:pPr>
              <w:hyperlink w:anchor="_Toc230697202" w:history="1">
                <w:r w:rsidRPr="00FA749F">
                  <w:rPr>
                    <w:rStyle w:val="Hyperlink"/>
                    <w:noProof/>
                  </w:rPr>
                  <w:t>6.5</w:t>
                </w:r>
                <w:r>
                  <w:rPr>
                    <w:rFonts w:asciiTheme="minorHAnsi" w:eastAsiaTheme="minorEastAsia" w:hAnsiTheme="minorHAnsi" w:cstheme="minorBidi"/>
                    <w:noProof/>
                    <w:kern w:val="2"/>
                    <w:lang w:eastAsia="da-DK"/>
                    <w14:ligatures w14:val="standardContextual"/>
                  </w:rPr>
                  <w:tab/>
                </w:r>
                <w:r w:rsidRPr="00FA749F">
                  <w:rPr>
                    <w:rStyle w:val="Hyperlink"/>
                    <w:noProof/>
                  </w:rPr>
                  <w:t>Kvalitetssikring</w:t>
                </w:r>
                <w:r>
                  <w:rPr>
                    <w:noProof/>
                    <w:webHidden/>
                  </w:rPr>
                  <w:tab/>
                </w:r>
                <w:r>
                  <w:rPr>
                    <w:noProof/>
                    <w:webHidden/>
                  </w:rPr>
                  <w:fldChar w:fldCharType="begin"/>
                </w:r>
                <w:r>
                  <w:rPr>
                    <w:noProof/>
                    <w:webHidden/>
                  </w:rPr>
                  <w:instrText xml:space="preserve"> PAGEREF _Toc230697202 \h </w:instrText>
                </w:r>
                <w:r>
                  <w:rPr>
                    <w:noProof/>
                    <w:webHidden/>
                  </w:rPr>
                </w:r>
                <w:r>
                  <w:rPr>
                    <w:noProof/>
                    <w:webHidden/>
                  </w:rPr>
                  <w:fldChar w:fldCharType="separate"/>
                </w:r>
                <w:r>
                  <w:rPr>
                    <w:noProof/>
                    <w:webHidden/>
                  </w:rPr>
                  <w:t>43</w:t>
                </w:r>
                <w:r>
                  <w:rPr>
                    <w:noProof/>
                    <w:webHidden/>
                  </w:rPr>
                  <w:fldChar w:fldCharType="end"/>
                </w:r>
              </w:hyperlink>
            </w:p>
            <w:p w14:paraId="462D55CE" w14:textId="2C1169C6" w:rsidR="00D954AD" w:rsidRDefault="00D954AD">
              <w:pPr>
                <w:pStyle w:val="Indholdsfortegnelse1"/>
                <w:rPr>
                  <w:rFonts w:asciiTheme="minorHAnsi" w:eastAsiaTheme="minorEastAsia" w:hAnsiTheme="minorHAnsi" w:cstheme="minorBidi"/>
                  <w:b w:val="0"/>
                  <w:kern w:val="2"/>
                  <w:lang w:eastAsia="da-DK"/>
                  <w14:ligatures w14:val="standardContextual"/>
                </w:rPr>
              </w:pPr>
              <w:hyperlink w:anchor="_Toc230697203" w:history="1">
                <w:r w:rsidRPr="00FA749F">
                  <w:rPr>
                    <w:rStyle w:val="Hyperlink"/>
                  </w:rPr>
                  <w:t>7</w:t>
                </w:r>
                <w:r>
                  <w:rPr>
                    <w:rFonts w:asciiTheme="minorHAnsi" w:eastAsiaTheme="minorEastAsia" w:hAnsiTheme="minorHAnsi" w:cstheme="minorBidi"/>
                    <w:b w:val="0"/>
                    <w:kern w:val="2"/>
                    <w:lang w:eastAsia="da-DK"/>
                    <w14:ligatures w14:val="standardContextual"/>
                  </w:rPr>
                  <w:tab/>
                </w:r>
                <w:r w:rsidRPr="00FA749F">
                  <w:rPr>
                    <w:rStyle w:val="Hyperlink"/>
                  </w:rPr>
                  <w:t>Priser og prisregulering</w:t>
                </w:r>
                <w:r>
                  <w:rPr>
                    <w:webHidden/>
                  </w:rPr>
                  <w:tab/>
                </w:r>
                <w:r>
                  <w:rPr>
                    <w:webHidden/>
                  </w:rPr>
                  <w:fldChar w:fldCharType="begin"/>
                </w:r>
                <w:r>
                  <w:rPr>
                    <w:webHidden/>
                  </w:rPr>
                  <w:instrText xml:space="preserve"> PAGEREF _Toc230697203 \h </w:instrText>
                </w:r>
                <w:r>
                  <w:rPr>
                    <w:webHidden/>
                  </w:rPr>
                </w:r>
                <w:r>
                  <w:rPr>
                    <w:webHidden/>
                  </w:rPr>
                  <w:fldChar w:fldCharType="separate"/>
                </w:r>
                <w:r>
                  <w:rPr>
                    <w:webHidden/>
                  </w:rPr>
                  <w:t>44</w:t>
                </w:r>
                <w:r>
                  <w:rPr>
                    <w:webHidden/>
                  </w:rPr>
                  <w:fldChar w:fldCharType="end"/>
                </w:r>
              </w:hyperlink>
            </w:p>
            <w:p w14:paraId="5441A25E" w14:textId="1229B4A9" w:rsidR="00D954AD" w:rsidRDefault="00D954AD">
              <w:pPr>
                <w:pStyle w:val="Indholdsfortegnelse2"/>
                <w:tabs>
                  <w:tab w:val="left" w:pos="880"/>
                  <w:tab w:val="right" w:leader="dot" w:pos="9628"/>
                </w:tabs>
                <w:rPr>
                  <w:rFonts w:asciiTheme="minorHAnsi" w:eastAsiaTheme="minorEastAsia" w:hAnsiTheme="minorHAnsi" w:cstheme="minorBidi"/>
                  <w:noProof/>
                  <w:kern w:val="2"/>
                  <w:lang w:eastAsia="da-DK"/>
                  <w14:ligatures w14:val="standardContextual"/>
                </w:rPr>
              </w:pPr>
              <w:hyperlink w:anchor="_Toc230697204" w:history="1">
                <w:r w:rsidRPr="00FA749F">
                  <w:rPr>
                    <w:rStyle w:val="Hyperlink"/>
                    <w:noProof/>
                  </w:rPr>
                  <w:t>7.1</w:t>
                </w:r>
                <w:r>
                  <w:rPr>
                    <w:rFonts w:asciiTheme="minorHAnsi" w:eastAsiaTheme="minorEastAsia" w:hAnsiTheme="minorHAnsi" w:cstheme="minorBidi"/>
                    <w:noProof/>
                    <w:kern w:val="2"/>
                    <w:lang w:eastAsia="da-DK"/>
                    <w14:ligatures w14:val="standardContextual"/>
                  </w:rPr>
                  <w:tab/>
                </w:r>
                <w:r w:rsidRPr="00FA749F">
                  <w:rPr>
                    <w:rStyle w:val="Hyperlink"/>
                    <w:noProof/>
                  </w:rPr>
                  <w:t>Pris</w:t>
                </w:r>
                <w:r>
                  <w:rPr>
                    <w:noProof/>
                    <w:webHidden/>
                  </w:rPr>
                  <w:tab/>
                </w:r>
                <w:r>
                  <w:rPr>
                    <w:noProof/>
                    <w:webHidden/>
                  </w:rPr>
                  <w:fldChar w:fldCharType="begin"/>
                </w:r>
                <w:r>
                  <w:rPr>
                    <w:noProof/>
                    <w:webHidden/>
                  </w:rPr>
                  <w:instrText xml:space="preserve"> PAGEREF _Toc230697204 \h </w:instrText>
                </w:r>
                <w:r>
                  <w:rPr>
                    <w:noProof/>
                    <w:webHidden/>
                  </w:rPr>
                </w:r>
                <w:r>
                  <w:rPr>
                    <w:noProof/>
                    <w:webHidden/>
                  </w:rPr>
                  <w:fldChar w:fldCharType="separate"/>
                </w:r>
                <w:r>
                  <w:rPr>
                    <w:noProof/>
                    <w:webHidden/>
                  </w:rPr>
                  <w:t>44</w:t>
                </w:r>
                <w:r>
                  <w:rPr>
                    <w:noProof/>
                    <w:webHidden/>
                  </w:rPr>
                  <w:fldChar w:fldCharType="end"/>
                </w:r>
              </w:hyperlink>
            </w:p>
            <w:p w14:paraId="74FEC484" w14:textId="74260E75" w:rsidR="00D954AD" w:rsidRDefault="00D954AD">
              <w:pPr>
                <w:pStyle w:val="Indholdsfortegnelse2"/>
                <w:tabs>
                  <w:tab w:val="left" w:pos="880"/>
                  <w:tab w:val="right" w:leader="dot" w:pos="9628"/>
                </w:tabs>
                <w:rPr>
                  <w:rFonts w:asciiTheme="minorHAnsi" w:eastAsiaTheme="minorEastAsia" w:hAnsiTheme="minorHAnsi" w:cstheme="minorBidi"/>
                  <w:noProof/>
                  <w:kern w:val="2"/>
                  <w:lang w:eastAsia="da-DK"/>
                  <w14:ligatures w14:val="standardContextual"/>
                </w:rPr>
              </w:pPr>
              <w:hyperlink w:anchor="_Toc230697205" w:history="1">
                <w:r w:rsidRPr="00FA749F">
                  <w:rPr>
                    <w:rStyle w:val="Hyperlink"/>
                    <w:noProof/>
                  </w:rPr>
                  <w:t>7.2</w:t>
                </w:r>
                <w:r>
                  <w:rPr>
                    <w:rFonts w:asciiTheme="minorHAnsi" w:eastAsiaTheme="minorEastAsia" w:hAnsiTheme="minorHAnsi" w:cstheme="minorBidi"/>
                    <w:noProof/>
                    <w:kern w:val="2"/>
                    <w:lang w:eastAsia="da-DK"/>
                    <w14:ligatures w14:val="standardContextual"/>
                  </w:rPr>
                  <w:tab/>
                </w:r>
                <w:r w:rsidRPr="00FA749F">
                  <w:rPr>
                    <w:rStyle w:val="Hyperlink"/>
                    <w:noProof/>
                  </w:rPr>
                  <w:t>Prisregulering</w:t>
                </w:r>
                <w:r>
                  <w:rPr>
                    <w:noProof/>
                    <w:webHidden/>
                  </w:rPr>
                  <w:tab/>
                </w:r>
                <w:r>
                  <w:rPr>
                    <w:noProof/>
                    <w:webHidden/>
                  </w:rPr>
                  <w:fldChar w:fldCharType="begin"/>
                </w:r>
                <w:r>
                  <w:rPr>
                    <w:noProof/>
                    <w:webHidden/>
                  </w:rPr>
                  <w:instrText xml:space="preserve"> PAGEREF _Toc230697205 \h </w:instrText>
                </w:r>
                <w:r>
                  <w:rPr>
                    <w:noProof/>
                    <w:webHidden/>
                  </w:rPr>
                </w:r>
                <w:r>
                  <w:rPr>
                    <w:noProof/>
                    <w:webHidden/>
                  </w:rPr>
                  <w:fldChar w:fldCharType="separate"/>
                </w:r>
                <w:r>
                  <w:rPr>
                    <w:noProof/>
                    <w:webHidden/>
                  </w:rPr>
                  <w:t>44</w:t>
                </w:r>
                <w:r>
                  <w:rPr>
                    <w:noProof/>
                    <w:webHidden/>
                  </w:rPr>
                  <w:fldChar w:fldCharType="end"/>
                </w:r>
              </w:hyperlink>
            </w:p>
            <w:p w14:paraId="6CC5EA05" w14:textId="3A30514B" w:rsidR="00D954AD" w:rsidRDefault="00D954AD">
              <w:pPr>
                <w:pStyle w:val="Indholdsfortegnelse2"/>
                <w:tabs>
                  <w:tab w:val="left" w:pos="880"/>
                  <w:tab w:val="right" w:leader="dot" w:pos="9628"/>
                </w:tabs>
                <w:rPr>
                  <w:rFonts w:asciiTheme="minorHAnsi" w:eastAsiaTheme="minorEastAsia" w:hAnsiTheme="minorHAnsi" w:cstheme="minorBidi"/>
                  <w:noProof/>
                  <w:kern w:val="2"/>
                  <w:lang w:eastAsia="da-DK"/>
                  <w14:ligatures w14:val="standardContextual"/>
                </w:rPr>
              </w:pPr>
              <w:hyperlink w:anchor="_Toc230697206" w:history="1">
                <w:r w:rsidRPr="00FA749F">
                  <w:rPr>
                    <w:rStyle w:val="Hyperlink"/>
                    <w:noProof/>
                  </w:rPr>
                  <w:t>7.3</w:t>
                </w:r>
                <w:r>
                  <w:rPr>
                    <w:rFonts w:asciiTheme="minorHAnsi" w:eastAsiaTheme="minorEastAsia" w:hAnsiTheme="minorHAnsi" w:cstheme="minorBidi"/>
                    <w:noProof/>
                    <w:kern w:val="2"/>
                    <w:lang w:eastAsia="da-DK"/>
                    <w14:ligatures w14:val="standardContextual"/>
                  </w:rPr>
                  <w:tab/>
                </w:r>
                <w:r w:rsidRPr="00FA749F">
                  <w:rPr>
                    <w:rStyle w:val="Hyperlink"/>
                    <w:noProof/>
                  </w:rPr>
                  <w:t>Afgifter</w:t>
                </w:r>
                <w:r>
                  <w:rPr>
                    <w:noProof/>
                    <w:webHidden/>
                  </w:rPr>
                  <w:tab/>
                </w:r>
                <w:r>
                  <w:rPr>
                    <w:noProof/>
                    <w:webHidden/>
                  </w:rPr>
                  <w:fldChar w:fldCharType="begin"/>
                </w:r>
                <w:r>
                  <w:rPr>
                    <w:noProof/>
                    <w:webHidden/>
                  </w:rPr>
                  <w:instrText xml:space="preserve"> PAGEREF _Toc230697206 \h </w:instrText>
                </w:r>
                <w:r>
                  <w:rPr>
                    <w:noProof/>
                    <w:webHidden/>
                  </w:rPr>
                </w:r>
                <w:r>
                  <w:rPr>
                    <w:noProof/>
                    <w:webHidden/>
                  </w:rPr>
                  <w:fldChar w:fldCharType="separate"/>
                </w:r>
                <w:r>
                  <w:rPr>
                    <w:noProof/>
                    <w:webHidden/>
                  </w:rPr>
                  <w:t>48</w:t>
                </w:r>
                <w:r>
                  <w:rPr>
                    <w:noProof/>
                    <w:webHidden/>
                  </w:rPr>
                  <w:fldChar w:fldCharType="end"/>
                </w:r>
              </w:hyperlink>
            </w:p>
            <w:p w14:paraId="7FAFBB92" w14:textId="510E10A1" w:rsidR="00D954AD" w:rsidRDefault="00D954AD">
              <w:pPr>
                <w:pStyle w:val="Indholdsfortegnelse2"/>
                <w:tabs>
                  <w:tab w:val="left" w:pos="880"/>
                  <w:tab w:val="right" w:leader="dot" w:pos="9628"/>
                </w:tabs>
                <w:rPr>
                  <w:rFonts w:asciiTheme="minorHAnsi" w:eastAsiaTheme="minorEastAsia" w:hAnsiTheme="minorHAnsi" w:cstheme="minorBidi"/>
                  <w:noProof/>
                  <w:kern w:val="2"/>
                  <w:lang w:eastAsia="da-DK"/>
                  <w14:ligatures w14:val="standardContextual"/>
                </w:rPr>
              </w:pPr>
              <w:hyperlink w:anchor="_Toc230697207" w:history="1">
                <w:r w:rsidRPr="00FA749F">
                  <w:rPr>
                    <w:rStyle w:val="Hyperlink"/>
                    <w:noProof/>
                  </w:rPr>
                  <w:t>7.4</w:t>
                </w:r>
                <w:r>
                  <w:rPr>
                    <w:rFonts w:asciiTheme="minorHAnsi" w:eastAsiaTheme="minorEastAsia" w:hAnsiTheme="minorHAnsi" w:cstheme="minorBidi"/>
                    <w:noProof/>
                    <w:kern w:val="2"/>
                    <w:lang w:eastAsia="da-DK"/>
                    <w14:ligatures w14:val="standardContextual"/>
                  </w:rPr>
                  <w:tab/>
                </w:r>
                <w:r w:rsidRPr="00FA749F">
                  <w:rPr>
                    <w:rStyle w:val="Hyperlink"/>
                    <w:noProof/>
                  </w:rPr>
                  <w:t>Bonus og godtgørelse</w:t>
                </w:r>
                <w:r>
                  <w:rPr>
                    <w:noProof/>
                    <w:webHidden/>
                  </w:rPr>
                  <w:tab/>
                </w:r>
                <w:r>
                  <w:rPr>
                    <w:noProof/>
                    <w:webHidden/>
                  </w:rPr>
                  <w:fldChar w:fldCharType="begin"/>
                </w:r>
                <w:r>
                  <w:rPr>
                    <w:noProof/>
                    <w:webHidden/>
                  </w:rPr>
                  <w:instrText xml:space="preserve"> PAGEREF _Toc230697207 \h </w:instrText>
                </w:r>
                <w:r>
                  <w:rPr>
                    <w:noProof/>
                    <w:webHidden/>
                  </w:rPr>
                </w:r>
                <w:r>
                  <w:rPr>
                    <w:noProof/>
                    <w:webHidden/>
                  </w:rPr>
                  <w:fldChar w:fldCharType="separate"/>
                </w:r>
                <w:r>
                  <w:rPr>
                    <w:noProof/>
                    <w:webHidden/>
                  </w:rPr>
                  <w:t>49</w:t>
                </w:r>
                <w:r>
                  <w:rPr>
                    <w:noProof/>
                    <w:webHidden/>
                  </w:rPr>
                  <w:fldChar w:fldCharType="end"/>
                </w:r>
              </w:hyperlink>
            </w:p>
            <w:p w14:paraId="13BBD6B0" w14:textId="6B3C81A6" w:rsidR="00D954AD" w:rsidRDefault="00D954AD">
              <w:pPr>
                <w:pStyle w:val="Indholdsfortegnelse1"/>
                <w:rPr>
                  <w:rFonts w:asciiTheme="minorHAnsi" w:eastAsiaTheme="minorEastAsia" w:hAnsiTheme="minorHAnsi" w:cstheme="minorBidi"/>
                  <w:b w:val="0"/>
                  <w:kern w:val="2"/>
                  <w:lang w:eastAsia="da-DK"/>
                  <w14:ligatures w14:val="standardContextual"/>
                </w:rPr>
              </w:pPr>
              <w:hyperlink w:anchor="_Toc230697208" w:history="1">
                <w:r w:rsidRPr="00FA749F">
                  <w:rPr>
                    <w:rStyle w:val="Hyperlink"/>
                  </w:rPr>
                  <w:t>8</w:t>
                </w:r>
                <w:r>
                  <w:rPr>
                    <w:rFonts w:asciiTheme="minorHAnsi" w:eastAsiaTheme="minorEastAsia" w:hAnsiTheme="minorHAnsi" w:cstheme="minorBidi"/>
                    <w:b w:val="0"/>
                    <w:kern w:val="2"/>
                    <w:lang w:eastAsia="da-DK"/>
                    <w14:ligatures w14:val="standardContextual"/>
                  </w:rPr>
                  <w:tab/>
                </w:r>
                <w:r w:rsidRPr="00FA749F">
                  <w:rPr>
                    <w:rStyle w:val="Hyperlink"/>
                  </w:rPr>
                  <w:t>Bestilling</w:t>
                </w:r>
                <w:r>
                  <w:rPr>
                    <w:webHidden/>
                  </w:rPr>
                  <w:tab/>
                </w:r>
                <w:r>
                  <w:rPr>
                    <w:webHidden/>
                  </w:rPr>
                  <w:fldChar w:fldCharType="begin"/>
                </w:r>
                <w:r>
                  <w:rPr>
                    <w:webHidden/>
                  </w:rPr>
                  <w:instrText xml:space="preserve"> PAGEREF _Toc230697208 \h </w:instrText>
                </w:r>
                <w:r>
                  <w:rPr>
                    <w:webHidden/>
                  </w:rPr>
                </w:r>
                <w:r>
                  <w:rPr>
                    <w:webHidden/>
                  </w:rPr>
                  <w:fldChar w:fldCharType="separate"/>
                </w:r>
                <w:r>
                  <w:rPr>
                    <w:webHidden/>
                  </w:rPr>
                  <w:t>49</w:t>
                </w:r>
                <w:r>
                  <w:rPr>
                    <w:webHidden/>
                  </w:rPr>
                  <w:fldChar w:fldCharType="end"/>
                </w:r>
              </w:hyperlink>
            </w:p>
            <w:p w14:paraId="2827E126" w14:textId="334B7CB3" w:rsidR="00D954AD" w:rsidRDefault="00D954AD">
              <w:pPr>
                <w:pStyle w:val="Indholdsfortegnelse1"/>
                <w:rPr>
                  <w:rFonts w:asciiTheme="minorHAnsi" w:eastAsiaTheme="minorEastAsia" w:hAnsiTheme="minorHAnsi" w:cstheme="minorBidi"/>
                  <w:b w:val="0"/>
                  <w:kern w:val="2"/>
                  <w:lang w:eastAsia="da-DK"/>
                  <w14:ligatures w14:val="standardContextual"/>
                </w:rPr>
              </w:pPr>
              <w:hyperlink w:anchor="_Toc230697209" w:history="1">
                <w:r w:rsidRPr="00FA749F">
                  <w:rPr>
                    <w:rStyle w:val="Hyperlink"/>
                  </w:rPr>
                  <w:t>9</w:t>
                </w:r>
                <w:r>
                  <w:rPr>
                    <w:rFonts w:asciiTheme="minorHAnsi" w:eastAsiaTheme="minorEastAsia" w:hAnsiTheme="minorHAnsi" w:cstheme="minorBidi"/>
                    <w:b w:val="0"/>
                    <w:kern w:val="2"/>
                    <w:lang w:eastAsia="da-DK"/>
                    <w14:ligatures w14:val="standardContextual"/>
                  </w:rPr>
                  <w:tab/>
                </w:r>
                <w:r w:rsidRPr="00FA749F">
                  <w:rPr>
                    <w:rStyle w:val="Hyperlink"/>
                  </w:rPr>
                  <w:t>E–handel</w:t>
                </w:r>
                <w:r>
                  <w:rPr>
                    <w:webHidden/>
                  </w:rPr>
                  <w:tab/>
                </w:r>
                <w:r>
                  <w:rPr>
                    <w:webHidden/>
                  </w:rPr>
                  <w:fldChar w:fldCharType="begin"/>
                </w:r>
                <w:r>
                  <w:rPr>
                    <w:webHidden/>
                  </w:rPr>
                  <w:instrText xml:space="preserve"> PAGEREF _Toc230697209 \h </w:instrText>
                </w:r>
                <w:r>
                  <w:rPr>
                    <w:webHidden/>
                  </w:rPr>
                </w:r>
                <w:r>
                  <w:rPr>
                    <w:webHidden/>
                  </w:rPr>
                  <w:fldChar w:fldCharType="separate"/>
                </w:r>
                <w:r>
                  <w:rPr>
                    <w:webHidden/>
                  </w:rPr>
                  <w:t>49</w:t>
                </w:r>
                <w:r>
                  <w:rPr>
                    <w:webHidden/>
                  </w:rPr>
                  <w:fldChar w:fldCharType="end"/>
                </w:r>
              </w:hyperlink>
            </w:p>
            <w:p w14:paraId="1CF54606" w14:textId="5F889E7C" w:rsidR="00D954AD" w:rsidRDefault="00D954AD">
              <w:pPr>
                <w:pStyle w:val="Indholdsfortegnelse2"/>
                <w:tabs>
                  <w:tab w:val="left" w:pos="880"/>
                  <w:tab w:val="right" w:leader="dot" w:pos="9628"/>
                </w:tabs>
                <w:rPr>
                  <w:rFonts w:asciiTheme="minorHAnsi" w:eastAsiaTheme="minorEastAsia" w:hAnsiTheme="minorHAnsi" w:cstheme="minorBidi"/>
                  <w:noProof/>
                  <w:kern w:val="2"/>
                  <w:lang w:eastAsia="da-DK"/>
                  <w14:ligatures w14:val="standardContextual"/>
                </w:rPr>
              </w:pPr>
              <w:hyperlink w:anchor="_Toc230697210" w:history="1">
                <w:r w:rsidRPr="00FA749F">
                  <w:rPr>
                    <w:rStyle w:val="Hyperlink"/>
                    <w:noProof/>
                  </w:rPr>
                  <w:t>9.1</w:t>
                </w:r>
                <w:r>
                  <w:rPr>
                    <w:rFonts w:asciiTheme="minorHAnsi" w:eastAsiaTheme="minorEastAsia" w:hAnsiTheme="minorHAnsi" w:cstheme="minorBidi"/>
                    <w:noProof/>
                    <w:kern w:val="2"/>
                    <w:lang w:eastAsia="da-DK"/>
                    <w14:ligatures w14:val="standardContextual"/>
                  </w:rPr>
                  <w:tab/>
                </w:r>
                <w:r w:rsidRPr="00FA749F">
                  <w:rPr>
                    <w:rStyle w:val="Hyperlink"/>
                    <w:noProof/>
                  </w:rPr>
                  <w:t>E–handel</w:t>
                </w:r>
                <w:r>
                  <w:rPr>
                    <w:noProof/>
                    <w:webHidden/>
                  </w:rPr>
                  <w:tab/>
                </w:r>
                <w:r>
                  <w:rPr>
                    <w:noProof/>
                    <w:webHidden/>
                  </w:rPr>
                  <w:fldChar w:fldCharType="begin"/>
                </w:r>
                <w:r>
                  <w:rPr>
                    <w:noProof/>
                    <w:webHidden/>
                  </w:rPr>
                  <w:instrText xml:space="preserve"> PAGEREF _Toc230697210 \h </w:instrText>
                </w:r>
                <w:r>
                  <w:rPr>
                    <w:noProof/>
                    <w:webHidden/>
                  </w:rPr>
                </w:r>
                <w:r>
                  <w:rPr>
                    <w:noProof/>
                    <w:webHidden/>
                  </w:rPr>
                  <w:fldChar w:fldCharType="separate"/>
                </w:r>
                <w:r>
                  <w:rPr>
                    <w:noProof/>
                    <w:webHidden/>
                  </w:rPr>
                  <w:t>49</w:t>
                </w:r>
                <w:r>
                  <w:rPr>
                    <w:noProof/>
                    <w:webHidden/>
                  </w:rPr>
                  <w:fldChar w:fldCharType="end"/>
                </w:r>
              </w:hyperlink>
            </w:p>
            <w:p w14:paraId="088C1825" w14:textId="633EFE76" w:rsidR="00D954AD" w:rsidRDefault="00D954AD">
              <w:pPr>
                <w:pStyle w:val="Indholdsfortegnelse2"/>
                <w:tabs>
                  <w:tab w:val="left" w:pos="880"/>
                  <w:tab w:val="right" w:leader="dot" w:pos="9628"/>
                </w:tabs>
                <w:rPr>
                  <w:rFonts w:asciiTheme="minorHAnsi" w:eastAsiaTheme="minorEastAsia" w:hAnsiTheme="minorHAnsi" w:cstheme="minorBidi"/>
                  <w:noProof/>
                  <w:kern w:val="2"/>
                  <w:lang w:eastAsia="da-DK"/>
                  <w14:ligatures w14:val="standardContextual"/>
                </w:rPr>
              </w:pPr>
              <w:hyperlink w:anchor="_Toc230697211" w:history="1">
                <w:r w:rsidRPr="00FA749F">
                  <w:rPr>
                    <w:rStyle w:val="Hyperlink"/>
                    <w:noProof/>
                  </w:rPr>
                  <w:t>9.2</w:t>
                </w:r>
                <w:r>
                  <w:rPr>
                    <w:rFonts w:asciiTheme="minorHAnsi" w:eastAsiaTheme="minorEastAsia" w:hAnsiTheme="minorHAnsi" w:cstheme="minorBidi"/>
                    <w:noProof/>
                    <w:kern w:val="2"/>
                    <w:lang w:eastAsia="da-DK"/>
                    <w14:ligatures w14:val="standardContextual"/>
                  </w:rPr>
                  <w:tab/>
                </w:r>
                <w:r w:rsidRPr="00FA749F">
                  <w:rPr>
                    <w:rStyle w:val="Hyperlink"/>
                    <w:noProof/>
                  </w:rPr>
                  <w:t>Godkendelsesprocedure for nye e-kataloger</w:t>
                </w:r>
                <w:r>
                  <w:rPr>
                    <w:noProof/>
                    <w:webHidden/>
                  </w:rPr>
                  <w:tab/>
                </w:r>
                <w:r>
                  <w:rPr>
                    <w:noProof/>
                    <w:webHidden/>
                  </w:rPr>
                  <w:fldChar w:fldCharType="begin"/>
                </w:r>
                <w:r>
                  <w:rPr>
                    <w:noProof/>
                    <w:webHidden/>
                  </w:rPr>
                  <w:instrText xml:space="preserve"> PAGEREF _Toc230697211 \h </w:instrText>
                </w:r>
                <w:r>
                  <w:rPr>
                    <w:noProof/>
                    <w:webHidden/>
                  </w:rPr>
                </w:r>
                <w:r>
                  <w:rPr>
                    <w:noProof/>
                    <w:webHidden/>
                  </w:rPr>
                  <w:fldChar w:fldCharType="separate"/>
                </w:r>
                <w:r>
                  <w:rPr>
                    <w:noProof/>
                    <w:webHidden/>
                  </w:rPr>
                  <w:t>49</w:t>
                </w:r>
                <w:r>
                  <w:rPr>
                    <w:noProof/>
                    <w:webHidden/>
                  </w:rPr>
                  <w:fldChar w:fldCharType="end"/>
                </w:r>
              </w:hyperlink>
            </w:p>
            <w:p w14:paraId="0186ED41" w14:textId="6D6AC76C" w:rsidR="00D954AD" w:rsidRDefault="00D954AD">
              <w:pPr>
                <w:pStyle w:val="Indholdsfortegnelse2"/>
                <w:tabs>
                  <w:tab w:val="left" w:pos="880"/>
                  <w:tab w:val="right" w:leader="dot" w:pos="9628"/>
                </w:tabs>
                <w:rPr>
                  <w:rFonts w:asciiTheme="minorHAnsi" w:eastAsiaTheme="minorEastAsia" w:hAnsiTheme="minorHAnsi" w:cstheme="minorBidi"/>
                  <w:noProof/>
                  <w:kern w:val="2"/>
                  <w:lang w:eastAsia="da-DK"/>
                  <w14:ligatures w14:val="standardContextual"/>
                </w:rPr>
              </w:pPr>
              <w:hyperlink w:anchor="_Toc230697212" w:history="1">
                <w:r w:rsidRPr="00FA749F">
                  <w:rPr>
                    <w:rStyle w:val="Hyperlink"/>
                    <w:noProof/>
                  </w:rPr>
                  <w:t>9.3</w:t>
                </w:r>
                <w:r>
                  <w:rPr>
                    <w:rFonts w:asciiTheme="minorHAnsi" w:eastAsiaTheme="minorEastAsia" w:hAnsiTheme="minorHAnsi" w:cstheme="minorBidi"/>
                    <w:noProof/>
                    <w:kern w:val="2"/>
                    <w:lang w:eastAsia="da-DK"/>
                    <w14:ligatures w14:val="standardContextual"/>
                  </w:rPr>
                  <w:tab/>
                </w:r>
                <w:r w:rsidRPr="00FA749F">
                  <w:rPr>
                    <w:rStyle w:val="Hyperlink"/>
                    <w:noProof/>
                  </w:rPr>
                  <w:t>Procedure ved ændringer i e-kataloger</w:t>
                </w:r>
                <w:r>
                  <w:rPr>
                    <w:noProof/>
                    <w:webHidden/>
                  </w:rPr>
                  <w:tab/>
                </w:r>
                <w:r>
                  <w:rPr>
                    <w:noProof/>
                    <w:webHidden/>
                  </w:rPr>
                  <w:fldChar w:fldCharType="begin"/>
                </w:r>
                <w:r>
                  <w:rPr>
                    <w:noProof/>
                    <w:webHidden/>
                  </w:rPr>
                  <w:instrText xml:space="preserve"> PAGEREF _Toc230697212 \h </w:instrText>
                </w:r>
                <w:r>
                  <w:rPr>
                    <w:noProof/>
                    <w:webHidden/>
                  </w:rPr>
                </w:r>
                <w:r>
                  <w:rPr>
                    <w:noProof/>
                    <w:webHidden/>
                  </w:rPr>
                  <w:fldChar w:fldCharType="separate"/>
                </w:r>
                <w:r>
                  <w:rPr>
                    <w:noProof/>
                    <w:webHidden/>
                  </w:rPr>
                  <w:t>51</w:t>
                </w:r>
                <w:r>
                  <w:rPr>
                    <w:noProof/>
                    <w:webHidden/>
                  </w:rPr>
                  <w:fldChar w:fldCharType="end"/>
                </w:r>
              </w:hyperlink>
            </w:p>
            <w:p w14:paraId="304897BA" w14:textId="0061C424" w:rsidR="00D954AD" w:rsidRDefault="00D954AD">
              <w:pPr>
                <w:pStyle w:val="Indholdsfortegnelse1"/>
                <w:rPr>
                  <w:rFonts w:asciiTheme="minorHAnsi" w:eastAsiaTheme="minorEastAsia" w:hAnsiTheme="minorHAnsi" w:cstheme="minorBidi"/>
                  <w:b w:val="0"/>
                  <w:kern w:val="2"/>
                  <w:lang w:eastAsia="da-DK"/>
                  <w14:ligatures w14:val="standardContextual"/>
                </w:rPr>
              </w:pPr>
              <w:hyperlink w:anchor="_Toc230697213" w:history="1">
                <w:r w:rsidRPr="00FA749F">
                  <w:rPr>
                    <w:rStyle w:val="Hyperlink"/>
                  </w:rPr>
                  <w:t>10</w:t>
                </w:r>
                <w:r>
                  <w:rPr>
                    <w:rFonts w:asciiTheme="minorHAnsi" w:eastAsiaTheme="minorEastAsia" w:hAnsiTheme="minorHAnsi" w:cstheme="minorBidi"/>
                    <w:b w:val="0"/>
                    <w:kern w:val="2"/>
                    <w:lang w:eastAsia="da-DK"/>
                    <w14:ligatures w14:val="standardContextual"/>
                  </w:rPr>
                  <w:tab/>
                </w:r>
                <w:r w:rsidRPr="00FA749F">
                  <w:rPr>
                    <w:rStyle w:val="Hyperlink"/>
                  </w:rPr>
                  <w:t>Levering</w:t>
                </w:r>
                <w:r>
                  <w:rPr>
                    <w:webHidden/>
                  </w:rPr>
                  <w:tab/>
                </w:r>
                <w:r>
                  <w:rPr>
                    <w:webHidden/>
                  </w:rPr>
                  <w:fldChar w:fldCharType="begin"/>
                </w:r>
                <w:r>
                  <w:rPr>
                    <w:webHidden/>
                  </w:rPr>
                  <w:instrText xml:space="preserve"> PAGEREF _Toc230697213 \h </w:instrText>
                </w:r>
                <w:r>
                  <w:rPr>
                    <w:webHidden/>
                  </w:rPr>
                </w:r>
                <w:r>
                  <w:rPr>
                    <w:webHidden/>
                  </w:rPr>
                  <w:fldChar w:fldCharType="separate"/>
                </w:r>
                <w:r>
                  <w:rPr>
                    <w:webHidden/>
                  </w:rPr>
                  <w:t>51</w:t>
                </w:r>
                <w:r>
                  <w:rPr>
                    <w:webHidden/>
                  </w:rPr>
                  <w:fldChar w:fldCharType="end"/>
                </w:r>
              </w:hyperlink>
            </w:p>
            <w:p w14:paraId="6BF18E7D" w14:textId="59033B01" w:rsidR="00D954AD" w:rsidRDefault="00D954AD">
              <w:pPr>
                <w:pStyle w:val="Indholdsfortegnelse2"/>
                <w:tabs>
                  <w:tab w:val="left" w:pos="1100"/>
                  <w:tab w:val="right" w:leader="dot" w:pos="9628"/>
                </w:tabs>
                <w:rPr>
                  <w:rFonts w:asciiTheme="minorHAnsi" w:eastAsiaTheme="minorEastAsia" w:hAnsiTheme="minorHAnsi" w:cstheme="minorBidi"/>
                  <w:noProof/>
                  <w:kern w:val="2"/>
                  <w:lang w:eastAsia="da-DK"/>
                  <w14:ligatures w14:val="standardContextual"/>
                </w:rPr>
              </w:pPr>
              <w:hyperlink w:anchor="_Toc230697214" w:history="1">
                <w:r w:rsidRPr="00FA749F">
                  <w:rPr>
                    <w:rStyle w:val="Hyperlink"/>
                    <w:noProof/>
                  </w:rPr>
                  <w:t>10.1</w:t>
                </w:r>
                <w:r>
                  <w:rPr>
                    <w:rFonts w:asciiTheme="minorHAnsi" w:eastAsiaTheme="minorEastAsia" w:hAnsiTheme="minorHAnsi" w:cstheme="minorBidi"/>
                    <w:noProof/>
                    <w:kern w:val="2"/>
                    <w:lang w:eastAsia="da-DK"/>
                    <w14:ligatures w14:val="standardContextual"/>
                  </w:rPr>
                  <w:tab/>
                </w:r>
                <w:r w:rsidRPr="00FA749F">
                  <w:rPr>
                    <w:rStyle w:val="Hyperlink"/>
                    <w:noProof/>
                  </w:rPr>
                  <w:t>Leveringsbetingelser</w:t>
                </w:r>
                <w:r>
                  <w:rPr>
                    <w:noProof/>
                    <w:webHidden/>
                  </w:rPr>
                  <w:tab/>
                </w:r>
                <w:r>
                  <w:rPr>
                    <w:noProof/>
                    <w:webHidden/>
                  </w:rPr>
                  <w:fldChar w:fldCharType="begin"/>
                </w:r>
                <w:r>
                  <w:rPr>
                    <w:noProof/>
                    <w:webHidden/>
                  </w:rPr>
                  <w:instrText xml:space="preserve"> PAGEREF _Toc230697214 \h </w:instrText>
                </w:r>
                <w:r>
                  <w:rPr>
                    <w:noProof/>
                    <w:webHidden/>
                  </w:rPr>
                </w:r>
                <w:r>
                  <w:rPr>
                    <w:noProof/>
                    <w:webHidden/>
                  </w:rPr>
                  <w:fldChar w:fldCharType="separate"/>
                </w:r>
                <w:r>
                  <w:rPr>
                    <w:noProof/>
                    <w:webHidden/>
                  </w:rPr>
                  <w:t>51</w:t>
                </w:r>
                <w:r>
                  <w:rPr>
                    <w:noProof/>
                    <w:webHidden/>
                  </w:rPr>
                  <w:fldChar w:fldCharType="end"/>
                </w:r>
              </w:hyperlink>
            </w:p>
            <w:p w14:paraId="2CF44789" w14:textId="2B192AB5" w:rsidR="00D954AD" w:rsidRDefault="00D954AD">
              <w:pPr>
                <w:pStyle w:val="Indholdsfortegnelse2"/>
                <w:tabs>
                  <w:tab w:val="left" w:pos="1100"/>
                  <w:tab w:val="right" w:leader="dot" w:pos="9628"/>
                </w:tabs>
                <w:rPr>
                  <w:rFonts w:asciiTheme="minorHAnsi" w:eastAsiaTheme="minorEastAsia" w:hAnsiTheme="minorHAnsi" w:cstheme="minorBidi"/>
                  <w:noProof/>
                  <w:kern w:val="2"/>
                  <w:lang w:eastAsia="da-DK"/>
                  <w14:ligatures w14:val="standardContextual"/>
                </w:rPr>
              </w:pPr>
              <w:hyperlink w:anchor="_Toc230697215" w:history="1">
                <w:r w:rsidRPr="00FA749F">
                  <w:rPr>
                    <w:rStyle w:val="Hyperlink"/>
                    <w:noProof/>
                  </w:rPr>
                  <w:t>10.2</w:t>
                </w:r>
                <w:r>
                  <w:rPr>
                    <w:rFonts w:asciiTheme="minorHAnsi" w:eastAsiaTheme="minorEastAsia" w:hAnsiTheme="minorHAnsi" w:cstheme="minorBidi"/>
                    <w:noProof/>
                    <w:kern w:val="2"/>
                    <w:lang w:eastAsia="da-DK"/>
                    <w14:ligatures w14:val="standardContextual"/>
                  </w:rPr>
                  <w:tab/>
                </w:r>
                <w:r w:rsidRPr="00FA749F">
                  <w:rPr>
                    <w:rStyle w:val="Hyperlink"/>
                    <w:noProof/>
                  </w:rPr>
                  <w:t>Følgeseddel</w:t>
                </w:r>
                <w:r>
                  <w:rPr>
                    <w:noProof/>
                    <w:webHidden/>
                  </w:rPr>
                  <w:tab/>
                </w:r>
                <w:r>
                  <w:rPr>
                    <w:noProof/>
                    <w:webHidden/>
                  </w:rPr>
                  <w:fldChar w:fldCharType="begin"/>
                </w:r>
                <w:r>
                  <w:rPr>
                    <w:noProof/>
                    <w:webHidden/>
                  </w:rPr>
                  <w:instrText xml:space="preserve"> PAGEREF _Toc230697215 \h </w:instrText>
                </w:r>
                <w:r>
                  <w:rPr>
                    <w:noProof/>
                    <w:webHidden/>
                  </w:rPr>
                </w:r>
                <w:r>
                  <w:rPr>
                    <w:noProof/>
                    <w:webHidden/>
                  </w:rPr>
                  <w:fldChar w:fldCharType="separate"/>
                </w:r>
                <w:r>
                  <w:rPr>
                    <w:noProof/>
                    <w:webHidden/>
                  </w:rPr>
                  <w:t>51</w:t>
                </w:r>
                <w:r>
                  <w:rPr>
                    <w:noProof/>
                    <w:webHidden/>
                  </w:rPr>
                  <w:fldChar w:fldCharType="end"/>
                </w:r>
              </w:hyperlink>
            </w:p>
            <w:p w14:paraId="32692737" w14:textId="24CB3147" w:rsidR="00D954AD" w:rsidRDefault="00D954AD">
              <w:pPr>
                <w:pStyle w:val="Indholdsfortegnelse2"/>
                <w:tabs>
                  <w:tab w:val="left" w:pos="1100"/>
                  <w:tab w:val="right" w:leader="dot" w:pos="9628"/>
                </w:tabs>
                <w:rPr>
                  <w:rFonts w:asciiTheme="minorHAnsi" w:eastAsiaTheme="minorEastAsia" w:hAnsiTheme="minorHAnsi" w:cstheme="minorBidi"/>
                  <w:noProof/>
                  <w:kern w:val="2"/>
                  <w:lang w:eastAsia="da-DK"/>
                  <w14:ligatures w14:val="standardContextual"/>
                </w:rPr>
              </w:pPr>
              <w:hyperlink w:anchor="_Toc230697216" w:history="1">
                <w:r w:rsidRPr="00FA749F">
                  <w:rPr>
                    <w:rStyle w:val="Hyperlink"/>
                    <w:noProof/>
                  </w:rPr>
                  <w:t>10.3</w:t>
                </w:r>
                <w:r>
                  <w:rPr>
                    <w:rFonts w:asciiTheme="minorHAnsi" w:eastAsiaTheme="minorEastAsia" w:hAnsiTheme="minorHAnsi" w:cstheme="minorBidi"/>
                    <w:noProof/>
                    <w:kern w:val="2"/>
                    <w:lang w:eastAsia="da-DK"/>
                    <w14:ligatures w14:val="standardContextual"/>
                  </w:rPr>
                  <w:tab/>
                </w:r>
                <w:r w:rsidRPr="00FA749F">
                  <w:rPr>
                    <w:rStyle w:val="Hyperlink"/>
                    <w:noProof/>
                  </w:rPr>
                  <w:t>Returvarer</w:t>
                </w:r>
                <w:r>
                  <w:rPr>
                    <w:noProof/>
                    <w:webHidden/>
                  </w:rPr>
                  <w:tab/>
                </w:r>
                <w:r>
                  <w:rPr>
                    <w:noProof/>
                    <w:webHidden/>
                  </w:rPr>
                  <w:fldChar w:fldCharType="begin"/>
                </w:r>
                <w:r>
                  <w:rPr>
                    <w:noProof/>
                    <w:webHidden/>
                  </w:rPr>
                  <w:instrText xml:space="preserve"> PAGEREF _Toc230697216 \h </w:instrText>
                </w:r>
                <w:r>
                  <w:rPr>
                    <w:noProof/>
                    <w:webHidden/>
                  </w:rPr>
                </w:r>
                <w:r>
                  <w:rPr>
                    <w:noProof/>
                    <w:webHidden/>
                  </w:rPr>
                  <w:fldChar w:fldCharType="separate"/>
                </w:r>
                <w:r>
                  <w:rPr>
                    <w:noProof/>
                    <w:webHidden/>
                  </w:rPr>
                  <w:t>52</w:t>
                </w:r>
                <w:r>
                  <w:rPr>
                    <w:noProof/>
                    <w:webHidden/>
                  </w:rPr>
                  <w:fldChar w:fldCharType="end"/>
                </w:r>
              </w:hyperlink>
            </w:p>
            <w:p w14:paraId="071237A9" w14:textId="614EA46C" w:rsidR="00D954AD" w:rsidRDefault="00D954AD">
              <w:pPr>
                <w:pStyle w:val="Indholdsfortegnelse1"/>
                <w:rPr>
                  <w:rFonts w:asciiTheme="minorHAnsi" w:eastAsiaTheme="minorEastAsia" w:hAnsiTheme="minorHAnsi" w:cstheme="minorBidi"/>
                  <w:b w:val="0"/>
                  <w:kern w:val="2"/>
                  <w:lang w:eastAsia="da-DK"/>
                  <w14:ligatures w14:val="standardContextual"/>
                </w:rPr>
              </w:pPr>
              <w:hyperlink w:anchor="_Toc230697217" w:history="1">
                <w:r w:rsidRPr="00FA749F">
                  <w:rPr>
                    <w:rStyle w:val="Hyperlink"/>
                  </w:rPr>
                  <w:t>11</w:t>
                </w:r>
                <w:r>
                  <w:rPr>
                    <w:rFonts w:asciiTheme="minorHAnsi" w:eastAsiaTheme="minorEastAsia" w:hAnsiTheme="minorHAnsi" w:cstheme="minorBidi"/>
                    <w:b w:val="0"/>
                    <w:kern w:val="2"/>
                    <w:lang w:eastAsia="da-DK"/>
                    <w14:ligatures w14:val="standardContextual"/>
                  </w:rPr>
                  <w:tab/>
                </w:r>
                <w:r w:rsidRPr="00FA749F">
                  <w:rPr>
                    <w:rStyle w:val="Hyperlink"/>
                  </w:rPr>
                  <w:t>Fakturering</w:t>
                </w:r>
                <w:r>
                  <w:rPr>
                    <w:webHidden/>
                  </w:rPr>
                  <w:tab/>
                </w:r>
                <w:r>
                  <w:rPr>
                    <w:webHidden/>
                  </w:rPr>
                  <w:fldChar w:fldCharType="begin"/>
                </w:r>
                <w:r>
                  <w:rPr>
                    <w:webHidden/>
                  </w:rPr>
                  <w:instrText xml:space="preserve"> PAGEREF _Toc230697217 \h </w:instrText>
                </w:r>
                <w:r>
                  <w:rPr>
                    <w:webHidden/>
                  </w:rPr>
                </w:r>
                <w:r>
                  <w:rPr>
                    <w:webHidden/>
                  </w:rPr>
                  <w:fldChar w:fldCharType="separate"/>
                </w:r>
                <w:r>
                  <w:rPr>
                    <w:webHidden/>
                  </w:rPr>
                  <w:t>52</w:t>
                </w:r>
                <w:r>
                  <w:rPr>
                    <w:webHidden/>
                  </w:rPr>
                  <w:fldChar w:fldCharType="end"/>
                </w:r>
              </w:hyperlink>
            </w:p>
            <w:p w14:paraId="60EDF73B" w14:textId="1A53BF12" w:rsidR="00D954AD" w:rsidRDefault="00D954AD">
              <w:pPr>
                <w:pStyle w:val="Indholdsfortegnelse1"/>
                <w:rPr>
                  <w:rFonts w:asciiTheme="minorHAnsi" w:eastAsiaTheme="minorEastAsia" w:hAnsiTheme="minorHAnsi" w:cstheme="minorBidi"/>
                  <w:b w:val="0"/>
                  <w:kern w:val="2"/>
                  <w:lang w:eastAsia="da-DK"/>
                  <w14:ligatures w14:val="standardContextual"/>
                </w:rPr>
              </w:pPr>
              <w:hyperlink w:anchor="_Toc230697218" w:history="1">
                <w:r w:rsidRPr="00FA749F">
                  <w:rPr>
                    <w:rStyle w:val="Hyperlink"/>
                  </w:rPr>
                  <w:t>12</w:t>
                </w:r>
                <w:r>
                  <w:rPr>
                    <w:rFonts w:asciiTheme="minorHAnsi" w:eastAsiaTheme="minorEastAsia" w:hAnsiTheme="minorHAnsi" w:cstheme="minorBidi"/>
                    <w:b w:val="0"/>
                    <w:kern w:val="2"/>
                    <w:lang w:eastAsia="da-DK"/>
                    <w14:ligatures w14:val="standardContextual"/>
                  </w:rPr>
                  <w:tab/>
                </w:r>
                <w:r w:rsidRPr="00FA749F">
                  <w:rPr>
                    <w:rStyle w:val="Hyperlink"/>
                  </w:rPr>
                  <w:t>Betalingsbetingelser</w:t>
                </w:r>
                <w:r>
                  <w:rPr>
                    <w:webHidden/>
                  </w:rPr>
                  <w:tab/>
                </w:r>
                <w:r>
                  <w:rPr>
                    <w:webHidden/>
                  </w:rPr>
                  <w:fldChar w:fldCharType="begin"/>
                </w:r>
                <w:r>
                  <w:rPr>
                    <w:webHidden/>
                  </w:rPr>
                  <w:instrText xml:space="preserve"> PAGEREF _Toc230697218 \h </w:instrText>
                </w:r>
                <w:r>
                  <w:rPr>
                    <w:webHidden/>
                  </w:rPr>
                </w:r>
                <w:r>
                  <w:rPr>
                    <w:webHidden/>
                  </w:rPr>
                  <w:fldChar w:fldCharType="separate"/>
                </w:r>
                <w:r>
                  <w:rPr>
                    <w:webHidden/>
                  </w:rPr>
                  <w:t>54</w:t>
                </w:r>
                <w:r>
                  <w:rPr>
                    <w:webHidden/>
                  </w:rPr>
                  <w:fldChar w:fldCharType="end"/>
                </w:r>
              </w:hyperlink>
            </w:p>
            <w:p w14:paraId="24326C0D" w14:textId="3BB5574C" w:rsidR="00D954AD" w:rsidRDefault="00D954AD">
              <w:pPr>
                <w:pStyle w:val="Indholdsfortegnelse1"/>
                <w:rPr>
                  <w:rFonts w:asciiTheme="minorHAnsi" w:eastAsiaTheme="minorEastAsia" w:hAnsiTheme="minorHAnsi" w:cstheme="minorBidi"/>
                  <w:b w:val="0"/>
                  <w:kern w:val="2"/>
                  <w:lang w:eastAsia="da-DK"/>
                  <w14:ligatures w14:val="standardContextual"/>
                </w:rPr>
              </w:pPr>
              <w:hyperlink w:anchor="_Toc230697219" w:history="1">
                <w:r w:rsidRPr="00FA749F">
                  <w:rPr>
                    <w:rStyle w:val="Hyperlink"/>
                  </w:rPr>
                  <w:t>13</w:t>
                </w:r>
                <w:r>
                  <w:rPr>
                    <w:rFonts w:asciiTheme="minorHAnsi" w:eastAsiaTheme="minorEastAsia" w:hAnsiTheme="minorHAnsi" w:cstheme="minorBidi"/>
                    <w:b w:val="0"/>
                    <w:kern w:val="2"/>
                    <w:lang w:eastAsia="da-DK"/>
                    <w14:ligatures w14:val="standardContextual"/>
                  </w:rPr>
                  <w:tab/>
                </w:r>
                <w:r w:rsidRPr="00FA749F">
                  <w:rPr>
                    <w:rStyle w:val="Hyperlink"/>
                  </w:rPr>
                  <w:t>Statistik</w:t>
                </w:r>
                <w:r>
                  <w:rPr>
                    <w:webHidden/>
                  </w:rPr>
                  <w:tab/>
                </w:r>
                <w:r>
                  <w:rPr>
                    <w:webHidden/>
                  </w:rPr>
                  <w:fldChar w:fldCharType="begin"/>
                </w:r>
                <w:r>
                  <w:rPr>
                    <w:webHidden/>
                  </w:rPr>
                  <w:instrText xml:space="preserve"> PAGEREF _Toc230697219 \h </w:instrText>
                </w:r>
                <w:r>
                  <w:rPr>
                    <w:webHidden/>
                  </w:rPr>
                </w:r>
                <w:r>
                  <w:rPr>
                    <w:webHidden/>
                  </w:rPr>
                  <w:fldChar w:fldCharType="separate"/>
                </w:r>
                <w:r>
                  <w:rPr>
                    <w:webHidden/>
                  </w:rPr>
                  <w:t>54</w:t>
                </w:r>
                <w:r>
                  <w:rPr>
                    <w:webHidden/>
                  </w:rPr>
                  <w:fldChar w:fldCharType="end"/>
                </w:r>
              </w:hyperlink>
            </w:p>
            <w:p w14:paraId="3D67EB7D" w14:textId="33ED6F9C" w:rsidR="00D954AD" w:rsidRDefault="00D954AD">
              <w:pPr>
                <w:pStyle w:val="Indholdsfortegnelse1"/>
                <w:rPr>
                  <w:rFonts w:asciiTheme="minorHAnsi" w:eastAsiaTheme="minorEastAsia" w:hAnsiTheme="minorHAnsi" w:cstheme="minorBidi"/>
                  <w:b w:val="0"/>
                  <w:kern w:val="2"/>
                  <w:lang w:eastAsia="da-DK"/>
                  <w14:ligatures w14:val="standardContextual"/>
                </w:rPr>
              </w:pPr>
              <w:hyperlink w:anchor="_Toc230697220" w:history="1">
                <w:r w:rsidRPr="00FA749F">
                  <w:rPr>
                    <w:rStyle w:val="Hyperlink"/>
                  </w:rPr>
                  <w:t>14</w:t>
                </w:r>
                <w:r>
                  <w:rPr>
                    <w:rFonts w:asciiTheme="minorHAnsi" w:eastAsiaTheme="minorEastAsia" w:hAnsiTheme="minorHAnsi" w:cstheme="minorBidi"/>
                    <w:b w:val="0"/>
                    <w:kern w:val="2"/>
                    <w:lang w:eastAsia="da-DK"/>
                    <w14:ligatures w14:val="standardContextual"/>
                  </w:rPr>
                  <w:tab/>
                </w:r>
                <w:r w:rsidRPr="00FA749F">
                  <w:rPr>
                    <w:rStyle w:val="Hyperlink"/>
                  </w:rPr>
                  <w:t>Misligholdelse</w:t>
                </w:r>
                <w:r>
                  <w:rPr>
                    <w:webHidden/>
                  </w:rPr>
                  <w:tab/>
                </w:r>
                <w:r>
                  <w:rPr>
                    <w:webHidden/>
                  </w:rPr>
                  <w:fldChar w:fldCharType="begin"/>
                </w:r>
                <w:r>
                  <w:rPr>
                    <w:webHidden/>
                  </w:rPr>
                  <w:instrText xml:space="preserve"> PAGEREF _Toc230697220 \h </w:instrText>
                </w:r>
                <w:r>
                  <w:rPr>
                    <w:webHidden/>
                  </w:rPr>
                </w:r>
                <w:r>
                  <w:rPr>
                    <w:webHidden/>
                  </w:rPr>
                  <w:fldChar w:fldCharType="separate"/>
                </w:r>
                <w:r>
                  <w:rPr>
                    <w:webHidden/>
                  </w:rPr>
                  <w:t>55</w:t>
                </w:r>
                <w:r>
                  <w:rPr>
                    <w:webHidden/>
                  </w:rPr>
                  <w:fldChar w:fldCharType="end"/>
                </w:r>
              </w:hyperlink>
            </w:p>
            <w:p w14:paraId="56C20029" w14:textId="39502BBF" w:rsidR="00D954AD" w:rsidRDefault="00D954AD">
              <w:pPr>
                <w:pStyle w:val="Indholdsfortegnelse2"/>
                <w:tabs>
                  <w:tab w:val="left" w:pos="1100"/>
                  <w:tab w:val="right" w:leader="dot" w:pos="9628"/>
                </w:tabs>
                <w:rPr>
                  <w:rFonts w:asciiTheme="minorHAnsi" w:eastAsiaTheme="minorEastAsia" w:hAnsiTheme="minorHAnsi" w:cstheme="minorBidi"/>
                  <w:noProof/>
                  <w:kern w:val="2"/>
                  <w:lang w:eastAsia="da-DK"/>
                  <w14:ligatures w14:val="standardContextual"/>
                </w:rPr>
              </w:pPr>
              <w:hyperlink w:anchor="_Toc230697221" w:history="1">
                <w:r w:rsidRPr="00FA749F">
                  <w:rPr>
                    <w:rStyle w:val="Hyperlink"/>
                    <w:noProof/>
                  </w:rPr>
                  <w:t>14.1</w:t>
                </w:r>
                <w:r>
                  <w:rPr>
                    <w:rFonts w:asciiTheme="minorHAnsi" w:eastAsiaTheme="minorEastAsia" w:hAnsiTheme="minorHAnsi" w:cstheme="minorBidi"/>
                    <w:noProof/>
                    <w:kern w:val="2"/>
                    <w:lang w:eastAsia="da-DK"/>
                    <w14:ligatures w14:val="standardContextual"/>
                  </w:rPr>
                  <w:tab/>
                </w:r>
                <w:r w:rsidRPr="00FA749F">
                  <w:rPr>
                    <w:rStyle w:val="Hyperlink"/>
                    <w:noProof/>
                  </w:rPr>
                  <w:t>Generelt</w:t>
                </w:r>
                <w:r>
                  <w:rPr>
                    <w:noProof/>
                    <w:webHidden/>
                  </w:rPr>
                  <w:tab/>
                </w:r>
                <w:r>
                  <w:rPr>
                    <w:noProof/>
                    <w:webHidden/>
                  </w:rPr>
                  <w:fldChar w:fldCharType="begin"/>
                </w:r>
                <w:r>
                  <w:rPr>
                    <w:noProof/>
                    <w:webHidden/>
                  </w:rPr>
                  <w:instrText xml:space="preserve"> PAGEREF _Toc230697221 \h </w:instrText>
                </w:r>
                <w:r>
                  <w:rPr>
                    <w:noProof/>
                    <w:webHidden/>
                  </w:rPr>
                </w:r>
                <w:r>
                  <w:rPr>
                    <w:noProof/>
                    <w:webHidden/>
                  </w:rPr>
                  <w:fldChar w:fldCharType="separate"/>
                </w:r>
                <w:r>
                  <w:rPr>
                    <w:noProof/>
                    <w:webHidden/>
                  </w:rPr>
                  <w:t>55</w:t>
                </w:r>
                <w:r>
                  <w:rPr>
                    <w:noProof/>
                    <w:webHidden/>
                  </w:rPr>
                  <w:fldChar w:fldCharType="end"/>
                </w:r>
              </w:hyperlink>
            </w:p>
            <w:p w14:paraId="6B8D185B" w14:textId="634397F8" w:rsidR="00D954AD" w:rsidRDefault="00D954AD">
              <w:pPr>
                <w:pStyle w:val="Indholdsfortegnelse2"/>
                <w:tabs>
                  <w:tab w:val="left" w:pos="1100"/>
                  <w:tab w:val="right" w:leader="dot" w:pos="9628"/>
                </w:tabs>
                <w:rPr>
                  <w:rFonts w:asciiTheme="minorHAnsi" w:eastAsiaTheme="minorEastAsia" w:hAnsiTheme="minorHAnsi" w:cstheme="minorBidi"/>
                  <w:noProof/>
                  <w:kern w:val="2"/>
                  <w:lang w:eastAsia="da-DK"/>
                  <w14:ligatures w14:val="standardContextual"/>
                </w:rPr>
              </w:pPr>
              <w:hyperlink w:anchor="_Toc230697222" w:history="1">
                <w:r w:rsidRPr="00FA749F">
                  <w:rPr>
                    <w:rStyle w:val="Hyperlink"/>
                    <w:noProof/>
                  </w:rPr>
                  <w:t>14.2</w:t>
                </w:r>
                <w:r>
                  <w:rPr>
                    <w:rFonts w:asciiTheme="minorHAnsi" w:eastAsiaTheme="minorEastAsia" w:hAnsiTheme="minorHAnsi" w:cstheme="minorBidi"/>
                    <w:noProof/>
                    <w:kern w:val="2"/>
                    <w:lang w:eastAsia="da-DK"/>
                    <w14:ligatures w14:val="standardContextual"/>
                  </w:rPr>
                  <w:tab/>
                </w:r>
                <w:r w:rsidRPr="00FA749F">
                  <w:rPr>
                    <w:rStyle w:val="Hyperlink"/>
                    <w:noProof/>
                  </w:rPr>
                  <w:t>Forsinkelse af enkelte ordrer</w:t>
                </w:r>
                <w:r>
                  <w:rPr>
                    <w:noProof/>
                    <w:webHidden/>
                  </w:rPr>
                  <w:tab/>
                </w:r>
                <w:r>
                  <w:rPr>
                    <w:noProof/>
                    <w:webHidden/>
                  </w:rPr>
                  <w:fldChar w:fldCharType="begin"/>
                </w:r>
                <w:r>
                  <w:rPr>
                    <w:noProof/>
                    <w:webHidden/>
                  </w:rPr>
                  <w:instrText xml:space="preserve"> PAGEREF _Toc230697222 \h </w:instrText>
                </w:r>
                <w:r>
                  <w:rPr>
                    <w:noProof/>
                    <w:webHidden/>
                  </w:rPr>
                </w:r>
                <w:r>
                  <w:rPr>
                    <w:noProof/>
                    <w:webHidden/>
                  </w:rPr>
                  <w:fldChar w:fldCharType="separate"/>
                </w:r>
                <w:r>
                  <w:rPr>
                    <w:noProof/>
                    <w:webHidden/>
                  </w:rPr>
                  <w:t>55</w:t>
                </w:r>
                <w:r>
                  <w:rPr>
                    <w:noProof/>
                    <w:webHidden/>
                  </w:rPr>
                  <w:fldChar w:fldCharType="end"/>
                </w:r>
              </w:hyperlink>
            </w:p>
            <w:p w14:paraId="1EEC57BE" w14:textId="69E136E8" w:rsidR="00D954AD" w:rsidRDefault="00D954AD">
              <w:pPr>
                <w:pStyle w:val="Indholdsfortegnelse2"/>
                <w:tabs>
                  <w:tab w:val="left" w:pos="1100"/>
                  <w:tab w:val="right" w:leader="dot" w:pos="9628"/>
                </w:tabs>
                <w:rPr>
                  <w:rFonts w:asciiTheme="minorHAnsi" w:eastAsiaTheme="minorEastAsia" w:hAnsiTheme="minorHAnsi" w:cstheme="minorBidi"/>
                  <w:noProof/>
                  <w:kern w:val="2"/>
                  <w:lang w:eastAsia="da-DK"/>
                  <w14:ligatures w14:val="standardContextual"/>
                </w:rPr>
              </w:pPr>
              <w:hyperlink w:anchor="_Toc230697223" w:history="1">
                <w:r w:rsidRPr="00FA749F">
                  <w:rPr>
                    <w:rStyle w:val="Hyperlink"/>
                    <w:noProof/>
                  </w:rPr>
                  <w:t>14.3</w:t>
                </w:r>
                <w:r>
                  <w:rPr>
                    <w:rFonts w:asciiTheme="minorHAnsi" w:eastAsiaTheme="minorEastAsia" w:hAnsiTheme="minorHAnsi" w:cstheme="minorBidi"/>
                    <w:noProof/>
                    <w:kern w:val="2"/>
                    <w:lang w:eastAsia="da-DK"/>
                    <w14:ligatures w14:val="standardContextual"/>
                  </w:rPr>
                  <w:tab/>
                </w:r>
                <w:r w:rsidRPr="00FA749F">
                  <w:rPr>
                    <w:rStyle w:val="Hyperlink"/>
                    <w:noProof/>
                  </w:rPr>
                  <w:t>Mangler</w:t>
                </w:r>
                <w:r>
                  <w:rPr>
                    <w:noProof/>
                    <w:webHidden/>
                  </w:rPr>
                  <w:tab/>
                </w:r>
                <w:r>
                  <w:rPr>
                    <w:noProof/>
                    <w:webHidden/>
                  </w:rPr>
                  <w:fldChar w:fldCharType="begin"/>
                </w:r>
                <w:r>
                  <w:rPr>
                    <w:noProof/>
                    <w:webHidden/>
                  </w:rPr>
                  <w:instrText xml:space="preserve"> PAGEREF _Toc230697223 \h </w:instrText>
                </w:r>
                <w:r>
                  <w:rPr>
                    <w:noProof/>
                    <w:webHidden/>
                  </w:rPr>
                </w:r>
                <w:r>
                  <w:rPr>
                    <w:noProof/>
                    <w:webHidden/>
                  </w:rPr>
                  <w:fldChar w:fldCharType="separate"/>
                </w:r>
                <w:r>
                  <w:rPr>
                    <w:noProof/>
                    <w:webHidden/>
                  </w:rPr>
                  <w:t>55</w:t>
                </w:r>
                <w:r>
                  <w:rPr>
                    <w:noProof/>
                    <w:webHidden/>
                  </w:rPr>
                  <w:fldChar w:fldCharType="end"/>
                </w:r>
              </w:hyperlink>
            </w:p>
            <w:p w14:paraId="6BEED116" w14:textId="3FB0E9D8" w:rsidR="00D954AD" w:rsidRDefault="00D954AD">
              <w:pPr>
                <w:pStyle w:val="Indholdsfortegnelse2"/>
                <w:tabs>
                  <w:tab w:val="left" w:pos="1100"/>
                  <w:tab w:val="right" w:leader="dot" w:pos="9628"/>
                </w:tabs>
                <w:rPr>
                  <w:rFonts w:asciiTheme="minorHAnsi" w:eastAsiaTheme="minorEastAsia" w:hAnsiTheme="minorHAnsi" w:cstheme="minorBidi"/>
                  <w:noProof/>
                  <w:kern w:val="2"/>
                  <w:lang w:eastAsia="da-DK"/>
                  <w14:ligatures w14:val="standardContextual"/>
                </w:rPr>
              </w:pPr>
              <w:hyperlink w:anchor="_Toc230697224" w:history="1">
                <w:r w:rsidRPr="00FA749F">
                  <w:rPr>
                    <w:rStyle w:val="Hyperlink"/>
                    <w:noProof/>
                  </w:rPr>
                  <w:t>14.4</w:t>
                </w:r>
                <w:r>
                  <w:rPr>
                    <w:rFonts w:asciiTheme="minorHAnsi" w:eastAsiaTheme="minorEastAsia" w:hAnsiTheme="minorHAnsi" w:cstheme="minorBidi"/>
                    <w:noProof/>
                    <w:kern w:val="2"/>
                    <w:lang w:eastAsia="da-DK"/>
                    <w14:ligatures w14:val="standardContextual"/>
                  </w:rPr>
                  <w:tab/>
                </w:r>
                <w:r w:rsidRPr="00FA749F">
                  <w:rPr>
                    <w:rStyle w:val="Hyperlink"/>
                    <w:noProof/>
                  </w:rPr>
                  <w:t>Dækningskøb</w:t>
                </w:r>
                <w:r>
                  <w:rPr>
                    <w:noProof/>
                    <w:webHidden/>
                  </w:rPr>
                  <w:tab/>
                </w:r>
                <w:r>
                  <w:rPr>
                    <w:noProof/>
                    <w:webHidden/>
                  </w:rPr>
                  <w:fldChar w:fldCharType="begin"/>
                </w:r>
                <w:r>
                  <w:rPr>
                    <w:noProof/>
                    <w:webHidden/>
                  </w:rPr>
                  <w:instrText xml:space="preserve"> PAGEREF _Toc230697224 \h </w:instrText>
                </w:r>
                <w:r>
                  <w:rPr>
                    <w:noProof/>
                    <w:webHidden/>
                  </w:rPr>
                </w:r>
                <w:r>
                  <w:rPr>
                    <w:noProof/>
                    <w:webHidden/>
                  </w:rPr>
                  <w:fldChar w:fldCharType="separate"/>
                </w:r>
                <w:r>
                  <w:rPr>
                    <w:noProof/>
                    <w:webHidden/>
                  </w:rPr>
                  <w:t>57</w:t>
                </w:r>
                <w:r>
                  <w:rPr>
                    <w:noProof/>
                    <w:webHidden/>
                  </w:rPr>
                  <w:fldChar w:fldCharType="end"/>
                </w:r>
              </w:hyperlink>
            </w:p>
            <w:p w14:paraId="43D83A9E" w14:textId="269C7568" w:rsidR="00D954AD" w:rsidRDefault="00D954AD">
              <w:pPr>
                <w:pStyle w:val="Indholdsfortegnelse2"/>
                <w:tabs>
                  <w:tab w:val="left" w:pos="1100"/>
                  <w:tab w:val="right" w:leader="dot" w:pos="9628"/>
                </w:tabs>
                <w:rPr>
                  <w:rFonts w:asciiTheme="minorHAnsi" w:eastAsiaTheme="minorEastAsia" w:hAnsiTheme="minorHAnsi" w:cstheme="minorBidi"/>
                  <w:noProof/>
                  <w:kern w:val="2"/>
                  <w:lang w:eastAsia="da-DK"/>
                  <w14:ligatures w14:val="standardContextual"/>
                </w:rPr>
              </w:pPr>
              <w:hyperlink w:anchor="_Toc230697225" w:history="1">
                <w:r w:rsidRPr="00FA749F">
                  <w:rPr>
                    <w:rStyle w:val="Hyperlink"/>
                    <w:noProof/>
                  </w:rPr>
                  <w:t>14.5</w:t>
                </w:r>
                <w:r>
                  <w:rPr>
                    <w:rFonts w:asciiTheme="minorHAnsi" w:eastAsiaTheme="minorEastAsia" w:hAnsiTheme="minorHAnsi" w:cstheme="minorBidi"/>
                    <w:noProof/>
                    <w:kern w:val="2"/>
                    <w:lang w:eastAsia="da-DK"/>
                    <w14:ligatures w14:val="standardContextual"/>
                  </w:rPr>
                  <w:tab/>
                </w:r>
                <w:r w:rsidRPr="00FA749F">
                  <w:rPr>
                    <w:rStyle w:val="Hyperlink"/>
                    <w:noProof/>
                  </w:rPr>
                  <w:t>Bod</w:t>
                </w:r>
                <w:r>
                  <w:rPr>
                    <w:noProof/>
                    <w:webHidden/>
                  </w:rPr>
                  <w:tab/>
                </w:r>
                <w:r>
                  <w:rPr>
                    <w:noProof/>
                    <w:webHidden/>
                  </w:rPr>
                  <w:fldChar w:fldCharType="begin"/>
                </w:r>
                <w:r>
                  <w:rPr>
                    <w:noProof/>
                    <w:webHidden/>
                  </w:rPr>
                  <w:instrText xml:space="preserve"> PAGEREF _Toc230697225 \h </w:instrText>
                </w:r>
                <w:r>
                  <w:rPr>
                    <w:noProof/>
                    <w:webHidden/>
                  </w:rPr>
                </w:r>
                <w:r>
                  <w:rPr>
                    <w:noProof/>
                    <w:webHidden/>
                  </w:rPr>
                  <w:fldChar w:fldCharType="separate"/>
                </w:r>
                <w:r>
                  <w:rPr>
                    <w:noProof/>
                    <w:webHidden/>
                  </w:rPr>
                  <w:t>57</w:t>
                </w:r>
                <w:r>
                  <w:rPr>
                    <w:noProof/>
                    <w:webHidden/>
                  </w:rPr>
                  <w:fldChar w:fldCharType="end"/>
                </w:r>
              </w:hyperlink>
            </w:p>
            <w:p w14:paraId="594DA287" w14:textId="47E1A6D4" w:rsidR="00D954AD" w:rsidRDefault="00D954AD">
              <w:pPr>
                <w:pStyle w:val="Indholdsfortegnelse2"/>
                <w:tabs>
                  <w:tab w:val="left" w:pos="1100"/>
                  <w:tab w:val="right" w:leader="dot" w:pos="9628"/>
                </w:tabs>
                <w:rPr>
                  <w:rFonts w:asciiTheme="minorHAnsi" w:eastAsiaTheme="minorEastAsia" w:hAnsiTheme="minorHAnsi" w:cstheme="minorBidi"/>
                  <w:noProof/>
                  <w:kern w:val="2"/>
                  <w:lang w:eastAsia="da-DK"/>
                  <w14:ligatures w14:val="standardContextual"/>
                </w:rPr>
              </w:pPr>
              <w:hyperlink w:anchor="_Toc230697226" w:history="1">
                <w:r w:rsidRPr="00FA749F">
                  <w:rPr>
                    <w:rStyle w:val="Hyperlink"/>
                    <w:noProof/>
                  </w:rPr>
                  <w:t>14.6</w:t>
                </w:r>
                <w:r>
                  <w:rPr>
                    <w:rFonts w:asciiTheme="minorHAnsi" w:eastAsiaTheme="minorEastAsia" w:hAnsiTheme="minorHAnsi" w:cstheme="minorBidi"/>
                    <w:noProof/>
                    <w:kern w:val="2"/>
                    <w:lang w:eastAsia="da-DK"/>
                    <w14:ligatures w14:val="standardContextual"/>
                  </w:rPr>
                  <w:tab/>
                </w:r>
                <w:r w:rsidRPr="00FA749F">
                  <w:rPr>
                    <w:rStyle w:val="Hyperlink"/>
                    <w:noProof/>
                  </w:rPr>
                  <w:t>Ophævelse af aftalen</w:t>
                </w:r>
                <w:r>
                  <w:rPr>
                    <w:noProof/>
                    <w:webHidden/>
                  </w:rPr>
                  <w:tab/>
                </w:r>
                <w:r>
                  <w:rPr>
                    <w:noProof/>
                    <w:webHidden/>
                  </w:rPr>
                  <w:fldChar w:fldCharType="begin"/>
                </w:r>
                <w:r>
                  <w:rPr>
                    <w:noProof/>
                    <w:webHidden/>
                  </w:rPr>
                  <w:instrText xml:space="preserve"> PAGEREF _Toc230697226 \h </w:instrText>
                </w:r>
                <w:r>
                  <w:rPr>
                    <w:noProof/>
                    <w:webHidden/>
                  </w:rPr>
                </w:r>
                <w:r>
                  <w:rPr>
                    <w:noProof/>
                    <w:webHidden/>
                  </w:rPr>
                  <w:fldChar w:fldCharType="separate"/>
                </w:r>
                <w:r>
                  <w:rPr>
                    <w:noProof/>
                    <w:webHidden/>
                  </w:rPr>
                  <w:t>58</w:t>
                </w:r>
                <w:r>
                  <w:rPr>
                    <w:noProof/>
                    <w:webHidden/>
                  </w:rPr>
                  <w:fldChar w:fldCharType="end"/>
                </w:r>
              </w:hyperlink>
            </w:p>
            <w:p w14:paraId="1260FACC" w14:textId="7AAD4972" w:rsidR="00D954AD" w:rsidRDefault="00D954AD">
              <w:pPr>
                <w:pStyle w:val="Indholdsfortegnelse2"/>
                <w:tabs>
                  <w:tab w:val="left" w:pos="1100"/>
                  <w:tab w:val="right" w:leader="dot" w:pos="9628"/>
                </w:tabs>
                <w:rPr>
                  <w:rFonts w:asciiTheme="minorHAnsi" w:eastAsiaTheme="minorEastAsia" w:hAnsiTheme="minorHAnsi" w:cstheme="minorBidi"/>
                  <w:noProof/>
                  <w:kern w:val="2"/>
                  <w:lang w:eastAsia="da-DK"/>
                  <w14:ligatures w14:val="standardContextual"/>
                </w:rPr>
              </w:pPr>
              <w:hyperlink w:anchor="_Toc230697227" w:history="1">
                <w:r w:rsidRPr="00FA749F">
                  <w:rPr>
                    <w:rStyle w:val="Hyperlink"/>
                    <w:noProof/>
                  </w:rPr>
                  <w:t>14.7</w:t>
                </w:r>
                <w:r>
                  <w:rPr>
                    <w:rFonts w:asciiTheme="minorHAnsi" w:eastAsiaTheme="minorEastAsia" w:hAnsiTheme="minorHAnsi" w:cstheme="minorBidi"/>
                    <w:noProof/>
                    <w:kern w:val="2"/>
                    <w:lang w:eastAsia="da-DK"/>
                    <w14:ligatures w14:val="standardContextual"/>
                  </w:rPr>
                  <w:tab/>
                </w:r>
                <w:r w:rsidRPr="00FA749F">
                  <w:rPr>
                    <w:rStyle w:val="Hyperlink"/>
                    <w:noProof/>
                  </w:rPr>
                  <w:t>Erstatningsansvar</w:t>
                </w:r>
                <w:r>
                  <w:rPr>
                    <w:noProof/>
                    <w:webHidden/>
                  </w:rPr>
                  <w:tab/>
                </w:r>
                <w:r>
                  <w:rPr>
                    <w:noProof/>
                    <w:webHidden/>
                  </w:rPr>
                  <w:fldChar w:fldCharType="begin"/>
                </w:r>
                <w:r>
                  <w:rPr>
                    <w:noProof/>
                    <w:webHidden/>
                  </w:rPr>
                  <w:instrText xml:space="preserve"> PAGEREF _Toc230697227 \h </w:instrText>
                </w:r>
                <w:r>
                  <w:rPr>
                    <w:noProof/>
                    <w:webHidden/>
                  </w:rPr>
                </w:r>
                <w:r>
                  <w:rPr>
                    <w:noProof/>
                    <w:webHidden/>
                  </w:rPr>
                  <w:fldChar w:fldCharType="separate"/>
                </w:r>
                <w:r>
                  <w:rPr>
                    <w:noProof/>
                    <w:webHidden/>
                  </w:rPr>
                  <w:t>59</w:t>
                </w:r>
                <w:r>
                  <w:rPr>
                    <w:noProof/>
                    <w:webHidden/>
                  </w:rPr>
                  <w:fldChar w:fldCharType="end"/>
                </w:r>
              </w:hyperlink>
            </w:p>
            <w:p w14:paraId="2D823136" w14:textId="211E3403" w:rsidR="00D954AD" w:rsidRDefault="00D954AD">
              <w:pPr>
                <w:pStyle w:val="Indholdsfortegnelse2"/>
                <w:tabs>
                  <w:tab w:val="left" w:pos="1100"/>
                  <w:tab w:val="right" w:leader="dot" w:pos="9628"/>
                </w:tabs>
                <w:rPr>
                  <w:rFonts w:asciiTheme="minorHAnsi" w:eastAsiaTheme="minorEastAsia" w:hAnsiTheme="minorHAnsi" w:cstheme="minorBidi"/>
                  <w:noProof/>
                  <w:kern w:val="2"/>
                  <w:lang w:eastAsia="da-DK"/>
                  <w14:ligatures w14:val="standardContextual"/>
                </w:rPr>
              </w:pPr>
              <w:hyperlink w:anchor="_Toc230697228" w:history="1">
                <w:r w:rsidRPr="00FA749F">
                  <w:rPr>
                    <w:rStyle w:val="Hyperlink"/>
                    <w:noProof/>
                  </w:rPr>
                  <w:t>14.8</w:t>
                </w:r>
                <w:r>
                  <w:rPr>
                    <w:rFonts w:asciiTheme="minorHAnsi" w:eastAsiaTheme="minorEastAsia" w:hAnsiTheme="minorHAnsi" w:cstheme="minorBidi"/>
                    <w:noProof/>
                    <w:kern w:val="2"/>
                    <w:lang w:eastAsia="da-DK"/>
                    <w14:ligatures w14:val="standardContextual"/>
                  </w:rPr>
                  <w:tab/>
                </w:r>
                <w:r w:rsidRPr="00FA749F">
                  <w:rPr>
                    <w:rStyle w:val="Hyperlink"/>
                    <w:noProof/>
                  </w:rPr>
                  <w:t>Produktansvar</w:t>
                </w:r>
                <w:r>
                  <w:rPr>
                    <w:noProof/>
                    <w:webHidden/>
                  </w:rPr>
                  <w:tab/>
                </w:r>
                <w:r>
                  <w:rPr>
                    <w:noProof/>
                    <w:webHidden/>
                  </w:rPr>
                  <w:fldChar w:fldCharType="begin"/>
                </w:r>
                <w:r>
                  <w:rPr>
                    <w:noProof/>
                    <w:webHidden/>
                  </w:rPr>
                  <w:instrText xml:space="preserve"> PAGEREF _Toc230697228 \h </w:instrText>
                </w:r>
                <w:r>
                  <w:rPr>
                    <w:noProof/>
                    <w:webHidden/>
                  </w:rPr>
                </w:r>
                <w:r>
                  <w:rPr>
                    <w:noProof/>
                    <w:webHidden/>
                  </w:rPr>
                  <w:fldChar w:fldCharType="separate"/>
                </w:r>
                <w:r>
                  <w:rPr>
                    <w:noProof/>
                    <w:webHidden/>
                  </w:rPr>
                  <w:t>59</w:t>
                </w:r>
                <w:r>
                  <w:rPr>
                    <w:noProof/>
                    <w:webHidden/>
                  </w:rPr>
                  <w:fldChar w:fldCharType="end"/>
                </w:r>
              </w:hyperlink>
            </w:p>
            <w:p w14:paraId="76A6BAEE" w14:textId="7D153DEB" w:rsidR="00D954AD" w:rsidRDefault="00D954AD">
              <w:pPr>
                <w:pStyle w:val="Indholdsfortegnelse1"/>
                <w:rPr>
                  <w:rFonts w:asciiTheme="minorHAnsi" w:eastAsiaTheme="minorEastAsia" w:hAnsiTheme="minorHAnsi" w:cstheme="minorBidi"/>
                  <w:b w:val="0"/>
                  <w:kern w:val="2"/>
                  <w:lang w:eastAsia="da-DK"/>
                  <w14:ligatures w14:val="standardContextual"/>
                </w:rPr>
              </w:pPr>
              <w:hyperlink w:anchor="_Toc230697229" w:history="1">
                <w:r w:rsidRPr="00FA749F">
                  <w:rPr>
                    <w:rStyle w:val="Hyperlink"/>
                  </w:rPr>
                  <w:t>15</w:t>
                </w:r>
                <w:r>
                  <w:rPr>
                    <w:rFonts w:asciiTheme="minorHAnsi" w:eastAsiaTheme="minorEastAsia" w:hAnsiTheme="minorHAnsi" w:cstheme="minorBidi"/>
                    <w:b w:val="0"/>
                    <w:kern w:val="2"/>
                    <w:lang w:eastAsia="da-DK"/>
                    <w14:ligatures w14:val="standardContextual"/>
                  </w:rPr>
                  <w:tab/>
                </w:r>
                <w:r w:rsidRPr="00FA749F">
                  <w:rPr>
                    <w:rStyle w:val="Hyperlink"/>
                  </w:rPr>
                  <w:t>Force majeure</w:t>
                </w:r>
                <w:r>
                  <w:rPr>
                    <w:webHidden/>
                  </w:rPr>
                  <w:tab/>
                </w:r>
                <w:r>
                  <w:rPr>
                    <w:webHidden/>
                  </w:rPr>
                  <w:fldChar w:fldCharType="begin"/>
                </w:r>
                <w:r>
                  <w:rPr>
                    <w:webHidden/>
                  </w:rPr>
                  <w:instrText xml:space="preserve"> PAGEREF _Toc230697229 \h </w:instrText>
                </w:r>
                <w:r>
                  <w:rPr>
                    <w:webHidden/>
                  </w:rPr>
                </w:r>
                <w:r>
                  <w:rPr>
                    <w:webHidden/>
                  </w:rPr>
                  <w:fldChar w:fldCharType="separate"/>
                </w:r>
                <w:r>
                  <w:rPr>
                    <w:webHidden/>
                  </w:rPr>
                  <w:t>59</w:t>
                </w:r>
                <w:r>
                  <w:rPr>
                    <w:webHidden/>
                  </w:rPr>
                  <w:fldChar w:fldCharType="end"/>
                </w:r>
              </w:hyperlink>
            </w:p>
            <w:p w14:paraId="755E4640" w14:textId="0C838230" w:rsidR="00D954AD" w:rsidRDefault="00D954AD">
              <w:pPr>
                <w:pStyle w:val="Indholdsfortegnelse1"/>
                <w:rPr>
                  <w:rFonts w:asciiTheme="minorHAnsi" w:eastAsiaTheme="minorEastAsia" w:hAnsiTheme="minorHAnsi" w:cstheme="minorBidi"/>
                  <w:b w:val="0"/>
                  <w:kern w:val="2"/>
                  <w:lang w:eastAsia="da-DK"/>
                  <w14:ligatures w14:val="standardContextual"/>
                </w:rPr>
              </w:pPr>
              <w:hyperlink w:anchor="_Toc230697230" w:history="1">
                <w:r w:rsidRPr="00FA749F">
                  <w:rPr>
                    <w:rStyle w:val="Hyperlink"/>
                  </w:rPr>
                  <w:t>16</w:t>
                </w:r>
                <w:r>
                  <w:rPr>
                    <w:rFonts w:asciiTheme="minorHAnsi" w:eastAsiaTheme="minorEastAsia" w:hAnsiTheme="minorHAnsi" w:cstheme="minorBidi"/>
                    <w:b w:val="0"/>
                    <w:kern w:val="2"/>
                    <w:lang w:eastAsia="da-DK"/>
                    <w14:ligatures w14:val="standardContextual"/>
                  </w:rPr>
                  <w:tab/>
                </w:r>
                <w:r w:rsidRPr="00FA749F">
                  <w:rPr>
                    <w:rStyle w:val="Hyperlink"/>
                  </w:rPr>
                  <w:t>Forsikring</w:t>
                </w:r>
                <w:r>
                  <w:rPr>
                    <w:webHidden/>
                  </w:rPr>
                  <w:tab/>
                </w:r>
                <w:r>
                  <w:rPr>
                    <w:webHidden/>
                  </w:rPr>
                  <w:fldChar w:fldCharType="begin"/>
                </w:r>
                <w:r>
                  <w:rPr>
                    <w:webHidden/>
                  </w:rPr>
                  <w:instrText xml:space="preserve"> PAGEREF _Toc230697230 \h </w:instrText>
                </w:r>
                <w:r>
                  <w:rPr>
                    <w:webHidden/>
                  </w:rPr>
                </w:r>
                <w:r>
                  <w:rPr>
                    <w:webHidden/>
                  </w:rPr>
                  <w:fldChar w:fldCharType="separate"/>
                </w:r>
                <w:r>
                  <w:rPr>
                    <w:webHidden/>
                  </w:rPr>
                  <w:t>60</w:t>
                </w:r>
                <w:r>
                  <w:rPr>
                    <w:webHidden/>
                  </w:rPr>
                  <w:fldChar w:fldCharType="end"/>
                </w:r>
              </w:hyperlink>
            </w:p>
            <w:p w14:paraId="3CBA06F4" w14:textId="4D576A5C" w:rsidR="00D954AD" w:rsidRDefault="00D954AD">
              <w:pPr>
                <w:pStyle w:val="Indholdsfortegnelse1"/>
                <w:rPr>
                  <w:rFonts w:asciiTheme="minorHAnsi" w:eastAsiaTheme="minorEastAsia" w:hAnsiTheme="minorHAnsi" w:cstheme="minorBidi"/>
                  <w:b w:val="0"/>
                  <w:kern w:val="2"/>
                  <w:lang w:eastAsia="da-DK"/>
                  <w14:ligatures w14:val="standardContextual"/>
                </w:rPr>
              </w:pPr>
              <w:hyperlink w:anchor="_Toc230697231" w:history="1">
                <w:r w:rsidRPr="00FA749F">
                  <w:rPr>
                    <w:rStyle w:val="Hyperlink"/>
                    <w:rFonts w:eastAsia="Malgun Gothic Semilight"/>
                  </w:rPr>
                  <w:t>17</w:t>
                </w:r>
                <w:r>
                  <w:rPr>
                    <w:rFonts w:asciiTheme="minorHAnsi" w:eastAsiaTheme="minorEastAsia" w:hAnsiTheme="minorHAnsi" w:cstheme="minorBidi"/>
                    <w:b w:val="0"/>
                    <w:kern w:val="2"/>
                    <w:lang w:eastAsia="da-DK"/>
                    <w14:ligatures w14:val="standardContextual"/>
                  </w:rPr>
                  <w:tab/>
                </w:r>
                <w:r w:rsidRPr="00FA749F">
                  <w:rPr>
                    <w:rStyle w:val="Hyperlink"/>
                    <w:rFonts w:eastAsia="Malgun Gothic Semilight"/>
                  </w:rPr>
                  <w:t>Persondata</w:t>
                </w:r>
                <w:r>
                  <w:rPr>
                    <w:webHidden/>
                  </w:rPr>
                  <w:tab/>
                </w:r>
                <w:r>
                  <w:rPr>
                    <w:webHidden/>
                  </w:rPr>
                  <w:fldChar w:fldCharType="begin"/>
                </w:r>
                <w:r>
                  <w:rPr>
                    <w:webHidden/>
                  </w:rPr>
                  <w:instrText xml:space="preserve"> PAGEREF _Toc230697231 \h </w:instrText>
                </w:r>
                <w:r>
                  <w:rPr>
                    <w:webHidden/>
                  </w:rPr>
                </w:r>
                <w:r>
                  <w:rPr>
                    <w:webHidden/>
                  </w:rPr>
                  <w:fldChar w:fldCharType="separate"/>
                </w:r>
                <w:r>
                  <w:rPr>
                    <w:webHidden/>
                  </w:rPr>
                  <w:t>60</w:t>
                </w:r>
                <w:r>
                  <w:rPr>
                    <w:webHidden/>
                  </w:rPr>
                  <w:fldChar w:fldCharType="end"/>
                </w:r>
              </w:hyperlink>
            </w:p>
            <w:p w14:paraId="47A9824D" w14:textId="43109389" w:rsidR="00D954AD" w:rsidRDefault="00D954AD">
              <w:pPr>
                <w:pStyle w:val="Indholdsfortegnelse1"/>
                <w:rPr>
                  <w:rFonts w:asciiTheme="minorHAnsi" w:eastAsiaTheme="minorEastAsia" w:hAnsiTheme="minorHAnsi" w:cstheme="minorBidi"/>
                  <w:b w:val="0"/>
                  <w:kern w:val="2"/>
                  <w:lang w:eastAsia="da-DK"/>
                  <w14:ligatures w14:val="standardContextual"/>
                </w:rPr>
              </w:pPr>
              <w:hyperlink w:anchor="_Toc230697232" w:history="1">
                <w:r w:rsidRPr="00FA749F">
                  <w:rPr>
                    <w:rStyle w:val="Hyperlink"/>
                  </w:rPr>
                  <w:t>18</w:t>
                </w:r>
                <w:r>
                  <w:rPr>
                    <w:rFonts w:asciiTheme="minorHAnsi" w:eastAsiaTheme="minorEastAsia" w:hAnsiTheme="minorHAnsi" w:cstheme="minorBidi"/>
                    <w:b w:val="0"/>
                    <w:kern w:val="2"/>
                    <w:lang w:eastAsia="da-DK"/>
                    <w14:ligatures w14:val="standardContextual"/>
                  </w:rPr>
                  <w:tab/>
                </w:r>
                <w:r w:rsidRPr="00FA749F">
                  <w:rPr>
                    <w:rStyle w:val="Hyperlink"/>
                  </w:rPr>
                  <w:t>Etik og miljø</w:t>
                </w:r>
                <w:r>
                  <w:rPr>
                    <w:webHidden/>
                  </w:rPr>
                  <w:tab/>
                </w:r>
                <w:r>
                  <w:rPr>
                    <w:webHidden/>
                  </w:rPr>
                  <w:fldChar w:fldCharType="begin"/>
                </w:r>
                <w:r>
                  <w:rPr>
                    <w:webHidden/>
                  </w:rPr>
                  <w:instrText xml:space="preserve"> PAGEREF _Toc230697232 \h </w:instrText>
                </w:r>
                <w:r>
                  <w:rPr>
                    <w:webHidden/>
                  </w:rPr>
                </w:r>
                <w:r>
                  <w:rPr>
                    <w:webHidden/>
                  </w:rPr>
                  <w:fldChar w:fldCharType="separate"/>
                </w:r>
                <w:r>
                  <w:rPr>
                    <w:webHidden/>
                  </w:rPr>
                  <w:t>61</w:t>
                </w:r>
                <w:r>
                  <w:rPr>
                    <w:webHidden/>
                  </w:rPr>
                  <w:fldChar w:fldCharType="end"/>
                </w:r>
              </w:hyperlink>
            </w:p>
            <w:p w14:paraId="4CF89EA3" w14:textId="7B3505DA" w:rsidR="00D954AD" w:rsidRDefault="00D954AD">
              <w:pPr>
                <w:pStyle w:val="Indholdsfortegnelse2"/>
                <w:tabs>
                  <w:tab w:val="left" w:pos="1100"/>
                  <w:tab w:val="right" w:leader="dot" w:pos="9628"/>
                </w:tabs>
                <w:rPr>
                  <w:rFonts w:asciiTheme="minorHAnsi" w:eastAsiaTheme="minorEastAsia" w:hAnsiTheme="minorHAnsi" w:cstheme="minorBidi"/>
                  <w:noProof/>
                  <w:kern w:val="2"/>
                  <w:lang w:eastAsia="da-DK"/>
                  <w14:ligatures w14:val="standardContextual"/>
                </w:rPr>
              </w:pPr>
              <w:hyperlink w:anchor="_Toc230697233" w:history="1">
                <w:r w:rsidRPr="00FA749F">
                  <w:rPr>
                    <w:rStyle w:val="Hyperlink"/>
                    <w:noProof/>
                  </w:rPr>
                  <w:t>18.1</w:t>
                </w:r>
                <w:r>
                  <w:rPr>
                    <w:rFonts w:asciiTheme="minorHAnsi" w:eastAsiaTheme="minorEastAsia" w:hAnsiTheme="minorHAnsi" w:cstheme="minorBidi"/>
                    <w:noProof/>
                    <w:kern w:val="2"/>
                    <w:lang w:eastAsia="da-DK"/>
                    <w14:ligatures w14:val="standardContextual"/>
                  </w:rPr>
                  <w:tab/>
                </w:r>
                <w:r w:rsidRPr="00FA749F">
                  <w:rPr>
                    <w:rStyle w:val="Hyperlink"/>
                    <w:noProof/>
                  </w:rPr>
                  <w:t>Etik</w:t>
                </w:r>
                <w:r>
                  <w:rPr>
                    <w:noProof/>
                    <w:webHidden/>
                  </w:rPr>
                  <w:tab/>
                </w:r>
                <w:r>
                  <w:rPr>
                    <w:noProof/>
                    <w:webHidden/>
                  </w:rPr>
                  <w:fldChar w:fldCharType="begin"/>
                </w:r>
                <w:r>
                  <w:rPr>
                    <w:noProof/>
                    <w:webHidden/>
                  </w:rPr>
                  <w:instrText xml:space="preserve"> PAGEREF _Toc230697233 \h </w:instrText>
                </w:r>
                <w:r>
                  <w:rPr>
                    <w:noProof/>
                    <w:webHidden/>
                  </w:rPr>
                </w:r>
                <w:r>
                  <w:rPr>
                    <w:noProof/>
                    <w:webHidden/>
                  </w:rPr>
                  <w:fldChar w:fldCharType="separate"/>
                </w:r>
                <w:r>
                  <w:rPr>
                    <w:noProof/>
                    <w:webHidden/>
                  </w:rPr>
                  <w:t>61</w:t>
                </w:r>
                <w:r>
                  <w:rPr>
                    <w:noProof/>
                    <w:webHidden/>
                  </w:rPr>
                  <w:fldChar w:fldCharType="end"/>
                </w:r>
              </w:hyperlink>
            </w:p>
            <w:p w14:paraId="78EAA4CF" w14:textId="5BD2048C" w:rsidR="00D954AD" w:rsidRDefault="00D954AD">
              <w:pPr>
                <w:pStyle w:val="Indholdsfortegnelse2"/>
                <w:tabs>
                  <w:tab w:val="left" w:pos="1100"/>
                  <w:tab w:val="right" w:leader="dot" w:pos="9628"/>
                </w:tabs>
                <w:rPr>
                  <w:rFonts w:asciiTheme="minorHAnsi" w:eastAsiaTheme="minorEastAsia" w:hAnsiTheme="minorHAnsi" w:cstheme="minorBidi"/>
                  <w:noProof/>
                  <w:kern w:val="2"/>
                  <w:lang w:eastAsia="da-DK"/>
                  <w14:ligatures w14:val="standardContextual"/>
                </w:rPr>
              </w:pPr>
              <w:hyperlink w:anchor="_Toc230697234" w:history="1">
                <w:r w:rsidRPr="00FA749F">
                  <w:rPr>
                    <w:rStyle w:val="Hyperlink"/>
                    <w:noProof/>
                  </w:rPr>
                  <w:t>18.2</w:t>
                </w:r>
                <w:r>
                  <w:rPr>
                    <w:rFonts w:asciiTheme="minorHAnsi" w:eastAsiaTheme="minorEastAsia" w:hAnsiTheme="minorHAnsi" w:cstheme="minorBidi"/>
                    <w:noProof/>
                    <w:kern w:val="2"/>
                    <w:lang w:eastAsia="da-DK"/>
                    <w14:ligatures w14:val="standardContextual"/>
                  </w:rPr>
                  <w:tab/>
                </w:r>
                <w:r w:rsidRPr="00FA749F">
                  <w:rPr>
                    <w:rStyle w:val="Hyperlink"/>
                    <w:noProof/>
                  </w:rPr>
                  <w:t>Miljø</w:t>
                </w:r>
                <w:r>
                  <w:rPr>
                    <w:noProof/>
                    <w:webHidden/>
                  </w:rPr>
                  <w:tab/>
                </w:r>
                <w:r>
                  <w:rPr>
                    <w:noProof/>
                    <w:webHidden/>
                  </w:rPr>
                  <w:fldChar w:fldCharType="begin"/>
                </w:r>
                <w:r>
                  <w:rPr>
                    <w:noProof/>
                    <w:webHidden/>
                  </w:rPr>
                  <w:instrText xml:space="preserve"> PAGEREF _Toc230697234 \h </w:instrText>
                </w:r>
                <w:r>
                  <w:rPr>
                    <w:noProof/>
                    <w:webHidden/>
                  </w:rPr>
                </w:r>
                <w:r>
                  <w:rPr>
                    <w:noProof/>
                    <w:webHidden/>
                  </w:rPr>
                  <w:fldChar w:fldCharType="separate"/>
                </w:r>
                <w:r>
                  <w:rPr>
                    <w:noProof/>
                    <w:webHidden/>
                  </w:rPr>
                  <w:t>61</w:t>
                </w:r>
                <w:r>
                  <w:rPr>
                    <w:noProof/>
                    <w:webHidden/>
                  </w:rPr>
                  <w:fldChar w:fldCharType="end"/>
                </w:r>
              </w:hyperlink>
            </w:p>
            <w:p w14:paraId="5CC191FB" w14:textId="1C0DB4D9" w:rsidR="00D954AD" w:rsidRDefault="00D954AD">
              <w:pPr>
                <w:pStyle w:val="Indholdsfortegnelse1"/>
                <w:rPr>
                  <w:rFonts w:asciiTheme="minorHAnsi" w:eastAsiaTheme="minorEastAsia" w:hAnsiTheme="minorHAnsi" w:cstheme="minorBidi"/>
                  <w:b w:val="0"/>
                  <w:kern w:val="2"/>
                  <w:lang w:eastAsia="da-DK"/>
                  <w14:ligatures w14:val="standardContextual"/>
                </w:rPr>
              </w:pPr>
              <w:hyperlink w:anchor="_Toc230697235" w:history="1">
                <w:r w:rsidRPr="00FA749F">
                  <w:rPr>
                    <w:rStyle w:val="Hyperlink"/>
                  </w:rPr>
                  <w:t>19</w:t>
                </w:r>
                <w:r>
                  <w:rPr>
                    <w:rFonts w:asciiTheme="minorHAnsi" w:eastAsiaTheme="minorEastAsia" w:hAnsiTheme="minorHAnsi" w:cstheme="minorBidi"/>
                    <w:b w:val="0"/>
                    <w:kern w:val="2"/>
                    <w:lang w:eastAsia="da-DK"/>
                    <w14:ligatures w14:val="standardContextual"/>
                  </w:rPr>
                  <w:tab/>
                </w:r>
                <w:r w:rsidRPr="00FA749F">
                  <w:rPr>
                    <w:rStyle w:val="Hyperlink"/>
                  </w:rPr>
                  <w:t>Overdragelse</w:t>
                </w:r>
                <w:r>
                  <w:rPr>
                    <w:webHidden/>
                  </w:rPr>
                  <w:tab/>
                </w:r>
                <w:r>
                  <w:rPr>
                    <w:webHidden/>
                  </w:rPr>
                  <w:fldChar w:fldCharType="begin"/>
                </w:r>
                <w:r>
                  <w:rPr>
                    <w:webHidden/>
                  </w:rPr>
                  <w:instrText xml:space="preserve"> PAGEREF _Toc230697235 \h </w:instrText>
                </w:r>
                <w:r>
                  <w:rPr>
                    <w:webHidden/>
                  </w:rPr>
                </w:r>
                <w:r>
                  <w:rPr>
                    <w:webHidden/>
                  </w:rPr>
                  <w:fldChar w:fldCharType="separate"/>
                </w:r>
                <w:r>
                  <w:rPr>
                    <w:webHidden/>
                  </w:rPr>
                  <w:t>61</w:t>
                </w:r>
                <w:r>
                  <w:rPr>
                    <w:webHidden/>
                  </w:rPr>
                  <w:fldChar w:fldCharType="end"/>
                </w:r>
              </w:hyperlink>
            </w:p>
            <w:p w14:paraId="090A42E6" w14:textId="25D4C253" w:rsidR="00D954AD" w:rsidRDefault="00D954AD">
              <w:pPr>
                <w:pStyle w:val="Indholdsfortegnelse2"/>
                <w:tabs>
                  <w:tab w:val="left" w:pos="1100"/>
                  <w:tab w:val="right" w:leader="dot" w:pos="9628"/>
                </w:tabs>
                <w:rPr>
                  <w:rFonts w:asciiTheme="minorHAnsi" w:eastAsiaTheme="minorEastAsia" w:hAnsiTheme="minorHAnsi" w:cstheme="minorBidi"/>
                  <w:noProof/>
                  <w:kern w:val="2"/>
                  <w:lang w:eastAsia="da-DK"/>
                  <w14:ligatures w14:val="standardContextual"/>
                </w:rPr>
              </w:pPr>
              <w:hyperlink w:anchor="_Toc230697236" w:history="1">
                <w:r w:rsidRPr="00FA749F">
                  <w:rPr>
                    <w:rStyle w:val="Hyperlink"/>
                    <w:noProof/>
                  </w:rPr>
                  <w:t>19.1</w:t>
                </w:r>
                <w:r>
                  <w:rPr>
                    <w:rFonts w:asciiTheme="minorHAnsi" w:eastAsiaTheme="minorEastAsia" w:hAnsiTheme="minorHAnsi" w:cstheme="minorBidi"/>
                    <w:noProof/>
                    <w:kern w:val="2"/>
                    <w:lang w:eastAsia="da-DK"/>
                    <w14:ligatures w14:val="standardContextual"/>
                  </w:rPr>
                  <w:tab/>
                </w:r>
                <w:r w:rsidRPr="00FA749F">
                  <w:rPr>
                    <w:rStyle w:val="Hyperlink"/>
                    <w:noProof/>
                  </w:rPr>
                  <w:t>Leverandørens overdragelse af rettigheder og forpligtelser</w:t>
                </w:r>
                <w:r>
                  <w:rPr>
                    <w:noProof/>
                    <w:webHidden/>
                  </w:rPr>
                  <w:tab/>
                </w:r>
                <w:r>
                  <w:rPr>
                    <w:noProof/>
                    <w:webHidden/>
                  </w:rPr>
                  <w:fldChar w:fldCharType="begin"/>
                </w:r>
                <w:r>
                  <w:rPr>
                    <w:noProof/>
                    <w:webHidden/>
                  </w:rPr>
                  <w:instrText xml:space="preserve"> PAGEREF _Toc230697236 \h </w:instrText>
                </w:r>
                <w:r>
                  <w:rPr>
                    <w:noProof/>
                    <w:webHidden/>
                  </w:rPr>
                </w:r>
                <w:r>
                  <w:rPr>
                    <w:noProof/>
                    <w:webHidden/>
                  </w:rPr>
                  <w:fldChar w:fldCharType="separate"/>
                </w:r>
                <w:r>
                  <w:rPr>
                    <w:noProof/>
                    <w:webHidden/>
                  </w:rPr>
                  <w:t>61</w:t>
                </w:r>
                <w:r>
                  <w:rPr>
                    <w:noProof/>
                    <w:webHidden/>
                  </w:rPr>
                  <w:fldChar w:fldCharType="end"/>
                </w:r>
              </w:hyperlink>
            </w:p>
            <w:p w14:paraId="69B51691" w14:textId="36233F9D" w:rsidR="00D954AD" w:rsidRDefault="00D954AD">
              <w:pPr>
                <w:pStyle w:val="Indholdsfortegnelse2"/>
                <w:tabs>
                  <w:tab w:val="left" w:pos="1100"/>
                  <w:tab w:val="right" w:leader="dot" w:pos="9628"/>
                </w:tabs>
                <w:rPr>
                  <w:rFonts w:asciiTheme="minorHAnsi" w:eastAsiaTheme="minorEastAsia" w:hAnsiTheme="minorHAnsi" w:cstheme="minorBidi"/>
                  <w:noProof/>
                  <w:kern w:val="2"/>
                  <w:lang w:eastAsia="da-DK"/>
                  <w14:ligatures w14:val="standardContextual"/>
                </w:rPr>
              </w:pPr>
              <w:hyperlink w:anchor="_Toc230697237" w:history="1">
                <w:r w:rsidRPr="00FA749F">
                  <w:rPr>
                    <w:rStyle w:val="Hyperlink"/>
                    <w:noProof/>
                  </w:rPr>
                  <w:t>19.2</w:t>
                </w:r>
                <w:r>
                  <w:rPr>
                    <w:rFonts w:asciiTheme="minorHAnsi" w:eastAsiaTheme="minorEastAsia" w:hAnsiTheme="minorHAnsi" w:cstheme="minorBidi"/>
                    <w:noProof/>
                    <w:kern w:val="2"/>
                    <w:lang w:eastAsia="da-DK"/>
                    <w14:ligatures w14:val="standardContextual"/>
                  </w:rPr>
                  <w:tab/>
                </w:r>
                <w:r w:rsidRPr="00FA749F">
                  <w:rPr>
                    <w:rStyle w:val="Hyperlink"/>
                    <w:noProof/>
                  </w:rPr>
                  <w:t>Ordregivers overdragelse af rettigheder og forpligtelser</w:t>
                </w:r>
                <w:r>
                  <w:rPr>
                    <w:noProof/>
                    <w:webHidden/>
                  </w:rPr>
                  <w:tab/>
                </w:r>
                <w:r>
                  <w:rPr>
                    <w:noProof/>
                    <w:webHidden/>
                  </w:rPr>
                  <w:fldChar w:fldCharType="begin"/>
                </w:r>
                <w:r>
                  <w:rPr>
                    <w:noProof/>
                    <w:webHidden/>
                  </w:rPr>
                  <w:instrText xml:space="preserve"> PAGEREF _Toc230697237 \h </w:instrText>
                </w:r>
                <w:r>
                  <w:rPr>
                    <w:noProof/>
                    <w:webHidden/>
                  </w:rPr>
                </w:r>
                <w:r>
                  <w:rPr>
                    <w:noProof/>
                    <w:webHidden/>
                  </w:rPr>
                  <w:fldChar w:fldCharType="separate"/>
                </w:r>
                <w:r>
                  <w:rPr>
                    <w:noProof/>
                    <w:webHidden/>
                  </w:rPr>
                  <w:t>62</w:t>
                </w:r>
                <w:r>
                  <w:rPr>
                    <w:noProof/>
                    <w:webHidden/>
                  </w:rPr>
                  <w:fldChar w:fldCharType="end"/>
                </w:r>
              </w:hyperlink>
            </w:p>
            <w:p w14:paraId="632FAE89" w14:textId="6675B2CD" w:rsidR="00D954AD" w:rsidRDefault="00D954AD">
              <w:pPr>
                <w:pStyle w:val="Indholdsfortegnelse1"/>
                <w:rPr>
                  <w:rFonts w:asciiTheme="minorHAnsi" w:eastAsiaTheme="minorEastAsia" w:hAnsiTheme="minorHAnsi" w:cstheme="minorBidi"/>
                  <w:b w:val="0"/>
                  <w:kern w:val="2"/>
                  <w:lang w:eastAsia="da-DK"/>
                  <w14:ligatures w14:val="standardContextual"/>
                </w:rPr>
              </w:pPr>
              <w:hyperlink w:anchor="_Toc230697238" w:history="1">
                <w:r w:rsidRPr="00FA749F">
                  <w:rPr>
                    <w:rStyle w:val="Hyperlink"/>
                  </w:rPr>
                  <w:t>20</w:t>
                </w:r>
                <w:r>
                  <w:rPr>
                    <w:rFonts w:asciiTheme="minorHAnsi" w:eastAsiaTheme="minorEastAsia" w:hAnsiTheme="minorHAnsi" w:cstheme="minorBidi"/>
                    <w:b w:val="0"/>
                    <w:kern w:val="2"/>
                    <w:lang w:eastAsia="da-DK"/>
                    <w14:ligatures w14:val="standardContextual"/>
                  </w:rPr>
                  <w:tab/>
                </w:r>
                <w:r w:rsidRPr="00FA749F">
                  <w:rPr>
                    <w:rStyle w:val="Hyperlink"/>
                  </w:rPr>
                  <w:t>Ændringer</w:t>
                </w:r>
                <w:r>
                  <w:rPr>
                    <w:webHidden/>
                  </w:rPr>
                  <w:tab/>
                </w:r>
                <w:r>
                  <w:rPr>
                    <w:webHidden/>
                  </w:rPr>
                  <w:fldChar w:fldCharType="begin"/>
                </w:r>
                <w:r>
                  <w:rPr>
                    <w:webHidden/>
                  </w:rPr>
                  <w:instrText xml:space="preserve"> PAGEREF _Toc230697238 \h </w:instrText>
                </w:r>
                <w:r>
                  <w:rPr>
                    <w:webHidden/>
                  </w:rPr>
                </w:r>
                <w:r>
                  <w:rPr>
                    <w:webHidden/>
                  </w:rPr>
                  <w:fldChar w:fldCharType="separate"/>
                </w:r>
                <w:r>
                  <w:rPr>
                    <w:webHidden/>
                  </w:rPr>
                  <w:t>62</w:t>
                </w:r>
                <w:r>
                  <w:rPr>
                    <w:webHidden/>
                  </w:rPr>
                  <w:fldChar w:fldCharType="end"/>
                </w:r>
              </w:hyperlink>
            </w:p>
            <w:p w14:paraId="3747B342" w14:textId="1C0325CC" w:rsidR="00D954AD" w:rsidRDefault="00D954AD">
              <w:pPr>
                <w:pStyle w:val="Indholdsfortegnelse1"/>
                <w:rPr>
                  <w:rFonts w:asciiTheme="minorHAnsi" w:eastAsiaTheme="minorEastAsia" w:hAnsiTheme="minorHAnsi" w:cstheme="minorBidi"/>
                  <w:b w:val="0"/>
                  <w:kern w:val="2"/>
                  <w:lang w:eastAsia="da-DK"/>
                  <w14:ligatures w14:val="standardContextual"/>
                </w:rPr>
              </w:pPr>
              <w:hyperlink w:anchor="_Toc230697239" w:history="1">
                <w:r w:rsidRPr="00FA749F">
                  <w:rPr>
                    <w:rStyle w:val="Hyperlink"/>
                  </w:rPr>
                  <w:t>21</w:t>
                </w:r>
                <w:r>
                  <w:rPr>
                    <w:rFonts w:asciiTheme="minorHAnsi" w:eastAsiaTheme="minorEastAsia" w:hAnsiTheme="minorHAnsi" w:cstheme="minorBidi"/>
                    <w:b w:val="0"/>
                    <w:kern w:val="2"/>
                    <w:lang w:eastAsia="da-DK"/>
                    <w14:ligatures w14:val="standardContextual"/>
                  </w:rPr>
                  <w:tab/>
                </w:r>
                <w:r w:rsidRPr="00FA749F">
                  <w:rPr>
                    <w:rStyle w:val="Hyperlink"/>
                  </w:rPr>
                  <w:t>Tavshedspligt</w:t>
                </w:r>
                <w:r>
                  <w:rPr>
                    <w:webHidden/>
                  </w:rPr>
                  <w:tab/>
                </w:r>
                <w:r>
                  <w:rPr>
                    <w:webHidden/>
                  </w:rPr>
                  <w:fldChar w:fldCharType="begin"/>
                </w:r>
                <w:r>
                  <w:rPr>
                    <w:webHidden/>
                  </w:rPr>
                  <w:instrText xml:space="preserve"> PAGEREF _Toc230697239 \h </w:instrText>
                </w:r>
                <w:r>
                  <w:rPr>
                    <w:webHidden/>
                  </w:rPr>
                </w:r>
                <w:r>
                  <w:rPr>
                    <w:webHidden/>
                  </w:rPr>
                  <w:fldChar w:fldCharType="separate"/>
                </w:r>
                <w:r>
                  <w:rPr>
                    <w:webHidden/>
                  </w:rPr>
                  <w:t>62</w:t>
                </w:r>
                <w:r>
                  <w:rPr>
                    <w:webHidden/>
                  </w:rPr>
                  <w:fldChar w:fldCharType="end"/>
                </w:r>
              </w:hyperlink>
            </w:p>
            <w:p w14:paraId="54B4BD9F" w14:textId="53833769" w:rsidR="00D954AD" w:rsidRDefault="00D954AD">
              <w:pPr>
                <w:pStyle w:val="Indholdsfortegnelse2"/>
                <w:tabs>
                  <w:tab w:val="left" w:pos="1100"/>
                  <w:tab w:val="right" w:leader="dot" w:pos="9628"/>
                </w:tabs>
                <w:rPr>
                  <w:rFonts w:asciiTheme="minorHAnsi" w:eastAsiaTheme="minorEastAsia" w:hAnsiTheme="minorHAnsi" w:cstheme="minorBidi"/>
                  <w:noProof/>
                  <w:kern w:val="2"/>
                  <w:lang w:eastAsia="da-DK"/>
                  <w14:ligatures w14:val="standardContextual"/>
                </w:rPr>
              </w:pPr>
              <w:hyperlink w:anchor="_Toc230697240" w:history="1">
                <w:r w:rsidRPr="00FA749F">
                  <w:rPr>
                    <w:rStyle w:val="Hyperlink"/>
                    <w:rFonts w:eastAsia="Malgun Gothic Semilight"/>
                    <w:noProof/>
                  </w:rPr>
                  <w:t>21.1</w:t>
                </w:r>
                <w:r>
                  <w:rPr>
                    <w:rFonts w:asciiTheme="minorHAnsi" w:eastAsiaTheme="minorEastAsia" w:hAnsiTheme="minorHAnsi" w:cstheme="minorBidi"/>
                    <w:noProof/>
                    <w:kern w:val="2"/>
                    <w:lang w:eastAsia="da-DK"/>
                    <w14:ligatures w14:val="standardContextual"/>
                  </w:rPr>
                  <w:tab/>
                </w:r>
                <w:r w:rsidRPr="00FA749F">
                  <w:rPr>
                    <w:rStyle w:val="Hyperlink"/>
                    <w:rFonts w:eastAsia="Malgun Gothic Semilight"/>
                    <w:noProof/>
                  </w:rPr>
                  <w:t>Leverandøren</w:t>
                </w:r>
                <w:r>
                  <w:rPr>
                    <w:noProof/>
                    <w:webHidden/>
                  </w:rPr>
                  <w:tab/>
                </w:r>
                <w:r>
                  <w:rPr>
                    <w:noProof/>
                    <w:webHidden/>
                  </w:rPr>
                  <w:fldChar w:fldCharType="begin"/>
                </w:r>
                <w:r>
                  <w:rPr>
                    <w:noProof/>
                    <w:webHidden/>
                  </w:rPr>
                  <w:instrText xml:space="preserve"> PAGEREF _Toc230697240 \h </w:instrText>
                </w:r>
                <w:r>
                  <w:rPr>
                    <w:noProof/>
                    <w:webHidden/>
                  </w:rPr>
                </w:r>
                <w:r>
                  <w:rPr>
                    <w:noProof/>
                    <w:webHidden/>
                  </w:rPr>
                  <w:fldChar w:fldCharType="separate"/>
                </w:r>
                <w:r>
                  <w:rPr>
                    <w:noProof/>
                    <w:webHidden/>
                  </w:rPr>
                  <w:t>62</w:t>
                </w:r>
                <w:r>
                  <w:rPr>
                    <w:noProof/>
                    <w:webHidden/>
                  </w:rPr>
                  <w:fldChar w:fldCharType="end"/>
                </w:r>
              </w:hyperlink>
            </w:p>
            <w:p w14:paraId="34DB6404" w14:textId="2FB269EF" w:rsidR="00D954AD" w:rsidRDefault="00D954AD">
              <w:pPr>
                <w:pStyle w:val="Indholdsfortegnelse2"/>
                <w:tabs>
                  <w:tab w:val="left" w:pos="1100"/>
                  <w:tab w:val="right" w:leader="dot" w:pos="9628"/>
                </w:tabs>
                <w:rPr>
                  <w:rFonts w:asciiTheme="minorHAnsi" w:eastAsiaTheme="minorEastAsia" w:hAnsiTheme="minorHAnsi" w:cstheme="minorBidi"/>
                  <w:noProof/>
                  <w:kern w:val="2"/>
                  <w:lang w:eastAsia="da-DK"/>
                  <w14:ligatures w14:val="standardContextual"/>
                </w:rPr>
              </w:pPr>
              <w:hyperlink w:anchor="_Toc230697241" w:history="1">
                <w:r w:rsidRPr="00FA749F">
                  <w:rPr>
                    <w:rStyle w:val="Hyperlink"/>
                    <w:rFonts w:eastAsia="Malgun Gothic Semilight"/>
                    <w:noProof/>
                  </w:rPr>
                  <w:t>21.2</w:t>
                </w:r>
                <w:r>
                  <w:rPr>
                    <w:rFonts w:asciiTheme="minorHAnsi" w:eastAsiaTheme="minorEastAsia" w:hAnsiTheme="minorHAnsi" w:cstheme="minorBidi"/>
                    <w:noProof/>
                    <w:kern w:val="2"/>
                    <w:lang w:eastAsia="da-DK"/>
                    <w14:ligatures w14:val="standardContextual"/>
                  </w:rPr>
                  <w:tab/>
                </w:r>
                <w:r w:rsidRPr="00FA749F">
                  <w:rPr>
                    <w:rStyle w:val="Hyperlink"/>
                    <w:rFonts w:eastAsia="Malgun Gothic Semilight"/>
                    <w:noProof/>
                  </w:rPr>
                  <w:t>Ordregiver</w:t>
                </w:r>
                <w:r>
                  <w:rPr>
                    <w:noProof/>
                    <w:webHidden/>
                  </w:rPr>
                  <w:tab/>
                </w:r>
                <w:r>
                  <w:rPr>
                    <w:noProof/>
                    <w:webHidden/>
                  </w:rPr>
                  <w:fldChar w:fldCharType="begin"/>
                </w:r>
                <w:r>
                  <w:rPr>
                    <w:noProof/>
                    <w:webHidden/>
                  </w:rPr>
                  <w:instrText xml:space="preserve"> PAGEREF _Toc230697241 \h </w:instrText>
                </w:r>
                <w:r>
                  <w:rPr>
                    <w:noProof/>
                    <w:webHidden/>
                  </w:rPr>
                </w:r>
                <w:r>
                  <w:rPr>
                    <w:noProof/>
                    <w:webHidden/>
                  </w:rPr>
                  <w:fldChar w:fldCharType="separate"/>
                </w:r>
                <w:r>
                  <w:rPr>
                    <w:noProof/>
                    <w:webHidden/>
                  </w:rPr>
                  <w:t>63</w:t>
                </w:r>
                <w:r>
                  <w:rPr>
                    <w:noProof/>
                    <w:webHidden/>
                  </w:rPr>
                  <w:fldChar w:fldCharType="end"/>
                </w:r>
              </w:hyperlink>
            </w:p>
            <w:p w14:paraId="5F98AC77" w14:textId="32C6EB2D" w:rsidR="00D954AD" w:rsidRDefault="00D954AD">
              <w:pPr>
                <w:pStyle w:val="Indholdsfortegnelse1"/>
                <w:rPr>
                  <w:rFonts w:asciiTheme="minorHAnsi" w:eastAsiaTheme="minorEastAsia" w:hAnsiTheme="minorHAnsi" w:cstheme="minorBidi"/>
                  <w:b w:val="0"/>
                  <w:kern w:val="2"/>
                  <w:lang w:eastAsia="da-DK"/>
                  <w14:ligatures w14:val="standardContextual"/>
                </w:rPr>
              </w:pPr>
              <w:hyperlink w:anchor="_Toc230697242" w:history="1">
                <w:r w:rsidRPr="00FA749F">
                  <w:rPr>
                    <w:rStyle w:val="Hyperlink"/>
                  </w:rPr>
                  <w:t>22</w:t>
                </w:r>
                <w:r>
                  <w:rPr>
                    <w:rFonts w:asciiTheme="minorHAnsi" w:eastAsiaTheme="minorEastAsia" w:hAnsiTheme="minorHAnsi" w:cstheme="minorBidi"/>
                    <w:b w:val="0"/>
                    <w:kern w:val="2"/>
                    <w:lang w:eastAsia="da-DK"/>
                    <w14:ligatures w14:val="standardContextual"/>
                  </w:rPr>
                  <w:tab/>
                </w:r>
                <w:r w:rsidRPr="00FA749F">
                  <w:rPr>
                    <w:rStyle w:val="Hyperlink"/>
                  </w:rPr>
                  <w:t>Lovvalg og værneting</w:t>
                </w:r>
                <w:r>
                  <w:rPr>
                    <w:webHidden/>
                  </w:rPr>
                  <w:tab/>
                </w:r>
                <w:r>
                  <w:rPr>
                    <w:webHidden/>
                  </w:rPr>
                  <w:fldChar w:fldCharType="begin"/>
                </w:r>
                <w:r>
                  <w:rPr>
                    <w:webHidden/>
                  </w:rPr>
                  <w:instrText xml:space="preserve"> PAGEREF _Toc230697242 \h </w:instrText>
                </w:r>
                <w:r>
                  <w:rPr>
                    <w:webHidden/>
                  </w:rPr>
                </w:r>
                <w:r>
                  <w:rPr>
                    <w:webHidden/>
                  </w:rPr>
                  <w:fldChar w:fldCharType="separate"/>
                </w:r>
                <w:r>
                  <w:rPr>
                    <w:webHidden/>
                  </w:rPr>
                  <w:t>63</w:t>
                </w:r>
                <w:r>
                  <w:rPr>
                    <w:webHidden/>
                  </w:rPr>
                  <w:fldChar w:fldCharType="end"/>
                </w:r>
              </w:hyperlink>
            </w:p>
            <w:p w14:paraId="7F1D4837" w14:textId="6955B3C3" w:rsidR="00D954AD" w:rsidRDefault="00D954AD">
              <w:pPr>
                <w:pStyle w:val="Indholdsfortegnelse1"/>
                <w:rPr>
                  <w:rFonts w:asciiTheme="minorHAnsi" w:eastAsiaTheme="minorEastAsia" w:hAnsiTheme="minorHAnsi" w:cstheme="minorBidi"/>
                  <w:b w:val="0"/>
                  <w:kern w:val="2"/>
                  <w:lang w:eastAsia="da-DK"/>
                  <w14:ligatures w14:val="standardContextual"/>
                </w:rPr>
              </w:pPr>
              <w:hyperlink w:anchor="_Toc230697243" w:history="1">
                <w:r w:rsidRPr="00FA749F">
                  <w:rPr>
                    <w:rStyle w:val="Hyperlink"/>
                  </w:rPr>
                  <w:t>23</w:t>
                </w:r>
                <w:r>
                  <w:rPr>
                    <w:rFonts w:asciiTheme="minorHAnsi" w:eastAsiaTheme="minorEastAsia" w:hAnsiTheme="minorHAnsi" w:cstheme="minorBidi"/>
                    <w:b w:val="0"/>
                    <w:kern w:val="2"/>
                    <w:lang w:eastAsia="da-DK"/>
                    <w14:ligatures w14:val="standardContextual"/>
                  </w:rPr>
                  <w:tab/>
                </w:r>
                <w:r w:rsidRPr="00FA749F">
                  <w:rPr>
                    <w:rStyle w:val="Hyperlink"/>
                  </w:rPr>
                  <w:t>Underskrifter</w:t>
                </w:r>
                <w:r>
                  <w:rPr>
                    <w:webHidden/>
                  </w:rPr>
                  <w:tab/>
                </w:r>
                <w:r>
                  <w:rPr>
                    <w:webHidden/>
                  </w:rPr>
                  <w:fldChar w:fldCharType="begin"/>
                </w:r>
                <w:r>
                  <w:rPr>
                    <w:webHidden/>
                  </w:rPr>
                  <w:instrText xml:space="preserve"> PAGEREF _Toc230697243 \h </w:instrText>
                </w:r>
                <w:r>
                  <w:rPr>
                    <w:webHidden/>
                  </w:rPr>
                </w:r>
                <w:r>
                  <w:rPr>
                    <w:webHidden/>
                  </w:rPr>
                  <w:fldChar w:fldCharType="separate"/>
                </w:r>
                <w:r>
                  <w:rPr>
                    <w:webHidden/>
                  </w:rPr>
                  <w:t>64</w:t>
                </w:r>
                <w:r>
                  <w:rPr>
                    <w:webHidden/>
                  </w:rPr>
                  <w:fldChar w:fldCharType="end"/>
                </w:r>
              </w:hyperlink>
            </w:p>
            <w:p w14:paraId="216850E8" w14:textId="40D09FC2" w:rsidR="00D954AD" w:rsidRDefault="00D954AD">
              <w:pPr>
                <w:pStyle w:val="Indholdsfortegnelse1"/>
                <w:rPr>
                  <w:rFonts w:asciiTheme="minorHAnsi" w:eastAsiaTheme="minorEastAsia" w:hAnsiTheme="minorHAnsi" w:cstheme="minorBidi"/>
                  <w:b w:val="0"/>
                  <w:kern w:val="2"/>
                  <w:lang w:eastAsia="da-DK"/>
                  <w14:ligatures w14:val="standardContextual"/>
                </w:rPr>
              </w:pPr>
              <w:hyperlink w:anchor="_Toc230697244" w:history="1">
                <w:r w:rsidRPr="00FA749F">
                  <w:rPr>
                    <w:rStyle w:val="Hyperlink"/>
                  </w:rPr>
                  <w:t>Bilag 1 – Spørgsmål, svar og ændringer til udbudsmaterialet</w:t>
                </w:r>
                <w:r>
                  <w:rPr>
                    <w:webHidden/>
                  </w:rPr>
                  <w:tab/>
                </w:r>
                <w:r>
                  <w:rPr>
                    <w:webHidden/>
                  </w:rPr>
                  <w:fldChar w:fldCharType="begin"/>
                </w:r>
                <w:r>
                  <w:rPr>
                    <w:webHidden/>
                  </w:rPr>
                  <w:instrText xml:space="preserve"> PAGEREF _Toc230697244 \h </w:instrText>
                </w:r>
                <w:r>
                  <w:rPr>
                    <w:webHidden/>
                  </w:rPr>
                </w:r>
                <w:r>
                  <w:rPr>
                    <w:webHidden/>
                  </w:rPr>
                  <w:fldChar w:fldCharType="separate"/>
                </w:r>
                <w:r>
                  <w:rPr>
                    <w:webHidden/>
                  </w:rPr>
                  <w:t>65</w:t>
                </w:r>
                <w:r>
                  <w:rPr>
                    <w:webHidden/>
                  </w:rPr>
                  <w:fldChar w:fldCharType="end"/>
                </w:r>
              </w:hyperlink>
            </w:p>
            <w:p w14:paraId="39F48F8D" w14:textId="3E34F4F5" w:rsidR="00D954AD" w:rsidRDefault="00D954AD">
              <w:pPr>
                <w:pStyle w:val="Indholdsfortegnelse1"/>
                <w:rPr>
                  <w:rFonts w:asciiTheme="minorHAnsi" w:eastAsiaTheme="minorEastAsia" w:hAnsiTheme="minorHAnsi" w:cstheme="minorBidi"/>
                  <w:b w:val="0"/>
                  <w:kern w:val="2"/>
                  <w:lang w:eastAsia="da-DK"/>
                  <w14:ligatures w14:val="standardContextual"/>
                </w:rPr>
              </w:pPr>
              <w:hyperlink w:anchor="_Toc230697245" w:history="1">
                <w:r w:rsidRPr="00FA749F">
                  <w:rPr>
                    <w:rStyle w:val="Hyperlink"/>
                  </w:rPr>
                  <w:t>Bilag 2 – Kravspecifikation</w:t>
                </w:r>
                <w:r>
                  <w:rPr>
                    <w:webHidden/>
                  </w:rPr>
                  <w:tab/>
                </w:r>
                <w:r>
                  <w:rPr>
                    <w:webHidden/>
                  </w:rPr>
                  <w:fldChar w:fldCharType="begin"/>
                </w:r>
                <w:r>
                  <w:rPr>
                    <w:webHidden/>
                  </w:rPr>
                  <w:instrText xml:space="preserve"> PAGEREF _Toc230697245 \h </w:instrText>
                </w:r>
                <w:r>
                  <w:rPr>
                    <w:webHidden/>
                  </w:rPr>
                </w:r>
                <w:r>
                  <w:rPr>
                    <w:webHidden/>
                  </w:rPr>
                  <w:fldChar w:fldCharType="separate"/>
                </w:r>
                <w:r>
                  <w:rPr>
                    <w:webHidden/>
                  </w:rPr>
                  <w:t>66</w:t>
                </w:r>
                <w:r>
                  <w:rPr>
                    <w:webHidden/>
                  </w:rPr>
                  <w:fldChar w:fldCharType="end"/>
                </w:r>
              </w:hyperlink>
            </w:p>
            <w:p w14:paraId="7633E1B2" w14:textId="53CA4E31" w:rsidR="00D954AD" w:rsidRDefault="00D954AD">
              <w:pPr>
                <w:pStyle w:val="Indholdsfortegnelse1"/>
                <w:rPr>
                  <w:rFonts w:asciiTheme="minorHAnsi" w:eastAsiaTheme="minorEastAsia" w:hAnsiTheme="minorHAnsi" w:cstheme="minorBidi"/>
                  <w:b w:val="0"/>
                  <w:kern w:val="2"/>
                  <w:lang w:eastAsia="da-DK"/>
                  <w14:ligatures w14:val="standardContextual"/>
                </w:rPr>
              </w:pPr>
              <w:hyperlink w:anchor="_Toc230697246" w:history="1">
                <w:r w:rsidRPr="00FA749F">
                  <w:rPr>
                    <w:rStyle w:val="Hyperlink"/>
                  </w:rPr>
                  <w:t>Bilag 3 – Tilbudsliste</w:t>
                </w:r>
                <w:r>
                  <w:rPr>
                    <w:webHidden/>
                  </w:rPr>
                  <w:tab/>
                </w:r>
                <w:r>
                  <w:rPr>
                    <w:webHidden/>
                  </w:rPr>
                  <w:fldChar w:fldCharType="begin"/>
                </w:r>
                <w:r>
                  <w:rPr>
                    <w:webHidden/>
                  </w:rPr>
                  <w:instrText xml:space="preserve"> PAGEREF _Toc230697246 \h </w:instrText>
                </w:r>
                <w:r>
                  <w:rPr>
                    <w:webHidden/>
                  </w:rPr>
                </w:r>
                <w:r>
                  <w:rPr>
                    <w:webHidden/>
                  </w:rPr>
                  <w:fldChar w:fldCharType="separate"/>
                </w:r>
                <w:r>
                  <w:rPr>
                    <w:webHidden/>
                  </w:rPr>
                  <w:t>67</w:t>
                </w:r>
                <w:r>
                  <w:rPr>
                    <w:webHidden/>
                  </w:rPr>
                  <w:fldChar w:fldCharType="end"/>
                </w:r>
              </w:hyperlink>
            </w:p>
            <w:p w14:paraId="3F6662D3" w14:textId="48736D25" w:rsidR="00D954AD" w:rsidRDefault="00D954AD">
              <w:pPr>
                <w:pStyle w:val="Indholdsfortegnelse1"/>
                <w:rPr>
                  <w:rFonts w:asciiTheme="minorHAnsi" w:eastAsiaTheme="minorEastAsia" w:hAnsiTheme="minorHAnsi" w:cstheme="minorBidi"/>
                  <w:b w:val="0"/>
                  <w:kern w:val="2"/>
                  <w:lang w:eastAsia="da-DK"/>
                  <w14:ligatures w14:val="standardContextual"/>
                </w:rPr>
              </w:pPr>
              <w:hyperlink w:anchor="_Toc230697247" w:history="1">
                <w:r w:rsidRPr="00FA749F">
                  <w:rPr>
                    <w:rStyle w:val="Hyperlink"/>
                  </w:rPr>
                  <w:t>Bilag 4 – Støtteerklæring</w:t>
                </w:r>
                <w:r>
                  <w:rPr>
                    <w:webHidden/>
                  </w:rPr>
                  <w:tab/>
                </w:r>
                <w:r>
                  <w:rPr>
                    <w:webHidden/>
                  </w:rPr>
                  <w:fldChar w:fldCharType="begin"/>
                </w:r>
                <w:r>
                  <w:rPr>
                    <w:webHidden/>
                  </w:rPr>
                  <w:instrText xml:space="preserve"> PAGEREF _Toc230697247 \h </w:instrText>
                </w:r>
                <w:r>
                  <w:rPr>
                    <w:webHidden/>
                  </w:rPr>
                </w:r>
                <w:r>
                  <w:rPr>
                    <w:webHidden/>
                  </w:rPr>
                  <w:fldChar w:fldCharType="separate"/>
                </w:r>
                <w:r>
                  <w:rPr>
                    <w:webHidden/>
                  </w:rPr>
                  <w:t>68</w:t>
                </w:r>
                <w:r>
                  <w:rPr>
                    <w:webHidden/>
                  </w:rPr>
                  <w:fldChar w:fldCharType="end"/>
                </w:r>
              </w:hyperlink>
            </w:p>
            <w:p w14:paraId="55EA078D" w14:textId="1B3986AC" w:rsidR="00D954AD" w:rsidRDefault="00D954AD">
              <w:pPr>
                <w:pStyle w:val="Indholdsfortegnelse1"/>
                <w:rPr>
                  <w:rFonts w:asciiTheme="minorHAnsi" w:eastAsiaTheme="minorEastAsia" w:hAnsiTheme="minorHAnsi" w:cstheme="minorBidi"/>
                  <w:b w:val="0"/>
                  <w:kern w:val="2"/>
                  <w:lang w:eastAsia="da-DK"/>
                  <w14:ligatures w14:val="standardContextual"/>
                </w:rPr>
              </w:pPr>
              <w:hyperlink w:anchor="_Toc230697248" w:history="1">
                <w:r w:rsidRPr="00FA749F">
                  <w:rPr>
                    <w:rStyle w:val="Hyperlink"/>
                  </w:rPr>
                  <w:t>Bilag 5 – Tro- og loveerklæring</w:t>
                </w:r>
                <w:r>
                  <w:rPr>
                    <w:webHidden/>
                  </w:rPr>
                  <w:tab/>
                </w:r>
                <w:r>
                  <w:rPr>
                    <w:webHidden/>
                  </w:rPr>
                  <w:fldChar w:fldCharType="begin"/>
                </w:r>
                <w:r>
                  <w:rPr>
                    <w:webHidden/>
                  </w:rPr>
                  <w:instrText xml:space="preserve"> PAGEREF _Toc230697248 \h </w:instrText>
                </w:r>
                <w:r>
                  <w:rPr>
                    <w:webHidden/>
                  </w:rPr>
                </w:r>
                <w:r>
                  <w:rPr>
                    <w:webHidden/>
                  </w:rPr>
                  <w:fldChar w:fldCharType="separate"/>
                </w:r>
                <w:r>
                  <w:rPr>
                    <w:webHidden/>
                  </w:rPr>
                  <w:t>70</w:t>
                </w:r>
                <w:r>
                  <w:rPr>
                    <w:webHidden/>
                  </w:rPr>
                  <w:fldChar w:fldCharType="end"/>
                </w:r>
              </w:hyperlink>
            </w:p>
            <w:p w14:paraId="0E309055" w14:textId="02B23D97" w:rsidR="00D954AD" w:rsidRDefault="00D954AD">
              <w:pPr>
                <w:pStyle w:val="Indholdsfortegnelse1"/>
                <w:rPr>
                  <w:rFonts w:asciiTheme="minorHAnsi" w:eastAsiaTheme="minorEastAsia" w:hAnsiTheme="minorHAnsi" w:cstheme="minorBidi"/>
                  <w:b w:val="0"/>
                  <w:kern w:val="2"/>
                  <w:lang w:eastAsia="da-DK"/>
                  <w14:ligatures w14:val="standardContextual"/>
                </w:rPr>
              </w:pPr>
              <w:hyperlink w:anchor="_Toc230697249" w:history="1">
                <w:r w:rsidRPr="00FA749F">
                  <w:rPr>
                    <w:rStyle w:val="Hyperlink"/>
                  </w:rPr>
                  <w:t>Bilag 6 – Databehandleraftale</w:t>
                </w:r>
                <w:r>
                  <w:rPr>
                    <w:webHidden/>
                  </w:rPr>
                  <w:tab/>
                </w:r>
                <w:r>
                  <w:rPr>
                    <w:webHidden/>
                  </w:rPr>
                  <w:fldChar w:fldCharType="begin"/>
                </w:r>
                <w:r>
                  <w:rPr>
                    <w:webHidden/>
                  </w:rPr>
                  <w:instrText xml:space="preserve"> PAGEREF _Toc230697249 \h </w:instrText>
                </w:r>
                <w:r>
                  <w:rPr>
                    <w:webHidden/>
                  </w:rPr>
                </w:r>
                <w:r>
                  <w:rPr>
                    <w:webHidden/>
                  </w:rPr>
                  <w:fldChar w:fldCharType="separate"/>
                </w:r>
                <w:r>
                  <w:rPr>
                    <w:webHidden/>
                  </w:rPr>
                  <w:t>72</w:t>
                </w:r>
                <w:r>
                  <w:rPr>
                    <w:webHidden/>
                  </w:rPr>
                  <w:fldChar w:fldCharType="end"/>
                </w:r>
              </w:hyperlink>
            </w:p>
            <w:p w14:paraId="781DB3C3" w14:textId="6F6D2003" w:rsidR="00D954AD" w:rsidRDefault="00D954AD">
              <w:pPr>
                <w:pStyle w:val="Indholdsfortegnelse1"/>
                <w:rPr>
                  <w:rFonts w:asciiTheme="minorHAnsi" w:eastAsiaTheme="minorEastAsia" w:hAnsiTheme="minorHAnsi" w:cstheme="minorBidi"/>
                  <w:b w:val="0"/>
                  <w:kern w:val="2"/>
                  <w:lang w:eastAsia="da-DK"/>
                  <w14:ligatures w14:val="standardContextual"/>
                </w:rPr>
              </w:pPr>
              <w:hyperlink w:anchor="_Toc230697250" w:history="1">
                <w:r w:rsidRPr="00FA749F">
                  <w:rPr>
                    <w:rStyle w:val="Hyperlink"/>
                  </w:rPr>
                  <w:t>Bilag 7 – Systemspecifikt e-handelsbilag</w:t>
                </w:r>
                <w:r>
                  <w:rPr>
                    <w:webHidden/>
                  </w:rPr>
                  <w:tab/>
                </w:r>
                <w:r>
                  <w:rPr>
                    <w:webHidden/>
                  </w:rPr>
                  <w:fldChar w:fldCharType="begin"/>
                </w:r>
                <w:r>
                  <w:rPr>
                    <w:webHidden/>
                  </w:rPr>
                  <w:instrText xml:space="preserve"> PAGEREF _Toc230697250 \h </w:instrText>
                </w:r>
                <w:r>
                  <w:rPr>
                    <w:webHidden/>
                  </w:rPr>
                </w:r>
                <w:r>
                  <w:rPr>
                    <w:webHidden/>
                  </w:rPr>
                  <w:fldChar w:fldCharType="separate"/>
                </w:r>
                <w:r>
                  <w:rPr>
                    <w:webHidden/>
                  </w:rPr>
                  <w:t>73</w:t>
                </w:r>
                <w:r>
                  <w:rPr>
                    <w:webHidden/>
                  </w:rPr>
                  <w:fldChar w:fldCharType="end"/>
                </w:r>
              </w:hyperlink>
            </w:p>
            <w:p w14:paraId="7CBFF9EE" w14:textId="26864A76" w:rsidR="007C5A2B" w:rsidRDefault="006C2BBD" w:rsidP="00D82655">
              <w:pPr>
                <w:spacing w:line="240" w:lineRule="auto"/>
              </w:pPr>
              <w:r>
                <w:rPr>
                  <w:b/>
                  <w:sz w:val="28"/>
                  <w:szCs w:val="28"/>
                </w:rPr>
                <w:fldChar w:fldCharType="end"/>
              </w:r>
            </w:p>
          </w:sdtContent>
        </w:sdt>
        <w:p w14:paraId="6BE4249B" w14:textId="77777777" w:rsidR="00C33ED3" w:rsidRDefault="00000000" w:rsidP="007C5A2B">
          <w:pPr>
            <w:spacing w:line="240" w:lineRule="auto"/>
          </w:pPr>
        </w:p>
      </w:sdtContent>
    </w:sdt>
    <w:p w14:paraId="0372A112" w14:textId="77777777" w:rsidR="00BF7FE6" w:rsidRDefault="00503406" w:rsidP="00F00B45">
      <w:pPr>
        <w:spacing w:line="240" w:lineRule="auto"/>
        <w:rPr>
          <w:b/>
          <w:bCs/>
          <w:i/>
          <w:color w:val="00B050"/>
        </w:rPr>
      </w:pPr>
      <w:r w:rsidRPr="00CD11F5">
        <w:rPr>
          <w:b/>
          <w:i/>
          <w:color w:val="00B050"/>
        </w:rPr>
        <w:t xml:space="preserve">Nærværende skabelon er vejledende og ikke udtryk for, hvordan de konkrete udbud skal formuleres eller opbygges. Det er således altid nødvendigt at foretage en konkret vurdering </w:t>
      </w:r>
      <w:r w:rsidR="00035F46">
        <w:rPr>
          <w:b/>
          <w:i/>
          <w:color w:val="00B050"/>
        </w:rPr>
        <w:t xml:space="preserve">og tilpasning </w:t>
      </w:r>
      <w:r w:rsidRPr="00CD11F5">
        <w:rPr>
          <w:b/>
          <w:i/>
          <w:color w:val="00B050"/>
        </w:rPr>
        <w:t>af det indholdsmæssige i forhold til det aktuelle udbud</w:t>
      </w:r>
      <w:r w:rsidR="00B37A19">
        <w:rPr>
          <w:b/>
          <w:bCs/>
          <w:i/>
          <w:color w:val="00B050"/>
        </w:rPr>
        <w:t>!</w:t>
      </w:r>
    </w:p>
    <w:p w14:paraId="2AA484C9" w14:textId="77777777" w:rsidR="00BF7FE6" w:rsidRPr="00CD11F5" w:rsidRDefault="00905634" w:rsidP="00F00B45">
      <w:pPr>
        <w:spacing w:line="240" w:lineRule="auto"/>
        <w:rPr>
          <w:b/>
          <w:i/>
          <w:color w:val="00B050"/>
        </w:rPr>
      </w:pPr>
      <w:r w:rsidRPr="00CD11F5">
        <w:rPr>
          <w:b/>
          <w:i/>
          <w:color w:val="00B050"/>
        </w:rPr>
        <w:t xml:space="preserve">Den </w:t>
      </w:r>
      <w:r w:rsidRPr="00CD11F5">
        <w:rPr>
          <w:b/>
          <w:i/>
          <w:color w:val="00B050"/>
          <w:u w:val="single"/>
        </w:rPr>
        <w:t>grønne tekst</w:t>
      </w:r>
      <w:r w:rsidRPr="00CD11F5">
        <w:rPr>
          <w:b/>
          <w:i/>
          <w:color w:val="00B050"/>
        </w:rPr>
        <w:t xml:space="preserve"> i skabelonen er vejledende og skal slettes</w:t>
      </w:r>
      <w:r w:rsidR="003F0026" w:rsidRPr="00CD11F5">
        <w:rPr>
          <w:b/>
          <w:i/>
          <w:color w:val="00B050"/>
        </w:rPr>
        <w:t>,</w:t>
      </w:r>
      <w:r w:rsidRPr="00CD11F5">
        <w:rPr>
          <w:b/>
          <w:i/>
          <w:color w:val="00B050"/>
        </w:rPr>
        <w:t xml:space="preserve"> inden udbudsmaterialet offentliggøres. </w:t>
      </w:r>
    </w:p>
    <w:p w14:paraId="0486E452" w14:textId="77777777" w:rsidR="00BF7FE6" w:rsidRPr="00CD11F5" w:rsidRDefault="00905634" w:rsidP="00F00B45">
      <w:pPr>
        <w:spacing w:line="240" w:lineRule="auto"/>
        <w:rPr>
          <w:b/>
          <w:i/>
          <w:color w:val="00B050"/>
        </w:rPr>
      </w:pPr>
      <w:r w:rsidRPr="00CD11F5">
        <w:rPr>
          <w:b/>
          <w:i/>
          <w:color w:val="00B050"/>
        </w:rPr>
        <w:t xml:space="preserve">Den </w:t>
      </w:r>
      <w:r w:rsidRPr="00CD11F5">
        <w:rPr>
          <w:b/>
          <w:i/>
          <w:color w:val="FF0000"/>
          <w:u w:val="single"/>
        </w:rPr>
        <w:t>røde tekst</w:t>
      </w:r>
      <w:r w:rsidRPr="00CD11F5">
        <w:rPr>
          <w:b/>
          <w:i/>
          <w:color w:val="FF0000"/>
        </w:rPr>
        <w:t xml:space="preserve"> </w:t>
      </w:r>
      <w:r w:rsidRPr="00CD11F5">
        <w:rPr>
          <w:b/>
          <w:i/>
          <w:color w:val="00B050"/>
        </w:rPr>
        <w:t xml:space="preserve">i skabelonen markerer steder, hvor brugeren skal indsætte sine egne oplysninger eller tekst. </w:t>
      </w:r>
    </w:p>
    <w:p w14:paraId="45F1D456" w14:textId="77777777" w:rsidR="00BF7FE6" w:rsidRPr="00CD11F5" w:rsidRDefault="00905634" w:rsidP="00F00B45">
      <w:pPr>
        <w:spacing w:line="240" w:lineRule="auto"/>
        <w:rPr>
          <w:b/>
          <w:i/>
          <w:color w:val="00B050"/>
        </w:rPr>
      </w:pPr>
      <w:r w:rsidRPr="00CD11F5">
        <w:rPr>
          <w:b/>
          <w:i/>
          <w:color w:val="00B050"/>
        </w:rPr>
        <w:t xml:space="preserve">Den </w:t>
      </w:r>
      <w:r w:rsidRPr="00CD11F5">
        <w:rPr>
          <w:b/>
          <w:i/>
          <w:color w:val="0070C0"/>
          <w:u w:val="single"/>
        </w:rPr>
        <w:t>blå tekst</w:t>
      </w:r>
      <w:r w:rsidRPr="00CD11F5">
        <w:rPr>
          <w:b/>
          <w:i/>
          <w:color w:val="0070C0"/>
        </w:rPr>
        <w:t xml:space="preserve"> </w:t>
      </w:r>
      <w:r w:rsidRPr="00CD11F5">
        <w:rPr>
          <w:b/>
          <w:i/>
          <w:color w:val="00B050"/>
        </w:rPr>
        <w:t xml:space="preserve">i skabelonen markerer, at der er alternativer i skabelonen, som brugeren skal tage stilling til, inden udbudsmaterialet offentliggøres. </w:t>
      </w:r>
    </w:p>
    <w:p w14:paraId="696BCA12" w14:textId="77777777" w:rsidR="00C33ED3" w:rsidRPr="000437FE" w:rsidRDefault="00905634" w:rsidP="00F00B45">
      <w:pPr>
        <w:spacing w:line="240" w:lineRule="auto"/>
        <w:rPr>
          <w:b/>
          <w:i/>
        </w:rPr>
      </w:pPr>
      <w:r w:rsidRPr="00CD11F5">
        <w:rPr>
          <w:b/>
          <w:i/>
          <w:color w:val="00B050"/>
        </w:rPr>
        <w:t>Når materialet offentliggøres</w:t>
      </w:r>
      <w:r w:rsidR="003837BC">
        <w:rPr>
          <w:b/>
          <w:i/>
          <w:color w:val="00B050"/>
        </w:rPr>
        <w:t>,</w:t>
      </w:r>
      <w:r w:rsidRPr="00CD11F5">
        <w:rPr>
          <w:b/>
          <w:i/>
          <w:color w:val="00B050"/>
        </w:rPr>
        <w:t xml:space="preserve"> skal brugeren have foretaget alle de valg, der er markeret med farvet tekst, og det endelige udbudsmateriale skal derfor ikke indeholde farvet tekst.</w:t>
      </w:r>
      <w:r w:rsidR="00C33ED3" w:rsidRPr="000437FE">
        <w:rPr>
          <w:b/>
          <w:i/>
        </w:rPr>
        <w:br w:type="page"/>
      </w:r>
    </w:p>
    <w:p w14:paraId="673404C8" w14:textId="77777777" w:rsidR="00AB55D1" w:rsidRPr="00361BFC" w:rsidRDefault="00AB55D1" w:rsidP="007B60C2">
      <w:pPr>
        <w:pStyle w:val="Overskrift1"/>
        <w:numPr>
          <w:ilvl w:val="0"/>
          <w:numId w:val="0"/>
        </w:numPr>
        <w:spacing w:line="240" w:lineRule="auto"/>
        <w:ind w:left="432"/>
        <w:rPr>
          <w:rStyle w:val="Bogenstitel"/>
          <w:b/>
          <w:bCs/>
        </w:rPr>
      </w:pPr>
      <w:bookmarkStart w:id="0" w:name="_Toc130209496"/>
      <w:bookmarkStart w:id="1" w:name="_Toc437866856"/>
      <w:bookmarkStart w:id="2" w:name="_Toc435542443"/>
      <w:bookmarkStart w:id="3" w:name="_Toc12973715"/>
      <w:bookmarkStart w:id="4" w:name="Udbudsbetingelser"/>
      <w:bookmarkStart w:id="5" w:name="_Toc230697128"/>
      <w:r w:rsidRPr="00361BFC">
        <w:rPr>
          <w:rStyle w:val="Bogenstitel"/>
          <w:b/>
          <w:bCs/>
        </w:rPr>
        <w:lastRenderedPageBreak/>
        <w:t>Kapitel I – Generelt om udbuddet</w:t>
      </w:r>
      <w:bookmarkEnd w:id="0"/>
      <w:bookmarkEnd w:id="5"/>
    </w:p>
    <w:p w14:paraId="51A84A3E" w14:textId="77777777" w:rsidR="00C33ED3" w:rsidRPr="00CF20C6" w:rsidRDefault="00C33ED3" w:rsidP="00F00B45">
      <w:pPr>
        <w:pStyle w:val="Overskrift1"/>
        <w:spacing w:line="240" w:lineRule="auto"/>
      </w:pPr>
      <w:bookmarkStart w:id="6" w:name="_Toc130209497"/>
      <w:bookmarkStart w:id="7" w:name="_Toc230697129"/>
      <w:r w:rsidRPr="00CF20C6">
        <w:t>Indledning</w:t>
      </w:r>
      <w:bookmarkEnd w:id="1"/>
      <w:bookmarkEnd w:id="2"/>
      <w:bookmarkEnd w:id="3"/>
      <w:bookmarkEnd w:id="6"/>
      <w:bookmarkEnd w:id="7"/>
    </w:p>
    <w:p w14:paraId="40350158" w14:textId="7D1B8EB0" w:rsidR="00C33ED3" w:rsidRPr="003B512C" w:rsidRDefault="00C33ED3" w:rsidP="00F052D4">
      <w:pPr>
        <w:spacing w:line="240" w:lineRule="auto"/>
      </w:pPr>
      <w:r w:rsidRPr="003B512C">
        <w:t>Udbuddet vedrører</w:t>
      </w:r>
      <w:r w:rsidR="00656661">
        <w:t xml:space="preserve"> indkøb og levering</w:t>
      </w:r>
      <w:r w:rsidRPr="003B512C">
        <w:t xml:space="preserve"> </w:t>
      </w:r>
      <w:r w:rsidRPr="00CD11F5">
        <w:rPr>
          <w:color w:val="FF0000"/>
        </w:rPr>
        <w:t xml:space="preserve">[indsæt udbuddets navn] </w:t>
      </w:r>
      <w:r w:rsidRPr="003B512C">
        <w:t xml:space="preserve">til </w:t>
      </w:r>
      <w:r w:rsidRPr="00CD11F5">
        <w:rPr>
          <w:color w:val="FF0000"/>
        </w:rPr>
        <w:t>[indsæt ordregivers navn]</w:t>
      </w:r>
      <w:r w:rsidRPr="003B512C">
        <w:t>.</w:t>
      </w:r>
    </w:p>
    <w:p w14:paraId="4C81581F" w14:textId="4ACA115B" w:rsidR="003C4A9F" w:rsidRPr="00901D40" w:rsidRDefault="00503406" w:rsidP="00F052D4">
      <w:pPr>
        <w:spacing w:line="240" w:lineRule="auto"/>
        <w:rPr>
          <w:rFonts w:eastAsia="Malgun Gothic Semilight"/>
          <w:color w:val="00B050"/>
        </w:rPr>
      </w:pPr>
      <w:r>
        <w:t>Udbuddet gennemføres som</w:t>
      </w:r>
      <w:r w:rsidR="00022DC3">
        <w:t xml:space="preserve"> </w:t>
      </w:r>
      <w:sdt>
        <w:sdtPr>
          <w:alias w:val="Udbudsform"/>
          <w:tag w:val="Udbudsform"/>
          <w:id w:val="111178450"/>
          <w:placeholder>
            <w:docPart w:val="F4D41DAF98E541B5A7EB9D68B8F33E7E"/>
          </w:placeholder>
          <w:showingPlcHdr/>
          <w:comboBox>
            <w:listItem w:value="Vælg et element."/>
            <w:listItem w:displayText="udbud med forhandling" w:value="udbud med forhandling"/>
            <w:listItem w:displayText="begrænset udbud" w:value="begrænset udbud"/>
          </w:comboBox>
        </w:sdtPr>
        <w:sdtContent>
          <w:r w:rsidR="00022DC3" w:rsidRPr="00116105">
            <w:rPr>
              <w:rStyle w:val="Pladsholdertekst"/>
              <w:color w:val="FF0000"/>
            </w:rPr>
            <w:t>Vælg et element.</w:t>
          </w:r>
        </w:sdtContent>
      </w:sdt>
      <w:r w:rsidRPr="00116105">
        <w:t xml:space="preserve">, </w:t>
      </w:r>
      <w:r>
        <w:t>jf.</w:t>
      </w:r>
      <w:r w:rsidR="00656661">
        <w:t xml:space="preserve"> </w:t>
      </w:r>
      <w:bookmarkStart w:id="8" w:name="_Hlk129780599"/>
      <w:sdt>
        <w:sdtPr>
          <w:alias w:val="Lovvalg"/>
          <w:tag w:val="Lovvalg"/>
          <w:id w:val="561217194"/>
          <w:placeholder>
            <w:docPart w:val="9C3D81F8C2F74B72A5DDFB695E69BF2A"/>
          </w:placeholder>
          <w:showingPlcHdr/>
          <w:comboBox>
            <w:listItem w:value="Vælg et element."/>
            <w:listItem w:displayText="Forsyningsvirksomhedsdirektivet, direktiv 2014/25/EU" w:value="Forsyningsvirksomhedsdirektivet, direktiv 2014/25/EU"/>
            <w:listItem w:displayText="Udbudsloven, LBK nr. 10 af 06/02/2023" w:value="Udbudsloven, LBK nr. 10 af 06/02/2023"/>
            <w:listItem w:displayText="Tilbudsloven, lov om indhentning af tilbud i bygge- og anlægssektoren" w:value="Tilbudsloven, lov om indhentning af tilbud i bygge- og anlægssektoren"/>
          </w:comboBox>
        </w:sdtPr>
        <w:sdtContent>
          <w:r w:rsidR="00116105" w:rsidRPr="00116105">
            <w:rPr>
              <w:rStyle w:val="Pladsholdertekst"/>
              <w:color w:val="FF0000"/>
            </w:rPr>
            <w:t>Vælg et element.</w:t>
          </w:r>
        </w:sdtContent>
      </w:sdt>
      <w:bookmarkEnd w:id="8"/>
      <w:r>
        <w:t xml:space="preserve">, </w:t>
      </w:r>
      <w:r w:rsidR="001252BD">
        <w:t>hvilket betyder at a</w:t>
      </w:r>
      <w:r w:rsidR="001252BD" w:rsidRPr="00901D40">
        <w:t xml:space="preserve">lle interesserede tilbudsgivere kan indsende en ansøgning om deltagelse i udbuddet. </w:t>
      </w:r>
      <w:r w:rsidR="001252BD">
        <w:t xml:space="preserve">Ordregiver vil prækvalificere </w:t>
      </w:r>
      <w:r w:rsidR="001252BD" w:rsidRPr="00E324FC">
        <w:rPr>
          <w:color w:val="FF0000"/>
        </w:rPr>
        <w:t>[x]</w:t>
      </w:r>
      <w:r w:rsidR="001252BD" w:rsidRPr="00E324FC">
        <w:t xml:space="preserve"> ansøgere</w:t>
      </w:r>
      <w:r w:rsidR="001252BD">
        <w:t>, som opfordres til at afgive tilbud.</w:t>
      </w:r>
      <w:r w:rsidR="001252BD" w:rsidRPr="004225C1">
        <w:rPr>
          <w:rFonts w:eastAsia="Malgun Gothic Semilight"/>
          <w:color w:val="00B050"/>
        </w:rPr>
        <w:t xml:space="preserve"> </w:t>
      </w:r>
      <w:r w:rsidR="001252BD">
        <w:rPr>
          <w:rFonts w:eastAsia="Malgun Gothic Semilight"/>
          <w:color w:val="00B050"/>
        </w:rPr>
        <w:t>(Jf. udbudslovens § 145, skal der ved begrænset udbud som minimum prækvalificeres 5 ansøgere, mens der ved udbud med forhandling som minimum skal prækvalificeres 3 ansøgere. Overvej om antallet skal angives i et interval.)</w:t>
      </w:r>
    </w:p>
    <w:p w14:paraId="191E7E39" w14:textId="77777777" w:rsidR="00116105" w:rsidRPr="003B512C" w:rsidRDefault="00C33ED3" w:rsidP="00F052D4">
      <w:pPr>
        <w:spacing w:line="240" w:lineRule="auto"/>
      </w:pPr>
      <w:r w:rsidRPr="003B512C">
        <w:t>Udbudsmaterialet består af:</w:t>
      </w:r>
    </w:p>
    <w:p w14:paraId="41DD05D5" w14:textId="77777777" w:rsidR="00C33ED3" w:rsidRPr="00DF076D" w:rsidRDefault="00C33ED3" w:rsidP="00F052D4">
      <w:pPr>
        <w:pStyle w:val="Listeafsnit"/>
        <w:numPr>
          <w:ilvl w:val="0"/>
          <w:numId w:val="1"/>
        </w:numPr>
        <w:spacing w:line="240" w:lineRule="auto"/>
        <w:rPr>
          <w:rFonts w:ascii="Nirmala UI" w:hAnsi="Nirmala UI"/>
        </w:rPr>
      </w:pPr>
      <w:r w:rsidRPr="00DF076D">
        <w:rPr>
          <w:rFonts w:ascii="Nirmala UI" w:hAnsi="Nirmala UI"/>
        </w:rPr>
        <w:t>Udbudsbekendtgørelse</w:t>
      </w:r>
    </w:p>
    <w:p w14:paraId="57358DE6" w14:textId="77777777" w:rsidR="00C33ED3" w:rsidRDefault="00C33ED3" w:rsidP="00F052D4">
      <w:pPr>
        <w:pStyle w:val="Listeafsnit"/>
        <w:numPr>
          <w:ilvl w:val="0"/>
          <w:numId w:val="1"/>
        </w:numPr>
        <w:spacing w:line="240" w:lineRule="auto"/>
        <w:rPr>
          <w:rFonts w:ascii="Nirmala UI" w:hAnsi="Nirmala UI"/>
        </w:rPr>
      </w:pPr>
      <w:r w:rsidRPr="00DF076D">
        <w:rPr>
          <w:rFonts w:ascii="Nirmala UI" w:hAnsi="Nirmala UI"/>
        </w:rPr>
        <w:t>Udbudsbetingelser</w:t>
      </w:r>
      <w:r w:rsidR="00B96498" w:rsidRPr="00DF076D">
        <w:rPr>
          <w:rFonts w:ascii="Nirmala UI" w:hAnsi="Nirmala UI"/>
        </w:rPr>
        <w:t xml:space="preserve">, herunder </w:t>
      </w:r>
      <w:r w:rsidR="00490556" w:rsidRPr="00DF076D">
        <w:rPr>
          <w:rFonts w:ascii="Nirmala UI" w:hAnsi="Nirmala UI"/>
        </w:rPr>
        <w:t>ESPD (fælles europæisk udbudsdokument)</w:t>
      </w:r>
    </w:p>
    <w:p w14:paraId="3C91A25F" w14:textId="77777777" w:rsidR="007F5C88" w:rsidRPr="00DF076D" w:rsidRDefault="007F5C88" w:rsidP="00F052D4">
      <w:pPr>
        <w:pStyle w:val="Listeafsnit"/>
        <w:numPr>
          <w:ilvl w:val="1"/>
          <w:numId w:val="1"/>
        </w:numPr>
        <w:spacing w:line="240" w:lineRule="auto"/>
        <w:rPr>
          <w:rFonts w:ascii="Nirmala UI" w:hAnsi="Nirmala UI"/>
        </w:rPr>
      </w:pPr>
      <w:r>
        <w:rPr>
          <w:rFonts w:ascii="Nirmala UI" w:hAnsi="Nirmala UI"/>
        </w:rPr>
        <w:t>Bilag X til udbudsbetingelser</w:t>
      </w:r>
    </w:p>
    <w:p w14:paraId="3A0EECFB" w14:textId="77777777" w:rsidR="00500127" w:rsidRPr="00DF076D" w:rsidRDefault="00ED07DC" w:rsidP="00F052D4">
      <w:pPr>
        <w:pStyle w:val="Listeafsnit"/>
        <w:numPr>
          <w:ilvl w:val="0"/>
          <w:numId w:val="1"/>
        </w:numPr>
        <w:spacing w:line="240" w:lineRule="auto"/>
        <w:rPr>
          <w:rFonts w:ascii="Nirmala UI" w:hAnsi="Nirmala UI"/>
        </w:rPr>
      </w:pPr>
      <w:r w:rsidRPr="00DF076D">
        <w:rPr>
          <w:rFonts w:ascii="Nirmala UI" w:hAnsi="Nirmala UI"/>
        </w:rPr>
        <w:t>Kontrakt</w:t>
      </w:r>
      <w:r w:rsidR="00C33ED3" w:rsidRPr="00DF076D">
        <w:rPr>
          <w:rFonts w:ascii="Nirmala UI" w:hAnsi="Nirmala UI"/>
        </w:rPr>
        <w:t xml:space="preserve"> med bilag </w:t>
      </w:r>
      <w:r w:rsidR="00C33ED3" w:rsidRPr="00DF076D">
        <w:rPr>
          <w:rFonts w:ascii="Nirmala UI" w:hAnsi="Nirmala UI"/>
          <w:color w:val="FF0000"/>
        </w:rPr>
        <w:t>[indsæt bilagsnumre]</w:t>
      </w:r>
    </w:p>
    <w:p w14:paraId="69A6242F" w14:textId="5B4AB104" w:rsidR="00C33ED3" w:rsidRDefault="002F12E8" w:rsidP="00F052D4">
      <w:pPr>
        <w:spacing w:line="240" w:lineRule="auto"/>
      </w:pPr>
      <w:r w:rsidRPr="00122544">
        <w:rPr>
          <w:rFonts w:eastAsia="Malgun Gothic Semilight"/>
        </w:rPr>
        <w:t>Aftale</w:t>
      </w:r>
      <w:r w:rsidRPr="00C146FD">
        <w:rPr>
          <w:rFonts w:eastAsia="Malgun Gothic Semilight"/>
          <w:color w:val="FF0000"/>
        </w:rPr>
        <w:t>(r)</w:t>
      </w:r>
      <w:r w:rsidRPr="00122544">
        <w:rPr>
          <w:rFonts w:eastAsia="Malgun Gothic Semilight"/>
        </w:rPr>
        <w:t xml:space="preserve"> med vindende </w:t>
      </w:r>
      <w:r w:rsidR="000104F4">
        <w:t>tilbudsgiver</w:t>
      </w:r>
      <w:r w:rsidR="00D43669" w:rsidRPr="00CD11F5">
        <w:rPr>
          <w:color w:val="FF0000"/>
        </w:rPr>
        <w:t>(e)</w:t>
      </w:r>
      <w:r w:rsidR="00C33ED3" w:rsidRPr="00CD11F5">
        <w:rPr>
          <w:color w:val="FF0000"/>
        </w:rPr>
        <w:t xml:space="preserve"> </w:t>
      </w:r>
      <w:r w:rsidR="00C33ED3">
        <w:t xml:space="preserve">skal indgås på baggrund af </w:t>
      </w:r>
      <w:r w:rsidR="009A0E12">
        <w:t xml:space="preserve">den </w:t>
      </w:r>
      <w:r w:rsidR="00466BBC">
        <w:t xml:space="preserve">vedlagte </w:t>
      </w:r>
      <w:r>
        <w:t>rammeaftale</w:t>
      </w:r>
      <w:r w:rsidR="00C33ED3">
        <w:t>.</w:t>
      </w:r>
    </w:p>
    <w:p w14:paraId="25C71876" w14:textId="52A0696A" w:rsidR="00500127" w:rsidRDefault="004F363F" w:rsidP="00F052D4">
      <w:pPr>
        <w:spacing w:line="240" w:lineRule="auto"/>
      </w:pPr>
      <w:r>
        <w:t>Ansøgere</w:t>
      </w:r>
      <w:r w:rsidR="00500127">
        <w:t xml:space="preserve"> gøres opmærksom på, at der kan foretages ændringer af </w:t>
      </w:r>
      <w:r w:rsidR="00E176A9">
        <w:t xml:space="preserve">udbudsmaterialet efter offentliggørelse af dette, herunder ændringer af kravspecifikationen og udbudsbetingelserne. </w:t>
      </w:r>
      <w:r>
        <w:t>Ansøgere</w:t>
      </w:r>
      <w:r w:rsidR="00E176A9">
        <w:t xml:space="preserve"> opfordres derfor til løbende at holde sig orienteret om udbuddet.</w:t>
      </w:r>
    </w:p>
    <w:p w14:paraId="16BCBE80" w14:textId="77777777" w:rsidR="00DA03DB" w:rsidRPr="00122544" w:rsidRDefault="00DA03DB" w:rsidP="00DA03DB">
      <w:pPr>
        <w:rPr>
          <w:rFonts w:eastAsia="Malgun Gothic Semilight"/>
        </w:rPr>
      </w:pPr>
      <w:r w:rsidRPr="00122544">
        <w:rPr>
          <w:rFonts w:eastAsia="Malgun Gothic Semilight"/>
        </w:rPr>
        <w:t xml:space="preserve">Udbudsmaterialet er offentliggjort via ordregivers elektroniske udbudssystem: </w:t>
      </w:r>
      <w:r w:rsidRPr="00122544">
        <w:rPr>
          <w:rFonts w:eastAsia="Malgun Gothic Semilight"/>
          <w:color w:val="FF0000"/>
        </w:rPr>
        <w:t>[indsæt navn på elektronisk udbudssystem]</w:t>
      </w:r>
      <w:r w:rsidRPr="00122544">
        <w:rPr>
          <w:rFonts w:eastAsia="Malgun Gothic Semilight"/>
        </w:rPr>
        <w:t xml:space="preserve"> (i det følgende kaldet udbudssystemet). </w:t>
      </w:r>
    </w:p>
    <w:p w14:paraId="12E4CD8A" w14:textId="77777777" w:rsidR="001C6288" w:rsidRPr="001C6288" w:rsidRDefault="00D43669" w:rsidP="00F052D4">
      <w:pPr>
        <w:spacing w:line="240" w:lineRule="auto"/>
        <w:rPr>
          <w:color w:val="0070C0"/>
        </w:rPr>
      </w:pPr>
      <w:r w:rsidRPr="00122544">
        <w:t xml:space="preserve">Spørgsmål omkring funktionaliteten i systemet sendes til </w:t>
      </w:r>
      <w:r w:rsidRPr="00122544">
        <w:rPr>
          <w:color w:val="FF0000"/>
        </w:rPr>
        <w:t xml:space="preserve">[kontaktdata til elektronisk </w:t>
      </w:r>
      <w:r w:rsidR="001C6288">
        <w:rPr>
          <w:color w:val="FF0000"/>
        </w:rPr>
        <w:t>udbudssystem</w:t>
      </w:r>
      <w:r w:rsidRPr="00122544">
        <w:rPr>
          <w:color w:val="FF0000"/>
        </w:rPr>
        <w:t>].</w:t>
      </w:r>
      <w:r w:rsidRPr="00122544" w:rsidDel="00C176F8">
        <w:rPr>
          <w:color w:val="0070C0"/>
        </w:rPr>
        <w:t xml:space="preserve"> </w:t>
      </w:r>
    </w:p>
    <w:p w14:paraId="6EADDA15" w14:textId="77777777" w:rsidR="00C33ED3" w:rsidRPr="0040228D" w:rsidRDefault="00C33ED3" w:rsidP="00F00B45">
      <w:pPr>
        <w:pStyle w:val="Overskrift1"/>
        <w:spacing w:line="240" w:lineRule="auto"/>
      </w:pPr>
      <w:bookmarkStart w:id="9" w:name="_Toc437866857"/>
      <w:bookmarkStart w:id="10" w:name="_Toc435542444"/>
      <w:bookmarkStart w:id="11" w:name="_Toc12973716"/>
      <w:bookmarkStart w:id="12" w:name="_Ref129943651"/>
      <w:bookmarkStart w:id="13" w:name="_Ref129943679"/>
      <w:bookmarkStart w:id="14" w:name="_Toc130209498"/>
      <w:bookmarkStart w:id="15" w:name="_Toc230697130"/>
      <w:r w:rsidRPr="0040228D">
        <w:t>Ordregiver</w:t>
      </w:r>
      <w:bookmarkEnd w:id="9"/>
      <w:bookmarkEnd w:id="10"/>
      <w:bookmarkEnd w:id="11"/>
      <w:bookmarkEnd w:id="12"/>
      <w:bookmarkEnd w:id="13"/>
      <w:bookmarkEnd w:id="14"/>
      <w:bookmarkEnd w:id="15"/>
    </w:p>
    <w:p w14:paraId="1E944540" w14:textId="77777777" w:rsidR="00C33ED3" w:rsidRPr="003B512C" w:rsidRDefault="00C33ED3" w:rsidP="00F052D4">
      <w:pPr>
        <w:spacing w:line="240" w:lineRule="auto"/>
      </w:pPr>
      <w:r w:rsidRPr="003B512C">
        <w:t>Ordregiver er:</w:t>
      </w:r>
    </w:p>
    <w:p w14:paraId="39317833" w14:textId="77777777" w:rsidR="00C33ED3" w:rsidRPr="001C6288" w:rsidRDefault="00C33ED3" w:rsidP="00F052D4">
      <w:pPr>
        <w:spacing w:line="240" w:lineRule="auto"/>
        <w:rPr>
          <w:color w:val="FF0000"/>
        </w:rPr>
      </w:pPr>
      <w:r w:rsidRPr="001C6288">
        <w:rPr>
          <w:color w:val="FF0000"/>
        </w:rPr>
        <w:t>[Indsæt navn på ordregiver]</w:t>
      </w:r>
    </w:p>
    <w:p w14:paraId="39DD0F19" w14:textId="77777777" w:rsidR="00C33ED3" w:rsidRPr="003B512C" w:rsidRDefault="00C33ED3" w:rsidP="00F052D4">
      <w:pPr>
        <w:spacing w:line="240" w:lineRule="auto"/>
      </w:pPr>
      <w:r w:rsidRPr="003B512C">
        <w:rPr>
          <w:color w:val="0070C0"/>
        </w:rPr>
        <w:t>[</w:t>
      </w:r>
      <w:r w:rsidRPr="003B512C">
        <w:rPr>
          <w:color w:val="00B050"/>
        </w:rPr>
        <w:t>(</w:t>
      </w:r>
      <w:r w:rsidR="005F710F">
        <w:rPr>
          <w:color w:val="00B050"/>
        </w:rPr>
        <w:t>A</w:t>
      </w:r>
      <w:r w:rsidRPr="003B512C">
        <w:rPr>
          <w:color w:val="00B050"/>
        </w:rPr>
        <w:t>lternativt</w:t>
      </w:r>
      <w:r>
        <w:rPr>
          <w:color w:val="00B050"/>
        </w:rPr>
        <w:t>,</w:t>
      </w:r>
      <w:r w:rsidRPr="003B512C">
        <w:rPr>
          <w:color w:val="00B050"/>
        </w:rPr>
        <w:t xml:space="preserve"> hvis udbuddet gennemføres i et indkøbsfællesskab) </w:t>
      </w:r>
      <w:r w:rsidRPr="003B512C">
        <w:rPr>
          <w:color w:val="0070C0"/>
        </w:rPr>
        <w:t xml:space="preserve">Udbuddet gennemføres af </w:t>
      </w:r>
      <w:r w:rsidRPr="001C6288">
        <w:rPr>
          <w:color w:val="FF0000"/>
        </w:rPr>
        <w:t>[indsæt navn på indkøbsansvarlig]</w:t>
      </w:r>
      <w:r w:rsidRPr="003B512C">
        <w:rPr>
          <w:color w:val="0070C0"/>
        </w:rPr>
        <w:t xml:space="preserve"> på vegne </w:t>
      </w:r>
      <w:r w:rsidRPr="001C6288">
        <w:rPr>
          <w:color w:val="FF0000"/>
        </w:rPr>
        <w:t xml:space="preserve">af [indsæt navnet på </w:t>
      </w:r>
      <w:r w:rsidR="00517B6A" w:rsidRPr="001C6288">
        <w:rPr>
          <w:color w:val="FF0000"/>
        </w:rPr>
        <w:t>indkøbsfællesskabet og</w:t>
      </w:r>
      <w:r w:rsidRPr="001C6288">
        <w:rPr>
          <w:color w:val="FF0000"/>
        </w:rPr>
        <w:t xml:space="preserve"> de deltagende myndigheder]</w:t>
      </w:r>
      <w:r w:rsidRPr="003B512C">
        <w:rPr>
          <w:color w:val="00B050"/>
        </w:rPr>
        <w:t>.</w:t>
      </w:r>
      <w:r w:rsidRPr="003B512C">
        <w:rPr>
          <w:color w:val="0070C0"/>
        </w:rPr>
        <w:t>]</w:t>
      </w:r>
    </w:p>
    <w:p w14:paraId="7099125D" w14:textId="77777777" w:rsidR="00FF2664" w:rsidRPr="00CF20C6" w:rsidRDefault="00C33ED3" w:rsidP="00F052D4">
      <w:pPr>
        <w:spacing w:line="240" w:lineRule="auto"/>
        <w:rPr>
          <w:color w:val="00B050"/>
        </w:rPr>
      </w:pPr>
      <w:r w:rsidRPr="003B512C">
        <w:lastRenderedPageBreak/>
        <w:t>Ordregivers</w:t>
      </w:r>
      <w:r>
        <w:t xml:space="preserve"> kontaktperson</w:t>
      </w:r>
      <w:r w:rsidR="00FF2664">
        <w:t xml:space="preserve"> er: </w:t>
      </w:r>
      <w:r w:rsidR="00FF2664" w:rsidRPr="003B512C">
        <w:rPr>
          <w:color w:val="FF0000"/>
        </w:rPr>
        <w:t>[</w:t>
      </w:r>
      <w:r w:rsidR="00FF2664">
        <w:rPr>
          <w:color w:val="FF0000"/>
        </w:rPr>
        <w:t>I</w:t>
      </w:r>
      <w:r w:rsidR="00FF2664" w:rsidRPr="003B512C">
        <w:rPr>
          <w:color w:val="FF0000"/>
        </w:rPr>
        <w:t xml:space="preserve">ndsæt </w:t>
      </w:r>
      <w:r w:rsidR="00FF2664">
        <w:rPr>
          <w:color w:val="FF0000"/>
        </w:rPr>
        <w:t xml:space="preserve">kontaktoplysninger]. </w:t>
      </w:r>
      <w:r w:rsidR="00FF2664" w:rsidRPr="00CF20C6">
        <w:rPr>
          <w:color w:val="00B050"/>
        </w:rPr>
        <w:t>(Dette kan slettes, hvis det fx fremgår af udbudssystemet).</w:t>
      </w:r>
    </w:p>
    <w:p w14:paraId="4887B7C4" w14:textId="77777777" w:rsidR="00F4253E" w:rsidRPr="007E2228" w:rsidRDefault="00F4253E" w:rsidP="007E2228">
      <w:pPr>
        <w:pStyle w:val="Overskrift1"/>
      </w:pPr>
      <w:bookmarkStart w:id="16" w:name="_Toc12973717"/>
      <w:bookmarkStart w:id="17" w:name="_Toc130209499"/>
      <w:bookmarkStart w:id="18" w:name="_Toc230697131"/>
      <w:r w:rsidRPr="007E2228">
        <w:t>Udbuddets omfang</w:t>
      </w:r>
      <w:bookmarkEnd w:id="16"/>
      <w:bookmarkEnd w:id="17"/>
      <w:bookmarkEnd w:id="18"/>
    </w:p>
    <w:p w14:paraId="19A1C8A6" w14:textId="1856731A" w:rsidR="00F4253E" w:rsidRDefault="008354A3" w:rsidP="00F00B45">
      <w:pPr>
        <w:pStyle w:val="Overskrift2"/>
        <w:spacing w:line="240" w:lineRule="auto"/>
      </w:pPr>
      <w:bookmarkStart w:id="19" w:name="_Toc130209500"/>
      <w:bookmarkStart w:id="20" w:name="_Toc230697132"/>
      <w:r>
        <w:t>P</w:t>
      </w:r>
      <w:r>
        <w:rPr>
          <w:rFonts w:eastAsia="Malgun Gothic Semilight" w:cs="Nirmala UI"/>
        </w:rPr>
        <w:t>rodukter</w:t>
      </w:r>
      <w:bookmarkEnd w:id="19"/>
      <w:bookmarkEnd w:id="20"/>
    </w:p>
    <w:p w14:paraId="4E712116" w14:textId="5A892606" w:rsidR="002F12E8" w:rsidRDefault="00C208D0" w:rsidP="00F00B45">
      <w:pPr>
        <w:spacing w:line="240" w:lineRule="auto"/>
      </w:pPr>
      <w:bookmarkStart w:id="21" w:name="Højreklik_Opdater"/>
      <w:r>
        <w:rPr>
          <w:rFonts w:eastAsia="Malgun Gothic Semilight"/>
        </w:rPr>
        <w:t xml:space="preserve">Udbuddet vedrører indkøb og levering af </w:t>
      </w:r>
      <w:r>
        <w:rPr>
          <w:rFonts w:eastAsia="Malgun Gothic Semilight"/>
          <w:color w:val="FF0000"/>
        </w:rPr>
        <w:t>[indsæt generel beskrivelse af de omfattede produkter og varegrupper]</w:t>
      </w:r>
      <w:r>
        <w:rPr>
          <w:rFonts w:eastAsia="Malgun Gothic Semilight"/>
        </w:rPr>
        <w:t xml:space="preserve"> </w:t>
      </w:r>
      <w:r w:rsidR="00F4253E" w:rsidRPr="003B512C">
        <w:t xml:space="preserve">til </w:t>
      </w:r>
      <w:r w:rsidR="002F12E8">
        <w:t>ordregiver.</w:t>
      </w:r>
    </w:p>
    <w:p w14:paraId="6E9B581A" w14:textId="7FAFB7E0" w:rsidR="00F4253E" w:rsidRPr="00D82655" w:rsidRDefault="002F12E8" w:rsidP="00D82655">
      <w:pPr>
        <w:rPr>
          <w:rFonts w:eastAsia="Malgun Gothic Semilight"/>
          <w:color w:val="00B050"/>
        </w:rPr>
      </w:pPr>
      <w:r w:rsidRPr="00122544">
        <w:rPr>
          <w:rFonts w:eastAsia="Malgun Gothic Semilight"/>
        </w:rPr>
        <w:t xml:space="preserve">Undtaget fra udbuddet er </w:t>
      </w:r>
      <w:r w:rsidRPr="00122544">
        <w:rPr>
          <w:rFonts w:eastAsia="Malgun Gothic Semilight"/>
          <w:color w:val="FF0000"/>
        </w:rPr>
        <w:t>[anfør de varegrupper, som er undtaget fra udbuddet]</w:t>
      </w:r>
      <w:r w:rsidRPr="00122544">
        <w:rPr>
          <w:rFonts w:eastAsia="Malgun Gothic Semilight"/>
        </w:rPr>
        <w:t xml:space="preserve">, da disse er omfattet af andre aftaler. </w:t>
      </w:r>
      <w:r w:rsidRPr="00122544">
        <w:rPr>
          <w:rFonts w:eastAsia="Malgun Gothic Semilight"/>
          <w:color w:val="00B050"/>
        </w:rPr>
        <w:t>(Kun såfremt en eller flere varegrupper er undtaget fra udbuddet – ellers udgår afsnittet).</w:t>
      </w:r>
      <w:r w:rsidR="00F4253E" w:rsidRPr="003B512C">
        <w:t xml:space="preserve"> </w:t>
      </w:r>
    </w:p>
    <w:p w14:paraId="4139C99F" w14:textId="77777777" w:rsidR="0094467A" w:rsidRPr="00122544" w:rsidRDefault="0094467A" w:rsidP="0094467A">
      <w:pPr>
        <w:rPr>
          <w:rFonts w:eastAsia="Malgun Gothic Semilight"/>
        </w:rPr>
      </w:pPr>
      <w:bookmarkStart w:id="22" w:name="_Toc12865333"/>
      <w:bookmarkStart w:id="23" w:name="_Toc7778899"/>
      <w:bookmarkStart w:id="24" w:name="_Toc6924603"/>
      <w:bookmarkStart w:id="25" w:name="_Toc6924445"/>
      <w:bookmarkStart w:id="26" w:name="_Toc6923209"/>
      <w:bookmarkEnd w:id="21"/>
      <w:r w:rsidRPr="00122544">
        <w:rPr>
          <w:rFonts w:eastAsia="Malgun Gothic Semilight"/>
        </w:rPr>
        <w:t xml:space="preserve">For nærmere beskrivelse af de udbudte produkter og varegrupper, herunder de krav varerne skal opfylde, henvises til </w:t>
      </w:r>
      <w:r>
        <w:rPr>
          <w:rFonts w:eastAsia="Malgun Gothic Semilight"/>
        </w:rPr>
        <w:t>kravspecifikation (bilag 2) og tilbudslisten (bilag 3)</w:t>
      </w:r>
      <w:r w:rsidRPr="00122544">
        <w:rPr>
          <w:rFonts w:eastAsia="Malgun Gothic Semilight"/>
        </w:rPr>
        <w:t xml:space="preserve"> samt eventuelle rettelser og besvarelse af spørgsmål. </w:t>
      </w:r>
    </w:p>
    <w:p w14:paraId="676D3198" w14:textId="05CEF7E8" w:rsidR="00432EA2" w:rsidRPr="00432EA2" w:rsidRDefault="008A6555" w:rsidP="00432EA2">
      <w:pPr>
        <w:pStyle w:val="Overskrift2"/>
        <w:rPr>
          <w:rFonts w:eastAsia="Malgun Gothic Semilight" w:cs="Nirmala UI"/>
        </w:rPr>
      </w:pPr>
      <w:bookmarkStart w:id="27" w:name="_Toc130209501"/>
      <w:bookmarkStart w:id="28" w:name="_Toc230697133"/>
      <w:r>
        <w:rPr>
          <w:rFonts w:eastAsia="Malgun Gothic Semilight" w:cs="Nirmala UI"/>
        </w:rPr>
        <w:t>Omfattede enheder og institutioner</w:t>
      </w:r>
      <w:bookmarkEnd w:id="22"/>
      <w:bookmarkEnd w:id="23"/>
      <w:bookmarkEnd w:id="24"/>
      <w:bookmarkEnd w:id="25"/>
      <w:bookmarkEnd w:id="26"/>
      <w:bookmarkEnd w:id="27"/>
      <w:bookmarkEnd w:id="28"/>
    </w:p>
    <w:p w14:paraId="4EDB56FC" w14:textId="4EF44908" w:rsidR="008A6555" w:rsidRDefault="008A6555" w:rsidP="008A6555">
      <w:pPr>
        <w:rPr>
          <w:rFonts w:eastAsia="Malgun Gothic Semilight"/>
        </w:rPr>
      </w:pPr>
      <w:r>
        <w:rPr>
          <w:rFonts w:eastAsia="Malgun Gothic Semilight"/>
        </w:rPr>
        <w:t>De omfattede enheder og institutioner fremgår af aftalens pkt.</w:t>
      </w:r>
      <w:r w:rsidR="007F0683">
        <w:rPr>
          <w:rFonts w:eastAsia="Malgun Gothic Semilight"/>
        </w:rPr>
        <w:t xml:space="preserve"> </w:t>
      </w:r>
      <w:r w:rsidR="007F0683">
        <w:rPr>
          <w:rFonts w:eastAsia="Malgun Gothic Semilight"/>
        </w:rPr>
        <w:fldChar w:fldCharType="begin"/>
      </w:r>
      <w:r w:rsidR="007F0683">
        <w:rPr>
          <w:rFonts w:eastAsia="Malgun Gothic Semilight"/>
        </w:rPr>
        <w:instrText xml:space="preserve"> REF _Ref130211672 \r \h </w:instrText>
      </w:r>
      <w:r w:rsidR="007F0683">
        <w:rPr>
          <w:rFonts w:eastAsia="Malgun Gothic Semilight"/>
        </w:rPr>
      </w:r>
      <w:r w:rsidR="007F0683">
        <w:rPr>
          <w:rFonts w:eastAsia="Malgun Gothic Semilight"/>
        </w:rPr>
        <w:fldChar w:fldCharType="separate"/>
      </w:r>
      <w:r w:rsidR="00D0562D">
        <w:rPr>
          <w:rFonts w:eastAsia="Malgun Gothic Semilight"/>
        </w:rPr>
        <w:t>4.1</w:t>
      </w:r>
      <w:r w:rsidR="007F0683">
        <w:rPr>
          <w:rFonts w:eastAsia="Malgun Gothic Semilight"/>
        </w:rPr>
        <w:fldChar w:fldCharType="end"/>
      </w:r>
      <w:r>
        <w:rPr>
          <w:rFonts w:eastAsia="Malgun Gothic Semilight"/>
        </w:rPr>
        <w:t>.</w:t>
      </w:r>
    </w:p>
    <w:p w14:paraId="2304A2C6" w14:textId="258805EE" w:rsidR="00432EA2" w:rsidRPr="00432EA2" w:rsidRDefault="00432EA2" w:rsidP="00432EA2">
      <w:pPr>
        <w:pStyle w:val="Overskrift2"/>
        <w:rPr>
          <w:rFonts w:eastAsia="Malgun Gothic Semilight" w:cs="Nirmala UI"/>
        </w:rPr>
      </w:pPr>
      <w:bookmarkStart w:id="29" w:name="_Toc130209502"/>
      <w:bookmarkStart w:id="30" w:name="_Hlk90470394"/>
      <w:bookmarkStart w:id="31" w:name="_Toc230697134"/>
      <w:r>
        <w:rPr>
          <w:rFonts w:eastAsia="Malgun Gothic Semilight" w:cs="Nirmala UI"/>
        </w:rPr>
        <w:t>Aftalens værdi</w:t>
      </w:r>
      <w:bookmarkEnd w:id="29"/>
      <w:bookmarkEnd w:id="31"/>
    </w:p>
    <w:p w14:paraId="1BBD9F68" w14:textId="77777777" w:rsidR="00432EA2" w:rsidRPr="008B1806" w:rsidRDefault="00432EA2" w:rsidP="00432EA2">
      <w:pPr>
        <w:spacing w:after="120"/>
        <w:rPr>
          <w:rFonts w:eastAsia="Malgun Gothic Semilight"/>
          <w:color w:val="00B050"/>
        </w:rPr>
      </w:pPr>
      <w:r>
        <w:rPr>
          <w:rFonts w:eastAsia="Malgun Gothic Semilight"/>
          <w:color w:val="00B050"/>
        </w:rPr>
        <w:t>(</w:t>
      </w:r>
      <w:r w:rsidRPr="008B1806">
        <w:rPr>
          <w:rFonts w:eastAsia="Malgun Gothic Semilight"/>
          <w:color w:val="00B050"/>
        </w:rPr>
        <w:t xml:space="preserve">Der skal, ved udarbejdelsen af udbudsbekendtgørelsen angives den anslåede mængde eller den anslåede værdi af de varer, der skal leveres i henhold til den udbudte </w:t>
      </w:r>
      <w:r>
        <w:rPr>
          <w:rFonts w:eastAsia="Malgun Gothic Semilight"/>
          <w:color w:val="00B050"/>
        </w:rPr>
        <w:t>aftale</w:t>
      </w:r>
      <w:r w:rsidRPr="008B1806">
        <w:rPr>
          <w:rFonts w:eastAsia="Malgun Gothic Semilight"/>
          <w:color w:val="00B050"/>
        </w:rPr>
        <w:t>. Forpligtelsen forbundet hermed, er opfyldt</w:t>
      </w:r>
      <w:r>
        <w:rPr>
          <w:rFonts w:eastAsia="Malgun Gothic Semilight"/>
          <w:color w:val="00B050"/>
        </w:rPr>
        <w:t xml:space="preserve"> ved</w:t>
      </w:r>
      <w:r w:rsidRPr="008B1806">
        <w:rPr>
          <w:rFonts w:eastAsia="Malgun Gothic Semilight"/>
          <w:color w:val="00B050"/>
        </w:rPr>
        <w:t xml:space="preserve"> angivelse af ét samlet beløb for hele udbuddet. </w:t>
      </w:r>
    </w:p>
    <w:p w14:paraId="549925EA" w14:textId="77777777" w:rsidR="00432EA2" w:rsidRPr="008B1806" w:rsidRDefault="00432EA2" w:rsidP="00432EA2">
      <w:pPr>
        <w:spacing w:after="120"/>
        <w:rPr>
          <w:rFonts w:eastAsia="Malgun Gothic Semilight"/>
          <w:color w:val="00B050"/>
        </w:rPr>
      </w:pPr>
      <w:r w:rsidRPr="008B1806">
        <w:rPr>
          <w:rFonts w:eastAsia="Malgun Gothic Semilight"/>
          <w:color w:val="00B050"/>
        </w:rPr>
        <w:t xml:space="preserve">Derudover, skal der i udbudsbekendtgørelsen eller udbudsbetingelserne angives den maksimale mængde eller maksimale værdi af de varer, der skal leveres i henhold til den udbudte </w:t>
      </w:r>
      <w:r>
        <w:rPr>
          <w:rFonts w:eastAsia="Malgun Gothic Semilight"/>
          <w:color w:val="00B050"/>
        </w:rPr>
        <w:t>aftale</w:t>
      </w:r>
      <w:r w:rsidRPr="008B1806">
        <w:rPr>
          <w:rFonts w:eastAsia="Malgun Gothic Semilight"/>
          <w:color w:val="00B050"/>
        </w:rPr>
        <w:t xml:space="preserve">. </w:t>
      </w:r>
    </w:p>
    <w:p w14:paraId="1250675A" w14:textId="77777777" w:rsidR="00432EA2" w:rsidRPr="008B1806" w:rsidRDefault="00432EA2" w:rsidP="00432EA2">
      <w:pPr>
        <w:spacing w:after="120"/>
        <w:rPr>
          <w:rFonts w:eastAsia="Malgun Gothic Semilight"/>
          <w:color w:val="00B050"/>
        </w:rPr>
      </w:pPr>
      <w:r w:rsidRPr="008B1806">
        <w:rPr>
          <w:rFonts w:eastAsia="Malgun Gothic Semilight"/>
          <w:color w:val="00B050"/>
        </w:rPr>
        <w:t>Denne opdeling imellem anslået og maksimal, giver mulighed for:</w:t>
      </w:r>
    </w:p>
    <w:p w14:paraId="3199A1B1" w14:textId="77777777" w:rsidR="00432EA2" w:rsidRPr="00D82655" w:rsidRDefault="00432EA2" w:rsidP="00432EA2">
      <w:pPr>
        <w:pStyle w:val="Listeafsnit"/>
        <w:numPr>
          <w:ilvl w:val="0"/>
          <w:numId w:val="41"/>
        </w:numPr>
        <w:spacing w:after="120" w:line="200" w:lineRule="atLeast"/>
        <w:ind w:left="720"/>
        <w:contextualSpacing w:val="0"/>
        <w:rPr>
          <w:rFonts w:ascii="Nirmala UI" w:eastAsia="Malgun Gothic Semilight" w:hAnsi="Nirmala UI"/>
          <w:color w:val="00B050"/>
        </w:rPr>
      </w:pPr>
      <w:r w:rsidRPr="00D82655">
        <w:rPr>
          <w:rFonts w:ascii="Nirmala UI" w:eastAsia="Malgun Gothic Semilight" w:hAnsi="Nirmala UI"/>
          <w:color w:val="00B050"/>
        </w:rPr>
        <w:t>at være reel i sine anslåede mængder/værdier, ud fra hvad der faktisk forventes at være behov for</w:t>
      </w:r>
    </w:p>
    <w:p w14:paraId="6DDCCD67" w14:textId="77777777" w:rsidR="00432EA2" w:rsidRPr="00D82655" w:rsidRDefault="00432EA2" w:rsidP="00432EA2">
      <w:pPr>
        <w:pStyle w:val="Listeafsnit"/>
        <w:numPr>
          <w:ilvl w:val="0"/>
          <w:numId w:val="41"/>
        </w:numPr>
        <w:spacing w:after="120" w:line="200" w:lineRule="atLeast"/>
        <w:ind w:left="720"/>
        <w:contextualSpacing w:val="0"/>
        <w:rPr>
          <w:rFonts w:ascii="Nirmala UI" w:eastAsia="Malgun Gothic Semilight" w:hAnsi="Nirmala UI"/>
          <w:color w:val="00B050"/>
        </w:rPr>
      </w:pPr>
      <w:r w:rsidRPr="00D82655">
        <w:rPr>
          <w:rFonts w:ascii="Nirmala UI" w:eastAsia="Malgun Gothic Semilight" w:hAnsi="Nirmala UI"/>
          <w:color w:val="00B050"/>
        </w:rPr>
        <w:t>at indarbejde en buffer i den maksimale mængde/værdi, således at aftalen ikke får udtømt sin virkning før tid, skulle noget uforudset opstå i aftaleperioden.)</w:t>
      </w:r>
    </w:p>
    <w:bookmarkEnd w:id="30"/>
    <w:p w14:paraId="4AC0DAE8" w14:textId="77777777" w:rsidR="00432EA2" w:rsidRDefault="00432EA2" w:rsidP="00432EA2">
      <w:r>
        <w:t xml:space="preserve">Den forventede omsætning på aftalen udgør: </w:t>
      </w:r>
      <w:r w:rsidRPr="00122544">
        <w:rPr>
          <w:rFonts w:eastAsia="Malgun Gothic Semilight"/>
          <w:color w:val="FF0000"/>
        </w:rPr>
        <w:t>[indsæt</w:t>
      </w:r>
      <w:r>
        <w:rPr>
          <w:rFonts w:eastAsia="Malgun Gothic Semilight"/>
          <w:color w:val="FF0000"/>
        </w:rPr>
        <w:t xml:space="preserve"> den samlede anslåede mængde/værdi]. </w:t>
      </w:r>
      <w:r>
        <w:t>Det e</w:t>
      </w:r>
      <w:r w:rsidRPr="00576256">
        <w:t>stimere</w:t>
      </w:r>
      <w:r>
        <w:t>de</w:t>
      </w:r>
      <w:r w:rsidRPr="00576256">
        <w:t xml:space="preserve"> forbrug inden for de forskellige </w:t>
      </w:r>
      <w:r>
        <w:t>produkter fremgår af tilbudslisten.</w:t>
      </w:r>
    </w:p>
    <w:p w14:paraId="639AE519" w14:textId="77777777" w:rsidR="00432EA2" w:rsidRDefault="00432EA2" w:rsidP="00432EA2">
      <w:r w:rsidRPr="003B512C">
        <w:t xml:space="preserve">Den forventede omsætning </w:t>
      </w:r>
      <w:r>
        <w:t xml:space="preserve">på aftalen </w:t>
      </w:r>
      <w:r w:rsidRPr="003B512C">
        <w:t>er udregnet på baggrund af tidligere aktivitet</w:t>
      </w:r>
      <w:r>
        <w:t>/forbrug</w:t>
      </w:r>
      <w:r w:rsidRPr="003B512C">
        <w:t xml:space="preserve"> og forventede aktivitets</w:t>
      </w:r>
      <w:r>
        <w:t>-/forbrugs</w:t>
      </w:r>
      <w:r w:rsidRPr="003B512C">
        <w:t xml:space="preserve">ændringer med de forudsætninger, der kendes på </w:t>
      </w:r>
      <w:r w:rsidRPr="003B512C">
        <w:lastRenderedPageBreak/>
        <w:t>udbudstidspunktet.</w:t>
      </w:r>
      <w:r>
        <w:t xml:space="preserve"> Den forventede omsætning er således ikke bindende for ordregiver. Tilsvarende gælder for mængder angivet i tilbudslisten. </w:t>
      </w:r>
    </w:p>
    <w:p w14:paraId="4853E2B9" w14:textId="77777777" w:rsidR="00432EA2" w:rsidRDefault="00432EA2" w:rsidP="00432EA2">
      <w:pPr>
        <w:rPr>
          <w:rFonts w:eastAsia="Malgun Gothic Semilight"/>
        </w:rPr>
      </w:pPr>
      <w:r>
        <w:t xml:space="preserve">Den samlede maksimale </w:t>
      </w:r>
      <w:r>
        <w:rPr>
          <w:rFonts w:eastAsia="Malgun Gothic Semilight"/>
          <w:color w:val="FF0000"/>
        </w:rPr>
        <w:t xml:space="preserve">[mængde/værdi] </w:t>
      </w:r>
      <w:r>
        <w:t xml:space="preserve">for hele aftalens løbetid er beregnet ud fra ordregivers anslåede omsætning + </w:t>
      </w:r>
      <w:r w:rsidRPr="00122544">
        <w:rPr>
          <w:rFonts w:eastAsia="Malgun Gothic Semilight"/>
          <w:color w:val="FF0000"/>
        </w:rPr>
        <w:t>[indsæt</w:t>
      </w:r>
      <w:r>
        <w:rPr>
          <w:rFonts w:eastAsia="Malgun Gothic Semilight"/>
          <w:color w:val="FF0000"/>
        </w:rPr>
        <w:t xml:space="preserve"> % værdi]</w:t>
      </w:r>
      <w:r>
        <w:rPr>
          <w:rFonts w:eastAsia="Malgun Gothic Semilight"/>
        </w:rPr>
        <w:t xml:space="preserve">. Dvs. den maksimale omsætning på aftalen er </w:t>
      </w:r>
      <w:r w:rsidRPr="005C441A">
        <w:rPr>
          <w:rFonts w:eastAsia="Malgun Gothic Semilight"/>
          <w:color w:val="FF0000"/>
        </w:rPr>
        <w:t xml:space="preserve">[indsæt den maksimale </w:t>
      </w:r>
      <w:r>
        <w:rPr>
          <w:rFonts w:eastAsia="Malgun Gothic Semilight"/>
          <w:color w:val="FF0000"/>
        </w:rPr>
        <w:t>mængde/</w:t>
      </w:r>
      <w:r w:rsidRPr="005C441A">
        <w:rPr>
          <w:rFonts w:eastAsia="Malgun Gothic Semilight"/>
          <w:color w:val="FF0000"/>
        </w:rPr>
        <w:t>værdi]</w:t>
      </w:r>
      <w:r>
        <w:rPr>
          <w:rFonts w:eastAsia="Malgun Gothic Semilight"/>
        </w:rPr>
        <w:t xml:space="preserve">. </w:t>
      </w:r>
    </w:p>
    <w:p w14:paraId="58946BDF" w14:textId="2BF64229" w:rsidR="00432EA2" w:rsidRDefault="00432EA2" w:rsidP="008A6555">
      <w:pPr>
        <w:rPr>
          <w:rFonts w:eastAsia="Malgun Gothic Semilight"/>
        </w:rPr>
      </w:pPr>
      <w:r>
        <w:rPr>
          <w:rFonts w:eastAsia="Malgun Gothic Semilight"/>
        </w:rPr>
        <w:t xml:space="preserve">I beregningen af den maksimale </w:t>
      </w:r>
      <w:r>
        <w:rPr>
          <w:rFonts w:eastAsia="Malgun Gothic Semilight"/>
          <w:color w:val="FF0000"/>
        </w:rPr>
        <w:t xml:space="preserve">[mængde/værdi] </w:t>
      </w:r>
      <w:r>
        <w:rPr>
          <w:rFonts w:eastAsia="Malgun Gothic Semilight"/>
        </w:rPr>
        <w:t xml:space="preserve">er der særligt taget højde for </w:t>
      </w:r>
      <w:r w:rsidRPr="00924A11">
        <w:rPr>
          <w:rFonts w:eastAsia="Malgun Gothic Semilight"/>
          <w:color w:val="FF0000"/>
        </w:rPr>
        <w:t xml:space="preserve">[indsæt begrundelse, </w:t>
      </w:r>
      <w:r>
        <w:rPr>
          <w:rFonts w:eastAsia="Malgun Gothic Semilight"/>
          <w:color w:val="FF0000"/>
        </w:rPr>
        <w:t>fx</w:t>
      </w:r>
      <w:r w:rsidRPr="00924A11">
        <w:rPr>
          <w:rFonts w:eastAsia="Malgun Gothic Semilight"/>
          <w:color w:val="FF0000"/>
        </w:rPr>
        <w:t xml:space="preserve"> prisudvikling, usikkerhed om behov, pandemier, politiske beslutninger, innovation, bæredygtighed]</w:t>
      </w:r>
      <w:r>
        <w:rPr>
          <w:rFonts w:eastAsia="Malgun Gothic Semilight"/>
        </w:rPr>
        <w:t>.</w:t>
      </w:r>
    </w:p>
    <w:p w14:paraId="51431AF3" w14:textId="0CA28A2E" w:rsidR="00CF5F62" w:rsidRDefault="00CF5F62" w:rsidP="00CF5F62">
      <w:pPr>
        <w:pStyle w:val="Overskrift2"/>
        <w:rPr>
          <w:rFonts w:eastAsia="Malgun Gothic Semilight" w:cs="Nirmala UI"/>
        </w:rPr>
      </w:pPr>
      <w:bookmarkStart w:id="32" w:name="_Toc12865334"/>
      <w:bookmarkStart w:id="33" w:name="_Toc7778900"/>
      <w:bookmarkStart w:id="34" w:name="_Toc6924604"/>
      <w:bookmarkStart w:id="35" w:name="_Toc6924446"/>
      <w:bookmarkStart w:id="36" w:name="_Toc6923210"/>
      <w:bookmarkStart w:id="37" w:name="_Toc130209503"/>
      <w:bookmarkStart w:id="38" w:name="_Toc230697135"/>
      <w:r>
        <w:rPr>
          <w:rFonts w:eastAsia="Malgun Gothic Semilight" w:cs="Nirmala UI"/>
        </w:rPr>
        <w:t>Ordregivers pligt til at anvende den udbudte aftale</w:t>
      </w:r>
      <w:bookmarkEnd w:id="32"/>
      <w:bookmarkEnd w:id="33"/>
      <w:bookmarkEnd w:id="34"/>
      <w:bookmarkEnd w:id="35"/>
      <w:bookmarkEnd w:id="36"/>
      <w:bookmarkEnd w:id="37"/>
      <w:bookmarkEnd w:id="38"/>
    </w:p>
    <w:p w14:paraId="24154EF0" w14:textId="12843936" w:rsidR="003A14FB" w:rsidRDefault="003A14FB" w:rsidP="003A14FB">
      <w:pPr>
        <w:rPr>
          <w:rFonts w:eastAsia="Malgun Gothic Semilight"/>
        </w:rPr>
      </w:pPr>
      <w:r>
        <w:rPr>
          <w:rFonts w:eastAsia="Malgun Gothic Semilight"/>
        </w:rPr>
        <w:t xml:space="preserve">Aftalen er </w:t>
      </w:r>
      <w:r w:rsidRPr="00A3123F">
        <w:rPr>
          <w:rFonts w:eastAsia="Malgun Gothic Semilight"/>
          <w:color w:val="0070C0"/>
        </w:rPr>
        <w:t>[forpligtende/frivillig]</w:t>
      </w:r>
      <w:r>
        <w:rPr>
          <w:rFonts w:eastAsia="Malgun Gothic Semilight"/>
        </w:rPr>
        <w:t xml:space="preserve"> at anvende for de omfattede enheder, jf. dog aftalens pkt.</w:t>
      </w:r>
      <w:r w:rsidR="007F0683">
        <w:rPr>
          <w:rFonts w:eastAsia="Malgun Gothic Semilight"/>
        </w:rPr>
        <w:t xml:space="preserve"> </w:t>
      </w:r>
      <w:r w:rsidR="007F0683">
        <w:rPr>
          <w:rFonts w:eastAsia="Malgun Gothic Semilight"/>
        </w:rPr>
        <w:fldChar w:fldCharType="begin"/>
      </w:r>
      <w:r w:rsidR="007F0683">
        <w:rPr>
          <w:rFonts w:eastAsia="Malgun Gothic Semilight"/>
        </w:rPr>
        <w:instrText xml:space="preserve"> REF _Ref130211801 \r \h </w:instrText>
      </w:r>
      <w:r w:rsidR="007F0683">
        <w:rPr>
          <w:rFonts w:eastAsia="Malgun Gothic Semilight"/>
        </w:rPr>
      </w:r>
      <w:r w:rsidR="007F0683">
        <w:rPr>
          <w:rFonts w:eastAsia="Malgun Gothic Semilight"/>
        </w:rPr>
        <w:fldChar w:fldCharType="separate"/>
      </w:r>
      <w:r w:rsidR="00D0562D">
        <w:rPr>
          <w:rFonts w:eastAsia="Malgun Gothic Semilight"/>
        </w:rPr>
        <w:t>4.1</w:t>
      </w:r>
      <w:r w:rsidR="007F0683">
        <w:rPr>
          <w:rFonts w:eastAsia="Malgun Gothic Semilight"/>
        </w:rPr>
        <w:fldChar w:fldCharType="end"/>
      </w:r>
      <w:r>
        <w:rPr>
          <w:rFonts w:eastAsia="Malgun Gothic Semilight"/>
        </w:rPr>
        <w:t>.</w:t>
      </w:r>
    </w:p>
    <w:p w14:paraId="608223E1" w14:textId="77777777" w:rsidR="003A14FB" w:rsidRDefault="003A14FB" w:rsidP="003A14FB">
      <w:pPr>
        <w:rPr>
          <w:rFonts w:eastAsia="Malgun Gothic Semilight"/>
        </w:rPr>
      </w:pPr>
      <w:r>
        <w:rPr>
          <w:rFonts w:eastAsia="Malgun Gothic Semilight"/>
        </w:rPr>
        <w:t>Aftalen</w:t>
      </w:r>
      <w:r w:rsidRPr="00122544">
        <w:rPr>
          <w:rFonts w:eastAsia="Malgun Gothic Semilight"/>
        </w:rPr>
        <w:t xml:space="preserve"> medfører som udgangspunkt ikke pligt for ordregiver til at aftage en bestemt mængde af de produkter, der er omfattet af aftalen. </w:t>
      </w:r>
    </w:p>
    <w:p w14:paraId="7BA74EA5" w14:textId="77777777" w:rsidR="003A14FB" w:rsidRPr="007F1BB6" w:rsidRDefault="003A14FB" w:rsidP="003A14FB">
      <w:r w:rsidRPr="003B512C">
        <w:t xml:space="preserve">Den forventede omsætning er således ikke bindende for ordregiver. Tilsvarende gælder for mængder angivet i tilbudslisten. </w:t>
      </w:r>
    </w:p>
    <w:p w14:paraId="1F097F94" w14:textId="6A54C807" w:rsidR="00F4253E" w:rsidRPr="003B512C" w:rsidRDefault="00F4253E" w:rsidP="00F00B45">
      <w:pPr>
        <w:pStyle w:val="Overskrift2"/>
        <w:spacing w:line="240" w:lineRule="auto"/>
      </w:pPr>
      <w:bookmarkStart w:id="39" w:name="_Toc130208401"/>
      <w:bookmarkStart w:id="40" w:name="_Toc130208673"/>
      <w:bookmarkStart w:id="41" w:name="_Toc130209276"/>
      <w:bookmarkStart w:id="42" w:name="_Toc130209504"/>
      <w:bookmarkStart w:id="43" w:name="_Toc130209738"/>
      <w:bookmarkStart w:id="44" w:name="_Toc130211115"/>
      <w:bookmarkStart w:id="45" w:name="_Toc130541481"/>
      <w:bookmarkStart w:id="46" w:name="_Toc130804834"/>
      <w:bookmarkStart w:id="47" w:name="_Toc130981963"/>
      <w:bookmarkStart w:id="48" w:name="_Toc130208402"/>
      <w:bookmarkStart w:id="49" w:name="_Toc130208674"/>
      <w:bookmarkStart w:id="50" w:name="_Toc130209277"/>
      <w:bookmarkStart w:id="51" w:name="_Toc130209505"/>
      <w:bookmarkStart w:id="52" w:name="_Toc130209739"/>
      <w:bookmarkStart w:id="53" w:name="_Toc130211116"/>
      <w:bookmarkStart w:id="54" w:name="_Toc130541482"/>
      <w:bookmarkStart w:id="55" w:name="_Toc130804835"/>
      <w:bookmarkStart w:id="56" w:name="_Toc130981964"/>
      <w:bookmarkStart w:id="57" w:name="_Toc130208403"/>
      <w:bookmarkStart w:id="58" w:name="_Toc130208675"/>
      <w:bookmarkStart w:id="59" w:name="_Toc130209278"/>
      <w:bookmarkStart w:id="60" w:name="_Toc130209506"/>
      <w:bookmarkStart w:id="61" w:name="_Toc130209740"/>
      <w:bookmarkStart w:id="62" w:name="_Toc130211117"/>
      <w:bookmarkStart w:id="63" w:name="_Toc130541483"/>
      <w:bookmarkStart w:id="64" w:name="_Toc130804836"/>
      <w:bookmarkStart w:id="65" w:name="_Toc130981965"/>
      <w:bookmarkStart w:id="66" w:name="_Toc12973719"/>
      <w:bookmarkStart w:id="67" w:name="_Toc130209507"/>
      <w:bookmarkStart w:id="68" w:name="_Toc230697136"/>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t>Del</w:t>
      </w:r>
      <w:bookmarkEnd w:id="66"/>
      <w:r w:rsidR="00896F76">
        <w:t>aftaler</w:t>
      </w:r>
      <w:bookmarkEnd w:id="67"/>
      <w:bookmarkEnd w:id="68"/>
    </w:p>
    <w:p w14:paraId="7FC3764D" w14:textId="77777777" w:rsidR="003A14FB" w:rsidRPr="00122544" w:rsidRDefault="003A14FB" w:rsidP="003A14FB">
      <w:pPr>
        <w:rPr>
          <w:rFonts w:eastAsia="Malgun Gothic Semilight"/>
          <w:color w:val="0070C0"/>
        </w:rPr>
      </w:pPr>
      <w:r w:rsidRPr="00122544">
        <w:rPr>
          <w:rFonts w:eastAsia="Malgun Gothic Semilight"/>
          <w:color w:val="0070C0"/>
        </w:rPr>
        <w:t xml:space="preserve">[Alternativ 1: Udbuddet er opdelt i følgende delaftaler: </w:t>
      </w:r>
    </w:p>
    <w:p w14:paraId="089E51DA" w14:textId="77777777" w:rsidR="003A14FB" w:rsidRPr="00D82655" w:rsidRDefault="003A14FB" w:rsidP="003A14FB">
      <w:pPr>
        <w:pStyle w:val="Listeafsnit"/>
        <w:numPr>
          <w:ilvl w:val="0"/>
          <w:numId w:val="2"/>
        </w:numPr>
        <w:spacing w:line="240" w:lineRule="auto"/>
        <w:rPr>
          <w:rFonts w:ascii="Nirmala UI" w:eastAsia="Malgun Gothic Semilight" w:hAnsi="Nirmala UI"/>
        </w:rPr>
      </w:pPr>
      <w:r w:rsidRPr="00D82655">
        <w:rPr>
          <w:rFonts w:ascii="Nirmala UI" w:eastAsia="Malgun Gothic Semilight" w:hAnsi="Nirmala UI"/>
          <w:color w:val="0070C0"/>
        </w:rPr>
        <w:t xml:space="preserve">Delaftale 1: </w:t>
      </w:r>
      <w:r w:rsidRPr="00D82655">
        <w:rPr>
          <w:rFonts w:ascii="Nirmala UI" w:eastAsia="Malgun Gothic Semilight" w:hAnsi="Nirmala UI"/>
          <w:color w:val="FF0000"/>
        </w:rPr>
        <w:t xml:space="preserve">[indsæt beskrivelse af delaftale og de omfattede institutioner/varer (evt. opdelt i varegrupper) samt beskrivelse af eventuelle optioner.] </w:t>
      </w:r>
    </w:p>
    <w:p w14:paraId="3CB6BEA2" w14:textId="77777777" w:rsidR="003A14FB" w:rsidRPr="00D82655" w:rsidRDefault="003A14FB" w:rsidP="003A14FB">
      <w:pPr>
        <w:pStyle w:val="Listeafsnit"/>
        <w:numPr>
          <w:ilvl w:val="1"/>
          <w:numId w:val="2"/>
        </w:numPr>
        <w:spacing w:line="240" w:lineRule="auto"/>
        <w:rPr>
          <w:rFonts w:ascii="Nirmala UI" w:eastAsia="Malgun Gothic Semilight" w:hAnsi="Nirmala UI"/>
        </w:rPr>
      </w:pPr>
      <w:r w:rsidRPr="00D82655">
        <w:rPr>
          <w:rFonts w:ascii="Nirmala UI" w:eastAsia="Malgun Gothic Semilight" w:hAnsi="Nirmala UI"/>
          <w:color w:val="0070C0"/>
        </w:rPr>
        <w:t xml:space="preserve">Anslået </w:t>
      </w:r>
      <w:r w:rsidRPr="00D82655">
        <w:rPr>
          <w:rFonts w:ascii="Nirmala UI" w:eastAsia="Malgun Gothic Semilight" w:hAnsi="Nirmala UI"/>
          <w:color w:val="FF0000"/>
        </w:rPr>
        <w:t>[mængde/værdi]</w:t>
      </w:r>
      <w:r w:rsidRPr="00D82655">
        <w:rPr>
          <w:rFonts w:ascii="Nirmala UI" w:eastAsia="Malgun Gothic Semilight" w:hAnsi="Nirmala UI"/>
          <w:color w:val="0070C0"/>
        </w:rPr>
        <w:t xml:space="preserve">: </w:t>
      </w:r>
      <w:r w:rsidRPr="00D82655">
        <w:rPr>
          <w:rFonts w:ascii="Nirmala UI" w:eastAsia="Malgun Gothic Semilight" w:hAnsi="Nirmala UI"/>
          <w:color w:val="FF0000"/>
        </w:rPr>
        <w:t xml:space="preserve">[indsæt forventet mængde/værdi]. </w:t>
      </w:r>
    </w:p>
    <w:p w14:paraId="49BC2DA9" w14:textId="77777777" w:rsidR="003A14FB" w:rsidRPr="00D82655" w:rsidRDefault="003A14FB" w:rsidP="003A14FB">
      <w:pPr>
        <w:pStyle w:val="Listeafsnit"/>
        <w:numPr>
          <w:ilvl w:val="1"/>
          <w:numId w:val="2"/>
        </w:numPr>
        <w:spacing w:line="240" w:lineRule="auto"/>
        <w:rPr>
          <w:rFonts w:ascii="Nirmala UI" w:eastAsia="Malgun Gothic Semilight" w:hAnsi="Nirmala UI"/>
        </w:rPr>
      </w:pPr>
      <w:r w:rsidRPr="00D82655">
        <w:rPr>
          <w:rFonts w:ascii="Nirmala UI" w:eastAsia="Malgun Gothic Semilight" w:hAnsi="Nirmala UI"/>
          <w:color w:val="0070C0"/>
        </w:rPr>
        <w:t xml:space="preserve">Maksimal </w:t>
      </w:r>
      <w:r w:rsidRPr="00D82655">
        <w:rPr>
          <w:rFonts w:ascii="Nirmala UI" w:eastAsia="Malgun Gothic Semilight" w:hAnsi="Nirmala UI"/>
          <w:color w:val="FF0000"/>
        </w:rPr>
        <w:t>[mængde/værdi]</w:t>
      </w:r>
      <w:r w:rsidRPr="00D82655">
        <w:rPr>
          <w:rFonts w:ascii="Nirmala UI" w:eastAsia="Malgun Gothic Semilight" w:hAnsi="Nirmala UI"/>
          <w:color w:val="0070C0"/>
        </w:rPr>
        <w:t xml:space="preserve">: </w:t>
      </w:r>
      <w:r w:rsidRPr="00D82655">
        <w:rPr>
          <w:rFonts w:ascii="Nirmala UI" w:eastAsia="Malgun Gothic Semilight" w:hAnsi="Nirmala UI"/>
          <w:color w:val="FF0000"/>
        </w:rPr>
        <w:t xml:space="preserve">[indsæt maksimal mængde/værdi]. </w:t>
      </w:r>
    </w:p>
    <w:p w14:paraId="533079F2" w14:textId="77777777" w:rsidR="003A14FB" w:rsidRPr="00D82655" w:rsidRDefault="003A14FB" w:rsidP="003A14FB">
      <w:pPr>
        <w:pStyle w:val="Listeafsnit"/>
        <w:numPr>
          <w:ilvl w:val="1"/>
          <w:numId w:val="2"/>
        </w:numPr>
        <w:spacing w:line="240" w:lineRule="auto"/>
        <w:rPr>
          <w:rFonts w:ascii="Nirmala UI" w:eastAsia="Malgun Gothic Semilight" w:hAnsi="Nirmala UI"/>
        </w:rPr>
      </w:pPr>
      <w:r w:rsidRPr="00D82655">
        <w:rPr>
          <w:rFonts w:ascii="Nirmala UI" w:eastAsia="Malgun Gothic Semilight" w:hAnsi="Nirmala UI"/>
          <w:color w:val="0070C0"/>
        </w:rPr>
        <w:t xml:space="preserve">Forventede antal leverandører på delaftalen: </w:t>
      </w:r>
      <w:r w:rsidRPr="00D82655">
        <w:rPr>
          <w:rFonts w:ascii="Nirmala UI" w:eastAsia="Malgun Gothic Semilight" w:hAnsi="Nirmala UI"/>
          <w:color w:val="FF0000"/>
        </w:rPr>
        <w:t>[indsæt antal leverandører]</w:t>
      </w:r>
    </w:p>
    <w:p w14:paraId="05C312AF" w14:textId="77777777" w:rsidR="003A14FB" w:rsidRPr="00D82655" w:rsidRDefault="003A14FB" w:rsidP="003A14FB">
      <w:pPr>
        <w:pStyle w:val="Listeafsnit"/>
        <w:rPr>
          <w:rFonts w:ascii="Nirmala UI" w:eastAsia="Malgun Gothic Semilight" w:hAnsi="Nirmala UI"/>
        </w:rPr>
      </w:pPr>
    </w:p>
    <w:p w14:paraId="27B067EB" w14:textId="77777777" w:rsidR="003A14FB" w:rsidRPr="00D82655" w:rsidRDefault="003A14FB" w:rsidP="003A14FB">
      <w:pPr>
        <w:pStyle w:val="Listeafsnit"/>
        <w:numPr>
          <w:ilvl w:val="0"/>
          <w:numId w:val="2"/>
        </w:numPr>
        <w:spacing w:line="240" w:lineRule="auto"/>
        <w:rPr>
          <w:rFonts w:ascii="Nirmala UI" w:eastAsia="Malgun Gothic Semilight" w:hAnsi="Nirmala UI"/>
        </w:rPr>
      </w:pPr>
      <w:r w:rsidRPr="00D82655">
        <w:rPr>
          <w:rFonts w:ascii="Nirmala UI" w:eastAsia="Malgun Gothic Semilight" w:hAnsi="Nirmala UI"/>
          <w:color w:val="0070C0"/>
        </w:rPr>
        <w:t xml:space="preserve">Delaftale 2: </w:t>
      </w:r>
      <w:r w:rsidRPr="00D82655">
        <w:rPr>
          <w:rFonts w:ascii="Nirmala UI" w:eastAsia="Malgun Gothic Semilight" w:hAnsi="Nirmala UI"/>
          <w:color w:val="FF0000"/>
        </w:rPr>
        <w:t xml:space="preserve">[indsæt beskrivelse af delaftale og de omfattede institutioner/varer (evt. opdelt i varegrupper) samt beskrivelse af eventuelle optioner.] </w:t>
      </w:r>
    </w:p>
    <w:p w14:paraId="358F5985" w14:textId="77777777" w:rsidR="003A14FB" w:rsidRPr="00D82655" w:rsidRDefault="003A14FB" w:rsidP="003A14FB">
      <w:pPr>
        <w:pStyle w:val="Listeafsnit"/>
        <w:numPr>
          <w:ilvl w:val="1"/>
          <w:numId w:val="2"/>
        </w:numPr>
        <w:spacing w:line="240" w:lineRule="auto"/>
        <w:rPr>
          <w:rFonts w:ascii="Nirmala UI" w:eastAsia="Malgun Gothic Semilight" w:hAnsi="Nirmala UI"/>
        </w:rPr>
      </w:pPr>
      <w:r w:rsidRPr="00D82655">
        <w:rPr>
          <w:rFonts w:ascii="Nirmala UI" w:eastAsia="Malgun Gothic Semilight" w:hAnsi="Nirmala UI"/>
          <w:color w:val="0070C0"/>
        </w:rPr>
        <w:t xml:space="preserve">Anslået </w:t>
      </w:r>
      <w:r w:rsidRPr="00D82655">
        <w:rPr>
          <w:rFonts w:ascii="Nirmala UI" w:eastAsia="Malgun Gothic Semilight" w:hAnsi="Nirmala UI"/>
          <w:color w:val="FF0000"/>
        </w:rPr>
        <w:t>[mængde/værdi]</w:t>
      </w:r>
      <w:r w:rsidRPr="00D82655">
        <w:rPr>
          <w:rFonts w:ascii="Nirmala UI" w:eastAsia="Malgun Gothic Semilight" w:hAnsi="Nirmala UI"/>
          <w:color w:val="0070C0"/>
        </w:rPr>
        <w:t xml:space="preserve">: </w:t>
      </w:r>
      <w:r w:rsidRPr="00D82655">
        <w:rPr>
          <w:rFonts w:ascii="Nirmala UI" w:eastAsia="Malgun Gothic Semilight" w:hAnsi="Nirmala UI"/>
          <w:color w:val="FF0000"/>
        </w:rPr>
        <w:t xml:space="preserve">[indsæt forventet mængde/værdi]. </w:t>
      </w:r>
    </w:p>
    <w:p w14:paraId="576A112A" w14:textId="77777777" w:rsidR="003A14FB" w:rsidRPr="00D82655" w:rsidRDefault="003A14FB" w:rsidP="003A14FB">
      <w:pPr>
        <w:pStyle w:val="Listeafsnit"/>
        <w:numPr>
          <w:ilvl w:val="1"/>
          <w:numId w:val="2"/>
        </w:numPr>
        <w:spacing w:line="240" w:lineRule="auto"/>
        <w:rPr>
          <w:rFonts w:ascii="Nirmala UI" w:eastAsia="Malgun Gothic Semilight" w:hAnsi="Nirmala UI"/>
        </w:rPr>
      </w:pPr>
      <w:r w:rsidRPr="00D82655">
        <w:rPr>
          <w:rFonts w:ascii="Nirmala UI" w:eastAsia="Malgun Gothic Semilight" w:hAnsi="Nirmala UI"/>
          <w:color w:val="0070C0"/>
        </w:rPr>
        <w:t xml:space="preserve">Maksimal </w:t>
      </w:r>
      <w:r w:rsidRPr="00D82655">
        <w:rPr>
          <w:rFonts w:ascii="Nirmala UI" w:eastAsia="Malgun Gothic Semilight" w:hAnsi="Nirmala UI"/>
          <w:color w:val="FF0000"/>
        </w:rPr>
        <w:t>[mængde/værdi]</w:t>
      </w:r>
      <w:r w:rsidRPr="00D82655">
        <w:rPr>
          <w:rFonts w:ascii="Nirmala UI" w:eastAsia="Malgun Gothic Semilight" w:hAnsi="Nirmala UI"/>
          <w:color w:val="0070C0"/>
        </w:rPr>
        <w:t xml:space="preserve">: </w:t>
      </w:r>
      <w:r w:rsidRPr="00D82655">
        <w:rPr>
          <w:rFonts w:ascii="Nirmala UI" w:eastAsia="Malgun Gothic Semilight" w:hAnsi="Nirmala UI"/>
          <w:color w:val="FF0000"/>
        </w:rPr>
        <w:t xml:space="preserve">[indsæt maksimal mængde/værdi]. </w:t>
      </w:r>
    </w:p>
    <w:p w14:paraId="1B216DE6" w14:textId="77777777" w:rsidR="003A14FB" w:rsidRPr="00D82655" w:rsidRDefault="003A14FB" w:rsidP="003A14FB">
      <w:pPr>
        <w:pStyle w:val="Listeafsnit"/>
        <w:numPr>
          <w:ilvl w:val="1"/>
          <w:numId w:val="2"/>
        </w:numPr>
        <w:spacing w:line="240" w:lineRule="auto"/>
        <w:rPr>
          <w:rFonts w:ascii="Nirmala UI" w:eastAsia="Malgun Gothic Semilight" w:hAnsi="Nirmala UI"/>
        </w:rPr>
      </w:pPr>
      <w:r w:rsidRPr="00D82655">
        <w:rPr>
          <w:rFonts w:ascii="Nirmala UI" w:eastAsia="Malgun Gothic Semilight" w:hAnsi="Nirmala UI"/>
          <w:color w:val="0070C0"/>
        </w:rPr>
        <w:t xml:space="preserve">Forventede antal leverandører på delaftalen: </w:t>
      </w:r>
      <w:r w:rsidRPr="00D82655">
        <w:rPr>
          <w:rFonts w:ascii="Nirmala UI" w:eastAsia="Malgun Gothic Semilight" w:hAnsi="Nirmala UI"/>
          <w:color w:val="FF0000"/>
        </w:rPr>
        <w:t>[indsæt antal leverandører]</w:t>
      </w:r>
    </w:p>
    <w:p w14:paraId="6C81CAC6" w14:textId="77777777" w:rsidR="003A14FB" w:rsidRPr="00D82655" w:rsidRDefault="003A14FB" w:rsidP="003A14FB">
      <w:pPr>
        <w:pStyle w:val="Listeafsnit"/>
        <w:rPr>
          <w:rFonts w:ascii="Nirmala UI" w:eastAsia="Malgun Gothic Semilight" w:hAnsi="Nirmala UI"/>
        </w:rPr>
      </w:pPr>
    </w:p>
    <w:p w14:paraId="4A4CECF0" w14:textId="77777777" w:rsidR="003A14FB" w:rsidRPr="00D82655" w:rsidRDefault="003A14FB" w:rsidP="003A14FB">
      <w:pPr>
        <w:pStyle w:val="Listeafsnit"/>
        <w:numPr>
          <w:ilvl w:val="0"/>
          <w:numId w:val="2"/>
        </w:numPr>
        <w:spacing w:line="240" w:lineRule="auto"/>
        <w:rPr>
          <w:rFonts w:ascii="Nirmala UI" w:eastAsia="Malgun Gothic Semilight" w:hAnsi="Nirmala UI"/>
        </w:rPr>
      </w:pPr>
      <w:r w:rsidRPr="00D82655">
        <w:rPr>
          <w:rFonts w:ascii="Nirmala UI" w:eastAsia="Malgun Gothic Semilight" w:hAnsi="Nirmala UI"/>
          <w:color w:val="0070C0"/>
        </w:rPr>
        <w:t xml:space="preserve">Delaftale 3: </w:t>
      </w:r>
      <w:r w:rsidRPr="00D82655">
        <w:rPr>
          <w:rFonts w:ascii="Nirmala UI" w:eastAsia="Malgun Gothic Semilight" w:hAnsi="Nirmala UI"/>
          <w:color w:val="FF0000"/>
        </w:rPr>
        <w:t xml:space="preserve">[indsæt beskrivelse af delaftale og de omfattede institutioner/varer (evt. opdelt i varegrupper) samt beskrivelse af eventuelle optioner.] </w:t>
      </w:r>
    </w:p>
    <w:p w14:paraId="042A9952" w14:textId="77777777" w:rsidR="003A14FB" w:rsidRPr="00D82655" w:rsidRDefault="003A14FB" w:rsidP="003A14FB">
      <w:pPr>
        <w:pStyle w:val="Listeafsnit"/>
        <w:numPr>
          <w:ilvl w:val="1"/>
          <w:numId w:val="2"/>
        </w:numPr>
        <w:spacing w:line="240" w:lineRule="auto"/>
        <w:rPr>
          <w:rFonts w:ascii="Nirmala UI" w:eastAsia="Malgun Gothic Semilight" w:hAnsi="Nirmala UI"/>
        </w:rPr>
      </w:pPr>
      <w:r w:rsidRPr="00D82655">
        <w:rPr>
          <w:rFonts w:ascii="Nirmala UI" w:eastAsia="Malgun Gothic Semilight" w:hAnsi="Nirmala UI"/>
          <w:color w:val="0070C0"/>
        </w:rPr>
        <w:t xml:space="preserve">Anslået </w:t>
      </w:r>
      <w:r w:rsidRPr="00D82655">
        <w:rPr>
          <w:rFonts w:ascii="Nirmala UI" w:eastAsia="Malgun Gothic Semilight" w:hAnsi="Nirmala UI"/>
          <w:color w:val="FF0000"/>
        </w:rPr>
        <w:t>[mængde/værdi]</w:t>
      </w:r>
      <w:r w:rsidRPr="00D82655">
        <w:rPr>
          <w:rFonts w:ascii="Nirmala UI" w:eastAsia="Malgun Gothic Semilight" w:hAnsi="Nirmala UI"/>
          <w:color w:val="0070C0"/>
        </w:rPr>
        <w:t xml:space="preserve">: </w:t>
      </w:r>
      <w:r w:rsidRPr="00D82655">
        <w:rPr>
          <w:rFonts w:ascii="Nirmala UI" w:eastAsia="Malgun Gothic Semilight" w:hAnsi="Nirmala UI"/>
          <w:color w:val="FF0000"/>
        </w:rPr>
        <w:t xml:space="preserve">[indsæt forventet mængde/værdi]. </w:t>
      </w:r>
    </w:p>
    <w:p w14:paraId="71488201" w14:textId="77777777" w:rsidR="003A14FB" w:rsidRPr="00D82655" w:rsidRDefault="003A14FB" w:rsidP="003A14FB">
      <w:pPr>
        <w:pStyle w:val="Listeafsnit"/>
        <w:numPr>
          <w:ilvl w:val="1"/>
          <w:numId w:val="2"/>
        </w:numPr>
        <w:spacing w:line="240" w:lineRule="auto"/>
        <w:rPr>
          <w:rFonts w:ascii="Nirmala UI" w:eastAsia="Malgun Gothic Semilight" w:hAnsi="Nirmala UI"/>
        </w:rPr>
      </w:pPr>
      <w:r w:rsidRPr="00D82655">
        <w:rPr>
          <w:rFonts w:ascii="Nirmala UI" w:eastAsia="Malgun Gothic Semilight" w:hAnsi="Nirmala UI"/>
          <w:color w:val="0070C0"/>
        </w:rPr>
        <w:t xml:space="preserve">Maksimal </w:t>
      </w:r>
      <w:r w:rsidRPr="00D82655">
        <w:rPr>
          <w:rFonts w:ascii="Nirmala UI" w:eastAsia="Malgun Gothic Semilight" w:hAnsi="Nirmala UI"/>
          <w:color w:val="FF0000"/>
        </w:rPr>
        <w:t>[mængde/værdi]</w:t>
      </w:r>
      <w:r w:rsidRPr="00D82655">
        <w:rPr>
          <w:rFonts w:ascii="Nirmala UI" w:eastAsia="Malgun Gothic Semilight" w:hAnsi="Nirmala UI"/>
          <w:color w:val="0070C0"/>
        </w:rPr>
        <w:t xml:space="preserve">: </w:t>
      </w:r>
      <w:r w:rsidRPr="00D82655">
        <w:rPr>
          <w:rFonts w:ascii="Nirmala UI" w:eastAsia="Malgun Gothic Semilight" w:hAnsi="Nirmala UI"/>
          <w:color w:val="FF0000"/>
        </w:rPr>
        <w:t xml:space="preserve">[indsæt maksimal mængde/værdi]. </w:t>
      </w:r>
    </w:p>
    <w:p w14:paraId="05B04871" w14:textId="77777777" w:rsidR="003A14FB" w:rsidRPr="00D82655" w:rsidRDefault="003A14FB" w:rsidP="003A14FB">
      <w:pPr>
        <w:pStyle w:val="Listeafsnit"/>
        <w:numPr>
          <w:ilvl w:val="1"/>
          <w:numId w:val="2"/>
        </w:numPr>
        <w:spacing w:line="240" w:lineRule="auto"/>
        <w:rPr>
          <w:rFonts w:ascii="Nirmala UI" w:eastAsia="Malgun Gothic Semilight" w:hAnsi="Nirmala UI"/>
        </w:rPr>
      </w:pPr>
      <w:r w:rsidRPr="00D82655">
        <w:rPr>
          <w:rFonts w:ascii="Nirmala UI" w:eastAsia="Malgun Gothic Semilight" w:hAnsi="Nirmala UI"/>
          <w:color w:val="0070C0"/>
        </w:rPr>
        <w:t xml:space="preserve">Forventede antal leverandører på delaftalen: </w:t>
      </w:r>
      <w:r w:rsidRPr="00D82655">
        <w:rPr>
          <w:rFonts w:ascii="Nirmala UI" w:eastAsia="Malgun Gothic Semilight" w:hAnsi="Nirmala UI"/>
          <w:color w:val="FF0000"/>
        </w:rPr>
        <w:t>[indsæt antal leverandører]</w:t>
      </w:r>
    </w:p>
    <w:p w14:paraId="56D7D610" w14:textId="77777777" w:rsidR="003A14FB" w:rsidRPr="00D82655" w:rsidRDefault="003A14FB" w:rsidP="003A14FB">
      <w:pPr>
        <w:pStyle w:val="Listeafsnit"/>
        <w:rPr>
          <w:rFonts w:ascii="Nirmala UI" w:eastAsia="Malgun Gothic Semilight" w:hAnsi="Nirmala UI"/>
          <w:color w:val="0070C0"/>
        </w:rPr>
      </w:pPr>
    </w:p>
    <w:p w14:paraId="313C1ACD" w14:textId="77777777" w:rsidR="003A14FB" w:rsidRPr="00D82655" w:rsidRDefault="003A14FB" w:rsidP="003A14FB">
      <w:pPr>
        <w:pStyle w:val="Listeafsnit"/>
        <w:numPr>
          <w:ilvl w:val="0"/>
          <w:numId w:val="2"/>
        </w:numPr>
        <w:spacing w:line="240" w:lineRule="auto"/>
        <w:rPr>
          <w:rFonts w:ascii="Nirmala UI" w:eastAsia="Malgun Gothic Semilight" w:hAnsi="Nirmala UI"/>
          <w:color w:val="0070C0"/>
        </w:rPr>
      </w:pPr>
      <w:r w:rsidRPr="00D82655">
        <w:rPr>
          <w:rFonts w:ascii="Nirmala UI" w:eastAsia="Malgun Gothic Semilight" w:hAnsi="Nirmala UI"/>
          <w:color w:val="0070C0"/>
        </w:rPr>
        <w:lastRenderedPageBreak/>
        <w:t>[…….]</w:t>
      </w:r>
    </w:p>
    <w:p w14:paraId="2E42C5AD" w14:textId="77777777" w:rsidR="001C1F55" w:rsidRPr="0004677C" w:rsidRDefault="001C1F55" w:rsidP="001C1F55">
      <w:r w:rsidRPr="0004677C">
        <w:t>Ordregiver har i medfør af udbudslovens § 49 foretaget en konkret vurdering af, om den udbudte aftale hensigtsmæssigt kan opdeles i yderligere delaftaler end de delaftaler, der fremgår af nærværende udbudsmateriale</w:t>
      </w:r>
      <w:r w:rsidRPr="0004677C">
        <w:rPr>
          <w:color w:val="FF0000"/>
        </w:rPr>
        <w:t xml:space="preserve">. [Indsæt forklaring på hvorfor udbuddet ikke er opdelt i yderligere delkontrakter] </w:t>
      </w:r>
      <w:r w:rsidRPr="00271B5B">
        <w:rPr>
          <w:color w:val="00B050"/>
        </w:rPr>
        <w:t>(</w:t>
      </w:r>
      <w:r w:rsidRPr="007C10F8">
        <w:rPr>
          <w:color w:val="00B050"/>
        </w:rPr>
        <w:t xml:space="preserve">Årsager til manglende </w:t>
      </w:r>
      <w:r>
        <w:rPr>
          <w:color w:val="00B050"/>
        </w:rPr>
        <w:t xml:space="preserve">yderligere </w:t>
      </w:r>
      <w:r w:rsidRPr="007C10F8">
        <w:rPr>
          <w:color w:val="00B050"/>
        </w:rPr>
        <w:t>opdeling af kontrakten kan være økonomiske eller markedsmæssige hensyn. Fx stordriftsfordele, manglende konkurrence på delkontrakter hvis aftalen opdeles</w:t>
      </w:r>
      <w:r>
        <w:rPr>
          <w:color w:val="00B050"/>
        </w:rPr>
        <w:t xml:space="preserve"> yderligere</w:t>
      </w:r>
      <w:r w:rsidRPr="007C10F8">
        <w:rPr>
          <w:color w:val="00B050"/>
        </w:rPr>
        <w:t>, for at begrænse kontraktadministration og udbudsomkostninger.)</w:t>
      </w:r>
      <w:r>
        <w:rPr>
          <w:color w:val="00B050"/>
        </w:rPr>
        <w:t>.</w:t>
      </w:r>
      <w:r>
        <w:rPr>
          <w:color w:val="FF0000"/>
        </w:rPr>
        <w:t xml:space="preserve"> </w:t>
      </w:r>
      <w:r w:rsidRPr="0004677C">
        <w:t>På denne baggrund har ordregiver fundet, at det er mest hensigtsmæssigt og proportionalt at gennemføre udbuddet på grundlag af den valgte struktur med [antal] delaftaler og ikke foretage en yderligere opdeling.</w:t>
      </w:r>
    </w:p>
    <w:p w14:paraId="52A63764" w14:textId="77777777" w:rsidR="001C1F55" w:rsidRPr="007C10F8" w:rsidRDefault="001C1F55" w:rsidP="001C1F55">
      <w:r w:rsidRPr="007C10F8">
        <w:t xml:space="preserve">Der kan afgives tilbud på </w:t>
      </w:r>
      <w:r w:rsidRPr="001C1F55">
        <w:rPr>
          <w:color w:val="FF0000"/>
        </w:rPr>
        <w:t xml:space="preserve">[én, flere eller alle] </w:t>
      </w:r>
      <w:r w:rsidRPr="007C10F8">
        <w:t xml:space="preserve">delkontrakter. </w:t>
      </w:r>
      <w:r w:rsidRPr="007C10F8">
        <w:rPr>
          <w:color w:val="00B050"/>
        </w:rPr>
        <w:t>(Ordregiver skal angive, hvis der er begrænsning på, hvor mange en leverandør kan vinde.)</w:t>
      </w:r>
      <w:r w:rsidRPr="007C10F8">
        <w:rPr>
          <w:color w:val="0070C0"/>
        </w:rPr>
        <w:t>]</w:t>
      </w:r>
    </w:p>
    <w:p w14:paraId="5BCAE776" w14:textId="77777777" w:rsidR="003A14FB" w:rsidRDefault="003A14FB" w:rsidP="003A14FB">
      <w:pPr>
        <w:rPr>
          <w:rFonts w:eastAsia="Malgun Gothic Semilight"/>
          <w:color w:val="0070C0"/>
        </w:rPr>
      </w:pPr>
      <w:r w:rsidRPr="00122544">
        <w:rPr>
          <w:rFonts w:eastAsia="Malgun Gothic Semilight"/>
          <w:color w:val="0070C0"/>
        </w:rPr>
        <w:t>[Alternativ 2: Udbuddet er ikke opdelt i delaftaler</w:t>
      </w:r>
      <w:r w:rsidRPr="00122544">
        <w:rPr>
          <w:rFonts w:eastAsia="Malgun Gothic Semilight"/>
          <w:color w:val="FF0000"/>
        </w:rPr>
        <w:t xml:space="preserve">. [indsæt forklaring på hvorfor udbuddet ikke er opdelt i delaftaler]. </w:t>
      </w:r>
      <w:r w:rsidRPr="00122544">
        <w:rPr>
          <w:rFonts w:eastAsia="Malgun Gothic Semilight"/>
          <w:color w:val="00B050"/>
        </w:rPr>
        <w:t xml:space="preserve">(Efter udbudslovens § 49 skal en ordregiver opdele udbuddet i delaftaler, eller forklare hvorfor dette ikke sker (følg eller forklar princippet). Årsager til manglende opdeling af </w:t>
      </w:r>
      <w:r>
        <w:rPr>
          <w:rFonts w:eastAsia="Malgun Gothic Semilight"/>
          <w:color w:val="00B050"/>
        </w:rPr>
        <w:t>aftale</w:t>
      </w:r>
      <w:r w:rsidRPr="00122544">
        <w:rPr>
          <w:rFonts w:eastAsia="Malgun Gothic Semilight"/>
          <w:color w:val="00B050"/>
        </w:rPr>
        <w:t>n kan være økonomiske eller markedsmæssige hensyn. Fx stordriftsfordele, manglende konkurrence på delaftaler hvis aftalen opdeles, for at begrænse kontraktadministration og udbudsomkostninger.)</w:t>
      </w:r>
      <w:r w:rsidRPr="00122544">
        <w:rPr>
          <w:rFonts w:eastAsia="Malgun Gothic Semilight"/>
          <w:color w:val="0070C0"/>
        </w:rPr>
        <w:t>]</w:t>
      </w:r>
    </w:p>
    <w:p w14:paraId="3CF7A31D" w14:textId="1CCBBE78" w:rsidR="00F4253E" w:rsidRPr="001C6288" w:rsidRDefault="003A14FB" w:rsidP="00F00B45">
      <w:pPr>
        <w:pStyle w:val="Overskrift2"/>
        <w:spacing w:line="240" w:lineRule="auto"/>
      </w:pPr>
      <w:bookmarkStart w:id="69" w:name="_Toc130208405"/>
      <w:bookmarkStart w:id="70" w:name="_Toc130208677"/>
      <w:bookmarkStart w:id="71" w:name="_Toc130209280"/>
      <w:bookmarkStart w:id="72" w:name="_Toc130209508"/>
      <w:bookmarkStart w:id="73" w:name="_Toc130209742"/>
      <w:bookmarkStart w:id="74" w:name="_Toc130211119"/>
      <w:bookmarkStart w:id="75" w:name="_Toc130541485"/>
      <w:bookmarkStart w:id="76" w:name="_Toc130804838"/>
      <w:bookmarkStart w:id="77" w:name="_Toc130981967"/>
      <w:bookmarkStart w:id="78" w:name="_Toc130208406"/>
      <w:bookmarkStart w:id="79" w:name="_Toc130208678"/>
      <w:bookmarkStart w:id="80" w:name="_Toc130209281"/>
      <w:bookmarkStart w:id="81" w:name="_Toc130209509"/>
      <w:bookmarkStart w:id="82" w:name="_Toc130209743"/>
      <w:bookmarkStart w:id="83" w:name="_Toc130211120"/>
      <w:bookmarkStart w:id="84" w:name="_Toc130541486"/>
      <w:bookmarkStart w:id="85" w:name="_Toc130804839"/>
      <w:bookmarkStart w:id="86" w:name="_Toc130981968"/>
      <w:bookmarkStart w:id="87" w:name="_Toc130208407"/>
      <w:bookmarkStart w:id="88" w:name="_Toc130208679"/>
      <w:bookmarkStart w:id="89" w:name="_Toc130209282"/>
      <w:bookmarkStart w:id="90" w:name="_Toc130209510"/>
      <w:bookmarkStart w:id="91" w:name="_Toc130209744"/>
      <w:bookmarkStart w:id="92" w:name="_Toc130211121"/>
      <w:bookmarkStart w:id="93" w:name="_Toc130541487"/>
      <w:bookmarkStart w:id="94" w:name="_Toc130804840"/>
      <w:bookmarkStart w:id="95" w:name="_Toc130981969"/>
      <w:bookmarkStart w:id="96" w:name="_Toc130208408"/>
      <w:bookmarkStart w:id="97" w:name="_Toc130208680"/>
      <w:bookmarkStart w:id="98" w:name="_Toc130209283"/>
      <w:bookmarkStart w:id="99" w:name="_Toc130209511"/>
      <w:bookmarkStart w:id="100" w:name="_Toc130209745"/>
      <w:bookmarkStart w:id="101" w:name="_Toc130211122"/>
      <w:bookmarkStart w:id="102" w:name="_Toc130541488"/>
      <w:bookmarkStart w:id="103" w:name="_Toc130804841"/>
      <w:bookmarkStart w:id="104" w:name="_Toc130981970"/>
      <w:bookmarkStart w:id="105" w:name="_Toc130208409"/>
      <w:bookmarkStart w:id="106" w:name="_Toc130208681"/>
      <w:bookmarkStart w:id="107" w:name="_Toc130209284"/>
      <w:bookmarkStart w:id="108" w:name="_Toc130209512"/>
      <w:bookmarkStart w:id="109" w:name="_Toc130209746"/>
      <w:bookmarkStart w:id="110" w:name="_Toc130211123"/>
      <w:bookmarkStart w:id="111" w:name="_Toc130541489"/>
      <w:bookmarkStart w:id="112" w:name="_Toc130804842"/>
      <w:bookmarkStart w:id="113" w:name="_Toc130981971"/>
      <w:bookmarkStart w:id="114" w:name="_Toc130208410"/>
      <w:bookmarkStart w:id="115" w:name="_Toc130208682"/>
      <w:bookmarkStart w:id="116" w:name="_Toc130209285"/>
      <w:bookmarkStart w:id="117" w:name="_Toc130209513"/>
      <w:bookmarkStart w:id="118" w:name="_Toc130209747"/>
      <w:bookmarkStart w:id="119" w:name="_Toc130211124"/>
      <w:bookmarkStart w:id="120" w:name="_Toc130541490"/>
      <w:bookmarkStart w:id="121" w:name="_Toc130804843"/>
      <w:bookmarkStart w:id="122" w:name="_Toc130981972"/>
      <w:bookmarkStart w:id="123" w:name="_Toc130208411"/>
      <w:bookmarkStart w:id="124" w:name="_Toc130208683"/>
      <w:bookmarkStart w:id="125" w:name="_Toc130209286"/>
      <w:bookmarkStart w:id="126" w:name="_Toc130209514"/>
      <w:bookmarkStart w:id="127" w:name="_Toc130209748"/>
      <w:bookmarkStart w:id="128" w:name="_Toc130211125"/>
      <w:bookmarkStart w:id="129" w:name="_Toc130541491"/>
      <w:bookmarkStart w:id="130" w:name="_Toc130804844"/>
      <w:bookmarkStart w:id="131" w:name="_Toc130981973"/>
      <w:bookmarkStart w:id="132" w:name="_Toc130208412"/>
      <w:bookmarkStart w:id="133" w:name="_Toc130208684"/>
      <w:bookmarkStart w:id="134" w:name="_Toc130209287"/>
      <w:bookmarkStart w:id="135" w:name="_Toc130209515"/>
      <w:bookmarkStart w:id="136" w:name="_Toc130209749"/>
      <w:bookmarkStart w:id="137" w:name="_Toc130211126"/>
      <w:bookmarkStart w:id="138" w:name="_Toc130541492"/>
      <w:bookmarkStart w:id="139" w:name="_Toc130804845"/>
      <w:bookmarkStart w:id="140" w:name="_Toc130981974"/>
      <w:bookmarkStart w:id="141" w:name="_Toc130208413"/>
      <w:bookmarkStart w:id="142" w:name="_Toc130208685"/>
      <w:bookmarkStart w:id="143" w:name="_Toc130209288"/>
      <w:bookmarkStart w:id="144" w:name="_Toc130209516"/>
      <w:bookmarkStart w:id="145" w:name="_Toc130209750"/>
      <w:bookmarkStart w:id="146" w:name="_Toc130211127"/>
      <w:bookmarkStart w:id="147" w:name="_Toc130541493"/>
      <w:bookmarkStart w:id="148" w:name="_Toc130804846"/>
      <w:bookmarkStart w:id="149" w:name="_Toc130981975"/>
      <w:bookmarkStart w:id="150" w:name="_Toc130208414"/>
      <w:bookmarkStart w:id="151" w:name="_Toc130208686"/>
      <w:bookmarkStart w:id="152" w:name="_Toc130209289"/>
      <w:bookmarkStart w:id="153" w:name="_Toc130209517"/>
      <w:bookmarkStart w:id="154" w:name="_Toc130209751"/>
      <w:bookmarkStart w:id="155" w:name="_Toc130211128"/>
      <w:bookmarkStart w:id="156" w:name="_Toc130541494"/>
      <w:bookmarkStart w:id="157" w:name="_Toc130804847"/>
      <w:bookmarkStart w:id="158" w:name="_Toc130981976"/>
      <w:bookmarkStart w:id="159" w:name="_Toc130208415"/>
      <w:bookmarkStart w:id="160" w:name="_Toc130208687"/>
      <w:bookmarkStart w:id="161" w:name="_Toc130209290"/>
      <w:bookmarkStart w:id="162" w:name="_Toc130209518"/>
      <w:bookmarkStart w:id="163" w:name="_Toc130209752"/>
      <w:bookmarkStart w:id="164" w:name="_Toc130211129"/>
      <w:bookmarkStart w:id="165" w:name="_Toc130541495"/>
      <w:bookmarkStart w:id="166" w:name="_Toc130804848"/>
      <w:bookmarkStart w:id="167" w:name="_Toc130981977"/>
      <w:bookmarkStart w:id="168" w:name="_Toc130208416"/>
      <w:bookmarkStart w:id="169" w:name="_Toc130208688"/>
      <w:bookmarkStart w:id="170" w:name="_Toc130209291"/>
      <w:bookmarkStart w:id="171" w:name="_Toc130209519"/>
      <w:bookmarkStart w:id="172" w:name="_Toc130209753"/>
      <w:bookmarkStart w:id="173" w:name="_Toc130211130"/>
      <w:bookmarkStart w:id="174" w:name="_Toc130541496"/>
      <w:bookmarkStart w:id="175" w:name="_Toc130804849"/>
      <w:bookmarkStart w:id="176" w:name="_Toc130981978"/>
      <w:bookmarkStart w:id="177" w:name="_Toc130208417"/>
      <w:bookmarkStart w:id="178" w:name="_Toc130208689"/>
      <w:bookmarkStart w:id="179" w:name="_Toc130209292"/>
      <w:bookmarkStart w:id="180" w:name="_Toc130209520"/>
      <w:bookmarkStart w:id="181" w:name="_Toc130209754"/>
      <w:bookmarkStart w:id="182" w:name="_Toc130211131"/>
      <w:bookmarkStart w:id="183" w:name="_Toc130541497"/>
      <w:bookmarkStart w:id="184" w:name="_Toc130804850"/>
      <w:bookmarkStart w:id="185" w:name="_Toc130981979"/>
      <w:bookmarkStart w:id="186" w:name="_Toc130208418"/>
      <w:bookmarkStart w:id="187" w:name="_Toc130208690"/>
      <w:bookmarkStart w:id="188" w:name="_Toc130209293"/>
      <w:bookmarkStart w:id="189" w:name="_Toc130209521"/>
      <w:bookmarkStart w:id="190" w:name="_Toc130209755"/>
      <w:bookmarkStart w:id="191" w:name="_Toc130211132"/>
      <w:bookmarkStart w:id="192" w:name="_Toc130541498"/>
      <w:bookmarkStart w:id="193" w:name="_Toc130804851"/>
      <w:bookmarkStart w:id="194" w:name="_Toc130981980"/>
      <w:bookmarkStart w:id="195" w:name="_Toc130208419"/>
      <w:bookmarkStart w:id="196" w:name="_Toc130208691"/>
      <w:bookmarkStart w:id="197" w:name="_Toc130209294"/>
      <w:bookmarkStart w:id="198" w:name="_Toc130209522"/>
      <w:bookmarkStart w:id="199" w:name="_Toc130209756"/>
      <w:bookmarkStart w:id="200" w:name="_Toc130211133"/>
      <w:bookmarkStart w:id="201" w:name="_Toc130541499"/>
      <w:bookmarkStart w:id="202" w:name="_Toc130804852"/>
      <w:bookmarkStart w:id="203" w:name="_Toc130981981"/>
      <w:bookmarkStart w:id="204" w:name="_Toc130208420"/>
      <w:bookmarkStart w:id="205" w:name="_Toc130208692"/>
      <w:bookmarkStart w:id="206" w:name="_Toc130209295"/>
      <w:bookmarkStart w:id="207" w:name="_Toc130209523"/>
      <w:bookmarkStart w:id="208" w:name="_Toc130209757"/>
      <w:bookmarkStart w:id="209" w:name="_Toc130211134"/>
      <w:bookmarkStart w:id="210" w:name="_Toc130541500"/>
      <w:bookmarkStart w:id="211" w:name="_Toc130804853"/>
      <w:bookmarkStart w:id="212" w:name="_Toc130981982"/>
      <w:bookmarkStart w:id="213" w:name="_Toc130208421"/>
      <w:bookmarkStart w:id="214" w:name="_Toc130208693"/>
      <w:bookmarkStart w:id="215" w:name="_Toc130209296"/>
      <w:bookmarkStart w:id="216" w:name="_Toc130209524"/>
      <w:bookmarkStart w:id="217" w:name="_Toc130209758"/>
      <w:bookmarkStart w:id="218" w:name="_Toc130211135"/>
      <w:bookmarkStart w:id="219" w:name="_Toc130541501"/>
      <w:bookmarkStart w:id="220" w:name="_Toc130804854"/>
      <w:bookmarkStart w:id="221" w:name="_Toc130981983"/>
      <w:bookmarkStart w:id="222" w:name="_Toc12973720"/>
      <w:bookmarkStart w:id="223" w:name="_Toc130209525"/>
      <w:bookmarkStart w:id="224" w:name="_Toc230697137"/>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t>Aftalen</w:t>
      </w:r>
      <w:r w:rsidR="00ED07DC" w:rsidRPr="001C6288">
        <w:t>s</w:t>
      </w:r>
      <w:r w:rsidR="00F4253E" w:rsidRPr="001C6288">
        <w:t xml:space="preserve"> løbetid</w:t>
      </w:r>
      <w:bookmarkEnd w:id="222"/>
      <w:bookmarkEnd w:id="223"/>
      <w:bookmarkEnd w:id="224"/>
    </w:p>
    <w:p w14:paraId="26F3C0FC" w14:textId="23AA5CC5" w:rsidR="00B5550C" w:rsidRPr="007C4AEC" w:rsidRDefault="00B5550C" w:rsidP="00B5550C">
      <w:pPr>
        <w:rPr>
          <w:rFonts w:eastAsia="Malgun Gothic Semilight"/>
        </w:rPr>
      </w:pPr>
      <w:r w:rsidRPr="00122544">
        <w:rPr>
          <w:rFonts w:eastAsia="Malgun Gothic Semilight"/>
        </w:rPr>
        <w:t xml:space="preserve">Den udbudte </w:t>
      </w:r>
      <w:r>
        <w:rPr>
          <w:rFonts w:eastAsia="Malgun Gothic Semilight"/>
        </w:rPr>
        <w:t>aftale</w:t>
      </w:r>
      <w:r w:rsidRPr="00122544">
        <w:rPr>
          <w:rFonts w:eastAsia="Malgun Gothic Semilight"/>
        </w:rPr>
        <w:t xml:space="preserve"> har en løbetid på </w:t>
      </w:r>
      <w:r w:rsidRPr="00122544">
        <w:rPr>
          <w:rFonts w:eastAsia="Malgun Gothic Semilight"/>
          <w:color w:val="FF0000"/>
        </w:rPr>
        <w:t>[indsæt antal år]</w:t>
      </w:r>
      <w:r w:rsidRPr="00122544">
        <w:rPr>
          <w:rFonts w:eastAsia="Malgun Gothic Semilight"/>
        </w:rPr>
        <w:t>.</w:t>
      </w:r>
      <w:r w:rsidRPr="00122544">
        <w:rPr>
          <w:rFonts w:eastAsia="Malgun Gothic Semilight"/>
          <w:color w:val="FF0000"/>
        </w:rPr>
        <w:t xml:space="preserve"> </w:t>
      </w:r>
      <w:r>
        <w:rPr>
          <w:rFonts w:eastAsia="Malgun Gothic Semilight"/>
        </w:rPr>
        <w:t>Aftale</w:t>
      </w:r>
      <w:r w:rsidRPr="00122544">
        <w:rPr>
          <w:rFonts w:eastAsia="Malgun Gothic Semilight"/>
        </w:rPr>
        <w:t xml:space="preserve">n kan forlænges i </w:t>
      </w:r>
      <w:r w:rsidRPr="00122544">
        <w:rPr>
          <w:rFonts w:eastAsia="Malgun Gothic Semilight"/>
          <w:color w:val="FF0000"/>
        </w:rPr>
        <w:t>[indsæt antal år]</w:t>
      </w:r>
      <w:r w:rsidRPr="00122544">
        <w:rPr>
          <w:rFonts w:eastAsia="Malgun Gothic Semilight"/>
        </w:rPr>
        <w:t xml:space="preserve">. </w:t>
      </w:r>
      <w:r w:rsidRPr="00122544">
        <w:rPr>
          <w:rFonts w:eastAsia="Malgun Gothic Semilight"/>
          <w:color w:val="00B050"/>
        </w:rPr>
        <w:t xml:space="preserve">(Sidste sætning slettes, hvis </w:t>
      </w:r>
      <w:r>
        <w:rPr>
          <w:rFonts w:eastAsia="Malgun Gothic Semilight"/>
          <w:color w:val="00B050"/>
        </w:rPr>
        <w:t>aftale</w:t>
      </w:r>
      <w:r w:rsidRPr="00122544">
        <w:rPr>
          <w:rFonts w:eastAsia="Malgun Gothic Semilight"/>
          <w:color w:val="00B050"/>
        </w:rPr>
        <w:t xml:space="preserve">n ikke indeholder option på forlængelse, jf. </w:t>
      </w:r>
      <w:r w:rsidR="00367348">
        <w:rPr>
          <w:rFonts w:eastAsia="Malgun Gothic Semilight"/>
          <w:color w:val="00B050"/>
        </w:rPr>
        <w:t xml:space="preserve">alternativ 1 i </w:t>
      </w:r>
      <w:r w:rsidR="004D6449">
        <w:rPr>
          <w:rFonts w:eastAsia="Malgun Gothic Semilight"/>
          <w:color w:val="00B050"/>
        </w:rPr>
        <w:t>aftalens pkt.</w:t>
      </w:r>
      <w:r w:rsidR="00367348">
        <w:rPr>
          <w:rFonts w:eastAsia="Malgun Gothic Semilight"/>
          <w:color w:val="00B050"/>
        </w:rPr>
        <w:t xml:space="preserve"> </w:t>
      </w:r>
      <w:r w:rsidR="00367348">
        <w:rPr>
          <w:rFonts w:eastAsia="Malgun Gothic Semilight"/>
          <w:color w:val="00B050"/>
        </w:rPr>
        <w:fldChar w:fldCharType="begin"/>
      </w:r>
      <w:r w:rsidR="00367348">
        <w:rPr>
          <w:rFonts w:eastAsia="Malgun Gothic Semilight"/>
          <w:color w:val="00B050"/>
        </w:rPr>
        <w:instrText xml:space="preserve"> REF _Ref9947665 \r \h </w:instrText>
      </w:r>
      <w:r w:rsidR="00367348">
        <w:rPr>
          <w:rFonts w:eastAsia="Malgun Gothic Semilight"/>
          <w:color w:val="00B050"/>
        </w:rPr>
      </w:r>
      <w:r w:rsidR="00367348">
        <w:rPr>
          <w:rFonts w:eastAsia="Malgun Gothic Semilight"/>
          <w:color w:val="00B050"/>
        </w:rPr>
        <w:fldChar w:fldCharType="separate"/>
      </w:r>
      <w:r w:rsidR="00D0562D">
        <w:rPr>
          <w:rFonts w:eastAsia="Malgun Gothic Semilight"/>
          <w:color w:val="00B050"/>
        </w:rPr>
        <w:t>3</w:t>
      </w:r>
      <w:r w:rsidR="00367348">
        <w:rPr>
          <w:rFonts w:eastAsia="Malgun Gothic Semilight"/>
          <w:color w:val="00B050"/>
        </w:rPr>
        <w:fldChar w:fldCharType="end"/>
      </w:r>
      <w:r w:rsidRPr="00122544">
        <w:rPr>
          <w:rFonts w:eastAsia="Malgun Gothic Semilight"/>
        </w:rPr>
        <w:t>).</w:t>
      </w:r>
      <w:r>
        <w:rPr>
          <w:rFonts w:eastAsia="Malgun Gothic Semilight"/>
        </w:rPr>
        <w:t xml:space="preserve"> </w:t>
      </w:r>
      <w:r w:rsidRPr="00122544">
        <w:rPr>
          <w:rFonts w:eastAsia="Malgun Gothic Semilight"/>
        </w:rPr>
        <w:t xml:space="preserve">Opsigelsesvilkår fremgår af </w:t>
      </w:r>
      <w:r>
        <w:rPr>
          <w:rFonts w:eastAsia="Malgun Gothic Semilight"/>
        </w:rPr>
        <w:t>aftale</w:t>
      </w:r>
      <w:r w:rsidRPr="00122544">
        <w:rPr>
          <w:rFonts w:eastAsia="Malgun Gothic Semilight"/>
        </w:rPr>
        <w:t>ns pkt.</w:t>
      </w:r>
      <w:r w:rsidR="004D6449">
        <w:rPr>
          <w:rFonts w:eastAsia="Malgun Gothic Semilight"/>
        </w:rPr>
        <w:t xml:space="preserve"> </w:t>
      </w:r>
      <w:r w:rsidR="004D6449">
        <w:rPr>
          <w:rFonts w:eastAsia="Malgun Gothic Semilight"/>
        </w:rPr>
        <w:fldChar w:fldCharType="begin"/>
      </w:r>
      <w:r w:rsidR="004D6449">
        <w:rPr>
          <w:rFonts w:eastAsia="Malgun Gothic Semilight"/>
        </w:rPr>
        <w:instrText xml:space="preserve"> REF _Ref9947665 \r \h </w:instrText>
      </w:r>
      <w:r w:rsidR="004D6449">
        <w:rPr>
          <w:rFonts w:eastAsia="Malgun Gothic Semilight"/>
        </w:rPr>
      </w:r>
      <w:r w:rsidR="004D6449">
        <w:rPr>
          <w:rFonts w:eastAsia="Malgun Gothic Semilight"/>
        </w:rPr>
        <w:fldChar w:fldCharType="separate"/>
      </w:r>
      <w:r w:rsidR="00D0562D">
        <w:rPr>
          <w:rFonts w:eastAsia="Malgun Gothic Semilight"/>
        </w:rPr>
        <w:t>3</w:t>
      </w:r>
      <w:r w:rsidR="004D6449">
        <w:rPr>
          <w:rFonts w:eastAsia="Malgun Gothic Semilight"/>
        </w:rPr>
        <w:fldChar w:fldCharType="end"/>
      </w:r>
      <w:r>
        <w:rPr>
          <w:rFonts w:eastAsia="Malgun Gothic Semilight"/>
        </w:rPr>
        <w:t>.</w:t>
      </w:r>
    </w:p>
    <w:p w14:paraId="466AD4E7" w14:textId="6F6F4F8C" w:rsidR="00760653" w:rsidRPr="00D82655" w:rsidRDefault="00760653" w:rsidP="00D82655">
      <w:pPr>
        <w:pStyle w:val="Overskrift2"/>
        <w:spacing w:line="240" w:lineRule="auto"/>
      </w:pPr>
      <w:bookmarkStart w:id="225" w:name="_Toc130208423"/>
      <w:bookmarkStart w:id="226" w:name="_Toc130208695"/>
      <w:bookmarkStart w:id="227" w:name="_Toc130209298"/>
      <w:bookmarkStart w:id="228" w:name="_Toc130209526"/>
      <w:bookmarkStart w:id="229" w:name="_Toc130209760"/>
      <w:bookmarkStart w:id="230" w:name="_Toc130211137"/>
      <w:bookmarkStart w:id="231" w:name="_Toc130541503"/>
      <w:bookmarkStart w:id="232" w:name="_Toc130804856"/>
      <w:bookmarkStart w:id="233" w:name="_Toc130981985"/>
      <w:bookmarkStart w:id="234" w:name="_Toc130209527"/>
      <w:bookmarkStart w:id="235" w:name="_Toc230697138"/>
      <w:bookmarkEnd w:id="225"/>
      <w:bookmarkEnd w:id="226"/>
      <w:bookmarkEnd w:id="227"/>
      <w:bookmarkEnd w:id="228"/>
      <w:bookmarkEnd w:id="229"/>
      <w:bookmarkEnd w:id="230"/>
      <w:bookmarkEnd w:id="231"/>
      <w:bookmarkEnd w:id="232"/>
      <w:bookmarkEnd w:id="233"/>
      <w:r>
        <w:t>Tildeling af ordrer på rammeaftaler med flere leverandører</w:t>
      </w:r>
      <w:bookmarkEnd w:id="234"/>
      <w:bookmarkEnd w:id="235"/>
    </w:p>
    <w:p w14:paraId="35EE607A" w14:textId="2DBF2CAA" w:rsidR="00760653" w:rsidRDefault="00760653" w:rsidP="00D82655">
      <w:pPr>
        <w:spacing w:before="240"/>
        <w:rPr>
          <w:rFonts w:eastAsia="Malgun Gothic Semilight"/>
        </w:rPr>
      </w:pPr>
      <w:r w:rsidRPr="00122544">
        <w:rPr>
          <w:rFonts w:eastAsia="Malgun Gothic Semilight"/>
          <w:color w:val="00B050"/>
        </w:rPr>
        <w:t xml:space="preserve">(Hvis den udbudte aftale er en </w:t>
      </w:r>
      <w:r>
        <w:rPr>
          <w:rFonts w:eastAsia="Malgun Gothic Semilight"/>
          <w:color w:val="00B050"/>
        </w:rPr>
        <w:t>rammeaftale</w:t>
      </w:r>
      <w:r w:rsidRPr="00122544">
        <w:rPr>
          <w:rFonts w:eastAsia="Malgun Gothic Semilight"/>
          <w:color w:val="00B050"/>
        </w:rPr>
        <w:t xml:space="preserve"> med flere leverandører</w:t>
      </w:r>
      <w:r>
        <w:rPr>
          <w:rFonts w:eastAsia="Malgun Gothic Semilight"/>
          <w:color w:val="00B050"/>
        </w:rPr>
        <w:t>,</w:t>
      </w:r>
      <w:r w:rsidRPr="00122544">
        <w:rPr>
          <w:rFonts w:eastAsia="Malgun Gothic Semilight"/>
          <w:color w:val="00B050"/>
        </w:rPr>
        <w:t xml:space="preserve"> tilføjes følgende, ellers slettes overskriften) </w:t>
      </w:r>
      <w:r w:rsidRPr="00122544">
        <w:rPr>
          <w:rFonts w:eastAsia="Malgun Gothic Semilight"/>
          <w:color w:val="0070C0"/>
        </w:rPr>
        <w:t xml:space="preserve">[Tildeling af konkrete ordrer på (hver) </w:t>
      </w:r>
      <w:r>
        <w:rPr>
          <w:rFonts w:eastAsia="Malgun Gothic Semilight"/>
          <w:color w:val="0070C0"/>
        </w:rPr>
        <w:t>aftale</w:t>
      </w:r>
      <w:r w:rsidRPr="00122544">
        <w:rPr>
          <w:rFonts w:eastAsia="Malgun Gothic Semilight"/>
          <w:color w:val="0070C0"/>
        </w:rPr>
        <w:t xml:space="preserve"> sker i henhold til </w:t>
      </w:r>
      <w:r>
        <w:rPr>
          <w:rFonts w:eastAsia="Malgun Gothic Semilight"/>
          <w:color w:val="0070C0"/>
        </w:rPr>
        <w:t>aftale</w:t>
      </w:r>
      <w:r w:rsidRPr="00122544">
        <w:rPr>
          <w:rFonts w:eastAsia="Malgun Gothic Semilight"/>
          <w:color w:val="0070C0"/>
        </w:rPr>
        <w:t>ns pkt.</w:t>
      </w:r>
      <w:r>
        <w:rPr>
          <w:rFonts w:eastAsia="Malgun Gothic Semilight"/>
          <w:color w:val="0070C0"/>
        </w:rPr>
        <w:t xml:space="preserve"> </w:t>
      </w:r>
      <w:r w:rsidR="00746B42">
        <w:rPr>
          <w:rFonts w:eastAsia="Malgun Gothic Semilight"/>
          <w:color w:val="0070C0"/>
        </w:rPr>
        <w:fldChar w:fldCharType="begin"/>
      </w:r>
      <w:r w:rsidR="00746B42">
        <w:rPr>
          <w:rFonts w:eastAsia="Malgun Gothic Semilight"/>
          <w:color w:val="0070C0"/>
        </w:rPr>
        <w:instrText xml:space="preserve"> REF _Ref130211905 \r \h </w:instrText>
      </w:r>
      <w:r w:rsidR="00746B42">
        <w:rPr>
          <w:rFonts w:eastAsia="Malgun Gothic Semilight"/>
          <w:color w:val="0070C0"/>
        </w:rPr>
      </w:r>
      <w:r w:rsidR="00746B42">
        <w:rPr>
          <w:rFonts w:eastAsia="Malgun Gothic Semilight"/>
          <w:color w:val="0070C0"/>
        </w:rPr>
        <w:fldChar w:fldCharType="separate"/>
      </w:r>
      <w:r w:rsidR="00D0562D">
        <w:rPr>
          <w:rFonts w:eastAsia="Malgun Gothic Semilight"/>
          <w:color w:val="0070C0"/>
        </w:rPr>
        <w:t>4.3</w:t>
      </w:r>
      <w:r w:rsidR="00746B42">
        <w:rPr>
          <w:rFonts w:eastAsia="Malgun Gothic Semilight"/>
          <w:color w:val="0070C0"/>
        </w:rPr>
        <w:fldChar w:fldCharType="end"/>
      </w:r>
      <w:r w:rsidR="00746B42">
        <w:rPr>
          <w:rFonts w:eastAsia="Malgun Gothic Semilight"/>
          <w:color w:val="0070C0"/>
        </w:rPr>
        <w:t xml:space="preserve"> </w:t>
      </w:r>
      <w:r w:rsidRPr="00122544">
        <w:rPr>
          <w:rFonts w:eastAsia="Malgun Gothic Semilight"/>
          <w:color w:val="0070C0"/>
        </w:rPr>
        <w:t>ved [direkte tildeling / miniudbud]]</w:t>
      </w:r>
      <w:r w:rsidRPr="00122544">
        <w:rPr>
          <w:rFonts w:eastAsia="Malgun Gothic Semilight"/>
        </w:rPr>
        <w:t>.</w:t>
      </w:r>
    </w:p>
    <w:p w14:paraId="14F7FDE4" w14:textId="7D0C4D3F" w:rsidR="00760653" w:rsidRDefault="00760653" w:rsidP="00760653">
      <w:pPr>
        <w:rPr>
          <w:rFonts w:eastAsia="Malgun Gothic Semilight"/>
          <w:color w:val="00B050"/>
        </w:rPr>
      </w:pPr>
      <w:r w:rsidRPr="008B1806">
        <w:rPr>
          <w:rFonts w:eastAsia="Malgun Gothic Semilight"/>
          <w:color w:val="00B050"/>
        </w:rPr>
        <w:t>(Husk at miniudbud skal gennemføres via elektronisk udbudssystem)</w:t>
      </w:r>
    </w:p>
    <w:p w14:paraId="4E0C5DAC" w14:textId="77777777" w:rsidR="00C33ED3" w:rsidRPr="007E2228" w:rsidRDefault="00567AE5" w:rsidP="00D82655">
      <w:pPr>
        <w:pStyle w:val="Overskrift1"/>
      </w:pPr>
      <w:bookmarkStart w:id="236" w:name="_Toc130208425"/>
      <w:bookmarkStart w:id="237" w:name="_Toc130208697"/>
      <w:bookmarkStart w:id="238" w:name="_Toc130209300"/>
      <w:bookmarkStart w:id="239" w:name="_Toc130209528"/>
      <w:bookmarkStart w:id="240" w:name="_Toc130209762"/>
      <w:bookmarkStart w:id="241" w:name="_Toc130211139"/>
      <w:bookmarkStart w:id="242" w:name="_Toc130541505"/>
      <w:bookmarkStart w:id="243" w:name="_Toc130804858"/>
      <w:bookmarkStart w:id="244" w:name="_Toc130981987"/>
      <w:bookmarkStart w:id="245" w:name="_Toc130208426"/>
      <w:bookmarkStart w:id="246" w:name="_Toc130208698"/>
      <w:bookmarkStart w:id="247" w:name="_Toc130209301"/>
      <w:bookmarkStart w:id="248" w:name="_Toc130209529"/>
      <w:bookmarkStart w:id="249" w:name="_Toc130209763"/>
      <w:bookmarkStart w:id="250" w:name="_Toc130211140"/>
      <w:bookmarkStart w:id="251" w:name="_Toc130541506"/>
      <w:bookmarkStart w:id="252" w:name="_Toc130804859"/>
      <w:bookmarkStart w:id="253" w:name="_Toc130981988"/>
      <w:bookmarkStart w:id="254" w:name="_Toc130208427"/>
      <w:bookmarkStart w:id="255" w:name="_Toc130208699"/>
      <w:bookmarkStart w:id="256" w:name="_Toc130209302"/>
      <w:bookmarkStart w:id="257" w:name="_Toc130209530"/>
      <w:bookmarkStart w:id="258" w:name="_Toc130209764"/>
      <w:bookmarkStart w:id="259" w:name="_Toc130211141"/>
      <w:bookmarkStart w:id="260" w:name="_Toc130541507"/>
      <w:bookmarkStart w:id="261" w:name="_Toc130804860"/>
      <w:bookmarkStart w:id="262" w:name="_Toc130981989"/>
      <w:bookmarkStart w:id="263" w:name="_Toc130209531"/>
      <w:bookmarkStart w:id="264" w:name="_Ref130212183"/>
      <w:bookmarkStart w:id="265" w:name="_Toc230697139"/>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sidRPr="007E2228">
        <w:t>Vejledende t</w:t>
      </w:r>
      <w:r w:rsidR="00C33ED3" w:rsidRPr="007E2228">
        <w:t>idsplan</w:t>
      </w:r>
      <w:bookmarkEnd w:id="263"/>
      <w:bookmarkEnd w:id="264"/>
      <w:bookmarkEnd w:id="265"/>
    </w:p>
    <w:tbl>
      <w:tblPr>
        <w:tblStyle w:val="Tabel-Gitter"/>
        <w:tblW w:w="5000" w:type="pct"/>
        <w:tblLook w:val="04A0" w:firstRow="1" w:lastRow="0" w:firstColumn="1" w:lastColumn="0" w:noHBand="0" w:noVBand="1"/>
      </w:tblPr>
      <w:tblGrid>
        <w:gridCol w:w="7200"/>
        <w:gridCol w:w="2428"/>
      </w:tblGrid>
      <w:tr w:rsidR="009C4A43" w:rsidRPr="003B512C" w14:paraId="36216441" w14:textId="77777777" w:rsidTr="00D82655">
        <w:tc>
          <w:tcPr>
            <w:tcW w:w="3739" w:type="pct"/>
          </w:tcPr>
          <w:p w14:paraId="4B7276E3" w14:textId="77777777" w:rsidR="00A429AC" w:rsidRPr="00DA2E3D" w:rsidRDefault="00A429AC" w:rsidP="003837BC">
            <w:pPr>
              <w:jc w:val="left"/>
              <w:rPr>
                <w:b/>
              </w:rPr>
            </w:pPr>
            <w:r w:rsidRPr="00DA2E3D">
              <w:rPr>
                <w:b/>
              </w:rPr>
              <w:t>Aktivitet</w:t>
            </w:r>
          </w:p>
        </w:tc>
        <w:tc>
          <w:tcPr>
            <w:tcW w:w="1261" w:type="pct"/>
          </w:tcPr>
          <w:p w14:paraId="0147AF6C" w14:textId="77777777" w:rsidR="00A429AC" w:rsidRPr="00DA2E3D" w:rsidRDefault="00A429AC" w:rsidP="003837BC">
            <w:pPr>
              <w:jc w:val="left"/>
              <w:rPr>
                <w:b/>
              </w:rPr>
            </w:pPr>
            <w:r w:rsidRPr="00DA2E3D">
              <w:rPr>
                <w:b/>
              </w:rPr>
              <w:t>Tidspunkt</w:t>
            </w:r>
          </w:p>
        </w:tc>
      </w:tr>
      <w:tr w:rsidR="009C4A43" w:rsidRPr="003B512C" w14:paraId="4972E694" w14:textId="77777777" w:rsidTr="00D82655">
        <w:tc>
          <w:tcPr>
            <w:tcW w:w="3739" w:type="pct"/>
          </w:tcPr>
          <w:p w14:paraId="0CB501B7" w14:textId="6A981619" w:rsidR="00C33ED3" w:rsidRPr="003B512C" w:rsidRDefault="0073523B" w:rsidP="003837BC">
            <w:pPr>
              <w:jc w:val="left"/>
            </w:pPr>
            <w:r>
              <w:t>Afsendelse af udbudsbekendtgørelse til TED</w:t>
            </w:r>
            <w:r w:rsidR="00CC421B" w:rsidRPr="003B512C">
              <w:t>:</w:t>
            </w:r>
          </w:p>
        </w:tc>
        <w:tc>
          <w:tcPr>
            <w:tcW w:w="1261" w:type="pct"/>
          </w:tcPr>
          <w:p w14:paraId="170F8520" w14:textId="77777777" w:rsidR="00C33ED3" w:rsidRPr="003B512C" w:rsidRDefault="00000000" w:rsidP="003837BC">
            <w:pPr>
              <w:jc w:val="left"/>
            </w:pPr>
            <w:sdt>
              <w:sdtPr>
                <w:rPr>
                  <w:rFonts w:eastAsia="Malgun Gothic Semilight"/>
                  <w:color w:val="FF0000"/>
                  <w:szCs w:val="22"/>
                </w:rPr>
                <w:alias w:val="Dato"/>
                <w:tag w:val="Dato"/>
                <w:id w:val="-1403435724"/>
                <w:date>
                  <w:dateFormat w:val="dd-MM-yyyy"/>
                  <w:lid w:val="da-DK"/>
                  <w:storeMappedDataAs w:val="dateTime"/>
                  <w:calendar w:val="gregorian"/>
                </w:date>
              </w:sdtPr>
              <w:sdtContent>
                <w:r w:rsidR="00EF37AC" w:rsidRPr="00EF37AC">
                  <w:rPr>
                    <w:rFonts w:eastAsia="Malgun Gothic Semilight"/>
                    <w:color w:val="FF0000"/>
                    <w:szCs w:val="22"/>
                  </w:rPr>
                  <w:t>[indsæt dato]</w:t>
                </w:r>
              </w:sdtContent>
            </w:sdt>
          </w:p>
        </w:tc>
      </w:tr>
      <w:tr w:rsidR="009C4A43" w:rsidRPr="00122544" w14:paraId="0D870CA0" w14:textId="77777777" w:rsidTr="00D82655">
        <w:tc>
          <w:tcPr>
            <w:tcW w:w="3739" w:type="pct"/>
          </w:tcPr>
          <w:p w14:paraId="44873A7D" w14:textId="2B28D01A" w:rsidR="00B50034" w:rsidRPr="00122544" w:rsidRDefault="00B50034" w:rsidP="008D6577">
            <w:pPr>
              <w:jc w:val="left"/>
              <w:rPr>
                <w:rFonts w:eastAsia="Malgun Gothic Semilight"/>
              </w:rPr>
            </w:pPr>
            <w:r w:rsidRPr="00122544">
              <w:rPr>
                <w:rFonts w:eastAsia="Malgun Gothic Semilight"/>
              </w:rPr>
              <w:lastRenderedPageBreak/>
              <w:t>Frist for tilmelding til informationsmøde</w:t>
            </w:r>
            <w:r w:rsidR="004C4BDA">
              <w:rPr>
                <w:rFonts w:eastAsia="Malgun Gothic Semilight"/>
              </w:rPr>
              <w:t xml:space="preserve"> </w:t>
            </w:r>
          </w:p>
        </w:tc>
        <w:tc>
          <w:tcPr>
            <w:tcW w:w="1261" w:type="pct"/>
          </w:tcPr>
          <w:p w14:paraId="12DB98F1" w14:textId="57C44B16" w:rsidR="00B50034" w:rsidRPr="00122544" w:rsidRDefault="00000000" w:rsidP="003837BC">
            <w:pPr>
              <w:jc w:val="left"/>
              <w:rPr>
                <w:rFonts w:eastAsia="Malgun Gothic Semilight"/>
                <w:color w:val="FF0000"/>
              </w:rPr>
            </w:pPr>
            <w:sdt>
              <w:sdtPr>
                <w:rPr>
                  <w:rFonts w:eastAsia="Malgun Gothic Semilight"/>
                  <w:color w:val="FF0000"/>
                  <w:szCs w:val="22"/>
                </w:rPr>
                <w:alias w:val="Dato"/>
                <w:tag w:val="Dato"/>
                <w:id w:val="-1490633492"/>
                <w:date>
                  <w:dateFormat w:val="dd-MM-yyyy"/>
                  <w:lid w:val="da-DK"/>
                  <w:storeMappedDataAs w:val="dateTime"/>
                  <w:calendar w:val="gregorian"/>
                </w:date>
              </w:sdtPr>
              <w:sdtContent>
                <w:r w:rsidR="009C4A43" w:rsidRPr="00EF37AC">
                  <w:rPr>
                    <w:rFonts w:eastAsia="Malgun Gothic Semilight"/>
                    <w:color w:val="FF0000"/>
                    <w:szCs w:val="22"/>
                  </w:rPr>
                  <w:t>[indsæt dato]</w:t>
                </w:r>
              </w:sdtContent>
            </w:sdt>
            <w:r w:rsidR="004A70CC" w:rsidRPr="00122544">
              <w:rPr>
                <w:rFonts w:eastAsia="Malgun Gothic Semilight"/>
                <w:color w:val="FF0000"/>
              </w:rPr>
              <w:t xml:space="preserve"> </w:t>
            </w:r>
            <w:r w:rsidR="009C4A43">
              <w:rPr>
                <w:rFonts w:eastAsia="Malgun Gothic Semilight"/>
                <w:color w:val="FF0000"/>
              </w:rPr>
              <w:t>og klokkeslæt</w:t>
            </w:r>
          </w:p>
        </w:tc>
      </w:tr>
      <w:tr w:rsidR="009C4A43" w:rsidRPr="003B512C" w14:paraId="0ABCE021" w14:textId="77777777" w:rsidTr="00D82655">
        <w:tc>
          <w:tcPr>
            <w:tcW w:w="3739" w:type="pct"/>
          </w:tcPr>
          <w:p w14:paraId="32F1A91F" w14:textId="5E9254E6" w:rsidR="00C33ED3" w:rsidRPr="003B512C" w:rsidRDefault="00C33ED3" w:rsidP="003837BC">
            <w:pPr>
              <w:jc w:val="left"/>
            </w:pPr>
            <w:r w:rsidRPr="003B512C">
              <w:t xml:space="preserve">Informationsmøde: </w:t>
            </w:r>
            <w:r w:rsidRPr="000437FE">
              <w:rPr>
                <w:color w:val="00B050"/>
              </w:rPr>
              <w:t>(</w:t>
            </w:r>
            <w:r w:rsidR="00FD419C">
              <w:rPr>
                <w:color w:val="00B050"/>
              </w:rPr>
              <w:t>S</w:t>
            </w:r>
            <w:r w:rsidRPr="000437FE">
              <w:rPr>
                <w:color w:val="00B050"/>
              </w:rPr>
              <w:t>lettes, hvis det ikke afholdes)</w:t>
            </w:r>
          </w:p>
        </w:tc>
        <w:tc>
          <w:tcPr>
            <w:tcW w:w="1261" w:type="pct"/>
          </w:tcPr>
          <w:p w14:paraId="7BF1EA77" w14:textId="68EF6BC2" w:rsidR="00C33ED3" w:rsidRPr="003B512C" w:rsidRDefault="00000000" w:rsidP="00D82655">
            <w:pPr>
              <w:tabs>
                <w:tab w:val="right" w:pos="2213"/>
              </w:tabs>
              <w:jc w:val="left"/>
            </w:pPr>
            <w:sdt>
              <w:sdtPr>
                <w:rPr>
                  <w:rFonts w:eastAsia="Malgun Gothic Semilight"/>
                  <w:color w:val="FF0000"/>
                  <w:szCs w:val="22"/>
                </w:rPr>
                <w:alias w:val="Dato"/>
                <w:tag w:val="Dato"/>
                <w:id w:val="1439498310"/>
                <w:date>
                  <w:dateFormat w:val="dd-MM-yyyy"/>
                  <w:lid w:val="da-DK"/>
                  <w:storeMappedDataAs w:val="dateTime"/>
                  <w:calendar w:val="gregorian"/>
                </w:date>
              </w:sdtPr>
              <w:sdtContent>
                <w:r w:rsidR="00EF37AC" w:rsidRPr="00EF37AC">
                  <w:rPr>
                    <w:rFonts w:eastAsia="Malgun Gothic Semilight"/>
                    <w:color w:val="FF0000"/>
                    <w:szCs w:val="22"/>
                  </w:rPr>
                  <w:t>[indsæt dato]</w:t>
                </w:r>
              </w:sdtContent>
            </w:sdt>
            <w:r w:rsidR="009C4A43">
              <w:rPr>
                <w:rFonts w:eastAsia="Malgun Gothic Semilight"/>
                <w:color w:val="FF0000"/>
                <w:szCs w:val="22"/>
              </w:rPr>
              <w:t xml:space="preserve"> og klokkeslæt</w:t>
            </w:r>
            <w:r w:rsidR="009C4A43">
              <w:rPr>
                <w:rFonts w:eastAsia="Malgun Gothic Semilight"/>
                <w:color w:val="FF0000"/>
                <w:szCs w:val="22"/>
              </w:rPr>
              <w:tab/>
            </w:r>
          </w:p>
        </w:tc>
      </w:tr>
      <w:tr w:rsidR="009C4A43" w:rsidRPr="003B512C" w14:paraId="70BBC053" w14:textId="77777777" w:rsidTr="00D82655">
        <w:tc>
          <w:tcPr>
            <w:tcW w:w="3739" w:type="pct"/>
          </w:tcPr>
          <w:p w14:paraId="0DE28138" w14:textId="2ECFED99" w:rsidR="00C33ED3" w:rsidRPr="003B512C" w:rsidRDefault="00C33ED3" w:rsidP="003837BC">
            <w:pPr>
              <w:jc w:val="left"/>
            </w:pPr>
            <w:r w:rsidRPr="003B512C">
              <w:t>Spørgefrist:</w:t>
            </w:r>
          </w:p>
        </w:tc>
        <w:tc>
          <w:tcPr>
            <w:tcW w:w="1261" w:type="pct"/>
          </w:tcPr>
          <w:p w14:paraId="4583EA2E" w14:textId="5DFAED27" w:rsidR="00C33ED3" w:rsidRPr="003B512C" w:rsidRDefault="00000000" w:rsidP="00D82655">
            <w:pPr>
              <w:tabs>
                <w:tab w:val="right" w:pos="2213"/>
              </w:tabs>
              <w:jc w:val="left"/>
            </w:pPr>
            <w:sdt>
              <w:sdtPr>
                <w:rPr>
                  <w:rFonts w:eastAsia="Malgun Gothic Semilight"/>
                  <w:color w:val="FF0000"/>
                  <w:szCs w:val="22"/>
                </w:rPr>
                <w:alias w:val="Dato"/>
                <w:tag w:val="Dato"/>
                <w:id w:val="-1450541806"/>
                <w:date>
                  <w:dateFormat w:val="dd-MM-yyyy"/>
                  <w:lid w:val="da-DK"/>
                  <w:storeMappedDataAs w:val="dateTime"/>
                  <w:calendar w:val="gregorian"/>
                </w:date>
              </w:sdtPr>
              <w:sdtContent>
                <w:r w:rsidR="009C4A43" w:rsidRPr="00EF37AC">
                  <w:rPr>
                    <w:rFonts w:eastAsia="Malgun Gothic Semilight"/>
                    <w:color w:val="FF0000"/>
                    <w:szCs w:val="22"/>
                  </w:rPr>
                  <w:t>[indsæt dato]</w:t>
                </w:r>
              </w:sdtContent>
            </w:sdt>
            <w:r w:rsidR="009C4A43">
              <w:rPr>
                <w:rFonts w:eastAsia="Malgun Gothic Semilight"/>
                <w:color w:val="FF0000"/>
                <w:szCs w:val="22"/>
              </w:rPr>
              <w:t xml:space="preserve"> og klokkeslæt</w:t>
            </w:r>
            <w:r w:rsidR="009C4A43">
              <w:rPr>
                <w:rFonts w:eastAsia="Malgun Gothic Semilight"/>
                <w:color w:val="FF0000"/>
                <w:szCs w:val="22"/>
              </w:rPr>
              <w:tab/>
            </w:r>
          </w:p>
        </w:tc>
      </w:tr>
      <w:tr w:rsidR="009C4A43" w:rsidRPr="003B512C" w14:paraId="1E9C0078" w14:textId="77777777" w:rsidTr="00D82655">
        <w:tc>
          <w:tcPr>
            <w:tcW w:w="3739" w:type="pct"/>
          </w:tcPr>
          <w:p w14:paraId="15C696FD" w14:textId="79DACB96" w:rsidR="00C33ED3" w:rsidRPr="003B512C" w:rsidRDefault="00C33ED3" w:rsidP="003837BC">
            <w:pPr>
              <w:jc w:val="left"/>
            </w:pPr>
            <w:r w:rsidRPr="003B512C">
              <w:t>Svarfrist:</w:t>
            </w:r>
            <w:r w:rsidR="007A577B">
              <w:t xml:space="preserve"> </w:t>
            </w:r>
            <w:r w:rsidR="007A577B" w:rsidRPr="000437FE">
              <w:rPr>
                <w:color w:val="00B050"/>
              </w:rPr>
              <w:t xml:space="preserve">(6 dage før </w:t>
            </w:r>
            <w:r w:rsidR="00FD419C">
              <w:rPr>
                <w:color w:val="00B050"/>
              </w:rPr>
              <w:t>ansøgnings</w:t>
            </w:r>
            <w:r w:rsidR="007A577B" w:rsidRPr="000437FE">
              <w:rPr>
                <w:color w:val="00B050"/>
              </w:rPr>
              <w:t>fristen</w:t>
            </w:r>
            <w:r w:rsidR="00035F46">
              <w:rPr>
                <w:color w:val="00B050"/>
              </w:rPr>
              <w:t>s udløb</w:t>
            </w:r>
            <w:r w:rsidR="007A577B" w:rsidRPr="000437FE">
              <w:rPr>
                <w:color w:val="00B050"/>
              </w:rPr>
              <w:t>)</w:t>
            </w:r>
          </w:p>
        </w:tc>
        <w:tc>
          <w:tcPr>
            <w:tcW w:w="1261" w:type="pct"/>
          </w:tcPr>
          <w:p w14:paraId="7E9B15B0" w14:textId="1F150060" w:rsidR="00C33ED3" w:rsidRPr="003B512C" w:rsidRDefault="00000000" w:rsidP="00D82655">
            <w:pPr>
              <w:tabs>
                <w:tab w:val="right" w:pos="2213"/>
              </w:tabs>
              <w:jc w:val="left"/>
            </w:pPr>
            <w:sdt>
              <w:sdtPr>
                <w:rPr>
                  <w:rFonts w:eastAsia="Malgun Gothic Semilight"/>
                  <w:color w:val="FF0000"/>
                  <w:szCs w:val="22"/>
                </w:rPr>
                <w:alias w:val="Dato"/>
                <w:tag w:val="Dato"/>
                <w:id w:val="-841389440"/>
                <w:date>
                  <w:dateFormat w:val="dd-MM-yyyy"/>
                  <w:lid w:val="da-DK"/>
                  <w:storeMappedDataAs w:val="dateTime"/>
                  <w:calendar w:val="gregorian"/>
                </w:date>
              </w:sdtPr>
              <w:sdtContent>
                <w:r w:rsidR="00EF37AC" w:rsidRPr="00EF37AC">
                  <w:rPr>
                    <w:rFonts w:eastAsia="Malgun Gothic Semilight"/>
                    <w:color w:val="FF0000"/>
                    <w:szCs w:val="22"/>
                  </w:rPr>
                  <w:t>[indsæt dato]</w:t>
                </w:r>
              </w:sdtContent>
            </w:sdt>
            <w:r w:rsidR="009C4A43">
              <w:rPr>
                <w:rFonts w:eastAsia="Malgun Gothic Semilight"/>
                <w:color w:val="FF0000"/>
                <w:szCs w:val="22"/>
              </w:rPr>
              <w:t xml:space="preserve"> og klokkeslæt</w:t>
            </w:r>
            <w:r w:rsidR="009C4A43">
              <w:rPr>
                <w:rFonts w:eastAsia="Malgun Gothic Semilight"/>
                <w:color w:val="FF0000"/>
                <w:szCs w:val="22"/>
              </w:rPr>
              <w:tab/>
            </w:r>
          </w:p>
        </w:tc>
      </w:tr>
      <w:tr w:rsidR="009C4A43" w:rsidRPr="003B512C" w14:paraId="4397C72C" w14:textId="77777777" w:rsidTr="00D82655">
        <w:tc>
          <w:tcPr>
            <w:tcW w:w="3739" w:type="pct"/>
            <w:tcBorders>
              <w:bottom w:val="single" w:sz="4" w:space="0" w:color="auto"/>
            </w:tcBorders>
          </w:tcPr>
          <w:p w14:paraId="38910CDE" w14:textId="59C144DC" w:rsidR="00C33ED3" w:rsidRPr="003B512C" w:rsidRDefault="00FD419C" w:rsidP="003837BC">
            <w:pPr>
              <w:jc w:val="left"/>
            </w:pPr>
            <w:r>
              <w:t>Ansøgningsfrist</w:t>
            </w:r>
            <w:r w:rsidR="00C33ED3" w:rsidRPr="003B512C">
              <w:t>:</w:t>
            </w:r>
          </w:p>
        </w:tc>
        <w:tc>
          <w:tcPr>
            <w:tcW w:w="1261" w:type="pct"/>
            <w:tcBorders>
              <w:bottom w:val="single" w:sz="4" w:space="0" w:color="auto"/>
            </w:tcBorders>
          </w:tcPr>
          <w:p w14:paraId="2FA76343" w14:textId="77777777" w:rsidR="00C33ED3" w:rsidRPr="003B512C" w:rsidRDefault="00000000" w:rsidP="003837BC">
            <w:pPr>
              <w:jc w:val="left"/>
            </w:pPr>
            <w:sdt>
              <w:sdtPr>
                <w:rPr>
                  <w:rFonts w:eastAsia="Malgun Gothic Semilight"/>
                  <w:color w:val="FF0000"/>
                  <w:szCs w:val="22"/>
                </w:rPr>
                <w:alias w:val="Dato"/>
                <w:tag w:val="Dato"/>
                <w:id w:val="1451668370"/>
                <w:date>
                  <w:dateFormat w:val="dd-MM-yyyy"/>
                  <w:lid w:val="da-DK"/>
                  <w:storeMappedDataAs w:val="dateTime"/>
                  <w:calendar w:val="gregorian"/>
                </w:date>
              </w:sdtPr>
              <w:sdtContent>
                <w:r w:rsidR="00EF37AC" w:rsidRPr="00EF37AC">
                  <w:rPr>
                    <w:rFonts w:eastAsia="Malgun Gothic Semilight"/>
                    <w:color w:val="FF0000"/>
                    <w:szCs w:val="22"/>
                  </w:rPr>
                  <w:t>[indsæt dato]</w:t>
                </w:r>
              </w:sdtContent>
            </w:sdt>
          </w:p>
        </w:tc>
      </w:tr>
      <w:tr w:rsidR="009C4A43" w:rsidRPr="003B512C" w14:paraId="4B7D21CE" w14:textId="77777777" w:rsidTr="00D82655">
        <w:tc>
          <w:tcPr>
            <w:tcW w:w="3739" w:type="pct"/>
            <w:tcBorders>
              <w:bottom w:val="single" w:sz="4" w:space="0" w:color="auto"/>
            </w:tcBorders>
          </w:tcPr>
          <w:p w14:paraId="6EC2292E" w14:textId="667B8010" w:rsidR="0061578E" w:rsidRPr="003B512C" w:rsidRDefault="0061578E" w:rsidP="003837BC">
            <w:pPr>
              <w:jc w:val="left"/>
            </w:pPr>
            <w:r>
              <w:t xml:space="preserve">Forventet </w:t>
            </w:r>
            <w:r w:rsidR="004C4BDA">
              <w:t>underretning om</w:t>
            </w:r>
            <w:r>
              <w:t xml:space="preserve"> resultatet af prækvalifikationen</w:t>
            </w:r>
            <w:r w:rsidR="004C4BDA">
              <w:t xml:space="preserve"> samt opfordring til afgivelse </w:t>
            </w:r>
            <w:r w:rsidR="00DA2E3D">
              <w:t>af indledende</w:t>
            </w:r>
            <w:r w:rsidR="004C4BDA">
              <w:t xml:space="preserve"> tilbud</w:t>
            </w:r>
            <w:r>
              <w:t>:</w:t>
            </w:r>
          </w:p>
        </w:tc>
        <w:tc>
          <w:tcPr>
            <w:tcW w:w="1261" w:type="pct"/>
            <w:tcBorders>
              <w:bottom w:val="single" w:sz="4" w:space="0" w:color="auto"/>
            </w:tcBorders>
          </w:tcPr>
          <w:p w14:paraId="29B2CD5D" w14:textId="77777777" w:rsidR="00FD419C" w:rsidRDefault="0061578E" w:rsidP="003837BC">
            <w:pPr>
              <w:jc w:val="left"/>
              <w:rPr>
                <w:rFonts w:eastAsia="Malgun Gothic Semilight"/>
                <w:color w:val="FF0000"/>
                <w:szCs w:val="22"/>
              </w:rPr>
            </w:pPr>
            <w:r w:rsidRPr="00122544">
              <w:rPr>
                <w:rFonts w:eastAsia="Malgun Gothic Semilight"/>
              </w:rPr>
              <w:t xml:space="preserve">Uge </w:t>
            </w:r>
            <w:r w:rsidRPr="00122544">
              <w:rPr>
                <w:rFonts w:eastAsia="Malgun Gothic Semilight"/>
                <w:color w:val="FF0000"/>
              </w:rPr>
              <w:t>[indsæt ugenr.]</w:t>
            </w:r>
          </w:p>
        </w:tc>
      </w:tr>
      <w:tr w:rsidR="009C4A43" w:rsidRPr="003B512C" w14:paraId="743597B3" w14:textId="77777777" w:rsidTr="00D82655">
        <w:tc>
          <w:tcPr>
            <w:tcW w:w="3739" w:type="pct"/>
            <w:tcBorders>
              <w:bottom w:val="single" w:sz="4" w:space="0" w:color="auto"/>
            </w:tcBorders>
          </w:tcPr>
          <w:p w14:paraId="3E44D064" w14:textId="2AECE558" w:rsidR="0061578E" w:rsidRPr="003B512C" w:rsidRDefault="0061578E" w:rsidP="003837BC">
            <w:pPr>
              <w:jc w:val="left"/>
            </w:pPr>
            <w:r w:rsidRPr="003B512C">
              <w:t>Spørgefrist:</w:t>
            </w:r>
          </w:p>
        </w:tc>
        <w:tc>
          <w:tcPr>
            <w:tcW w:w="1261" w:type="pct"/>
            <w:tcBorders>
              <w:bottom w:val="single" w:sz="4" w:space="0" w:color="auto"/>
            </w:tcBorders>
          </w:tcPr>
          <w:p w14:paraId="70FB4FE9" w14:textId="77777777" w:rsidR="0061578E" w:rsidRPr="003B512C" w:rsidRDefault="00000000" w:rsidP="003837BC">
            <w:pPr>
              <w:jc w:val="left"/>
            </w:pPr>
            <w:sdt>
              <w:sdtPr>
                <w:rPr>
                  <w:rFonts w:eastAsia="Malgun Gothic Semilight"/>
                  <w:color w:val="FF0000"/>
                  <w:szCs w:val="22"/>
                </w:rPr>
                <w:alias w:val="Dato"/>
                <w:tag w:val="Dato"/>
                <w:id w:val="-714968698"/>
                <w:date>
                  <w:dateFormat w:val="dd-MM-yyyy"/>
                  <w:lid w:val="da-DK"/>
                  <w:storeMappedDataAs w:val="dateTime"/>
                  <w:calendar w:val="gregorian"/>
                </w:date>
              </w:sdtPr>
              <w:sdtContent>
                <w:r w:rsidR="0061578E" w:rsidRPr="00EF37AC">
                  <w:rPr>
                    <w:rFonts w:eastAsia="Malgun Gothic Semilight"/>
                    <w:color w:val="FF0000"/>
                    <w:szCs w:val="22"/>
                  </w:rPr>
                  <w:t>[indsæt dato]</w:t>
                </w:r>
              </w:sdtContent>
            </w:sdt>
          </w:p>
        </w:tc>
      </w:tr>
      <w:tr w:rsidR="009C4A43" w:rsidRPr="003B512C" w14:paraId="644A39B1" w14:textId="77777777" w:rsidTr="00D82655">
        <w:tc>
          <w:tcPr>
            <w:tcW w:w="3739" w:type="pct"/>
            <w:tcBorders>
              <w:bottom w:val="single" w:sz="4" w:space="0" w:color="auto"/>
            </w:tcBorders>
          </w:tcPr>
          <w:p w14:paraId="58D2A62A" w14:textId="5D271A4A" w:rsidR="0061578E" w:rsidRPr="003B512C" w:rsidRDefault="0061578E" w:rsidP="003837BC">
            <w:pPr>
              <w:jc w:val="left"/>
            </w:pPr>
            <w:r w:rsidRPr="003B512C">
              <w:t>Svarfrist:</w:t>
            </w:r>
            <w:r>
              <w:t xml:space="preserve"> </w:t>
            </w:r>
            <w:r w:rsidRPr="000437FE">
              <w:rPr>
                <w:color w:val="00B050"/>
              </w:rPr>
              <w:t xml:space="preserve">(6 dage før </w:t>
            </w:r>
            <w:r w:rsidR="00110493">
              <w:rPr>
                <w:color w:val="00B050"/>
              </w:rPr>
              <w:t>tilbud</w:t>
            </w:r>
            <w:r>
              <w:rPr>
                <w:color w:val="00B050"/>
              </w:rPr>
              <w:t>s</w:t>
            </w:r>
            <w:r w:rsidRPr="000437FE">
              <w:rPr>
                <w:color w:val="00B050"/>
              </w:rPr>
              <w:t>fristen</w:t>
            </w:r>
            <w:r>
              <w:rPr>
                <w:color w:val="00B050"/>
              </w:rPr>
              <w:t>s udløb</w:t>
            </w:r>
            <w:r w:rsidRPr="000437FE">
              <w:rPr>
                <w:color w:val="00B050"/>
              </w:rPr>
              <w:t>)</w:t>
            </w:r>
          </w:p>
        </w:tc>
        <w:tc>
          <w:tcPr>
            <w:tcW w:w="1261" w:type="pct"/>
            <w:tcBorders>
              <w:bottom w:val="single" w:sz="4" w:space="0" w:color="auto"/>
            </w:tcBorders>
          </w:tcPr>
          <w:p w14:paraId="243D71FA" w14:textId="77777777" w:rsidR="0061578E" w:rsidRPr="003B512C" w:rsidRDefault="00000000" w:rsidP="003837BC">
            <w:pPr>
              <w:jc w:val="left"/>
            </w:pPr>
            <w:sdt>
              <w:sdtPr>
                <w:rPr>
                  <w:rFonts w:eastAsia="Malgun Gothic Semilight"/>
                  <w:color w:val="FF0000"/>
                  <w:szCs w:val="22"/>
                </w:rPr>
                <w:alias w:val="Dato"/>
                <w:tag w:val="Dato"/>
                <w:id w:val="1935466104"/>
                <w:date>
                  <w:dateFormat w:val="dd-MM-yyyy"/>
                  <w:lid w:val="da-DK"/>
                  <w:storeMappedDataAs w:val="dateTime"/>
                  <w:calendar w:val="gregorian"/>
                </w:date>
              </w:sdtPr>
              <w:sdtContent>
                <w:r w:rsidR="0061578E" w:rsidRPr="00EF37AC">
                  <w:rPr>
                    <w:rFonts w:eastAsia="Malgun Gothic Semilight"/>
                    <w:color w:val="FF0000"/>
                    <w:szCs w:val="22"/>
                  </w:rPr>
                  <w:t>[indsæt dato]</w:t>
                </w:r>
              </w:sdtContent>
            </w:sdt>
          </w:p>
        </w:tc>
      </w:tr>
      <w:tr w:rsidR="009C4A43" w:rsidRPr="00122544" w14:paraId="60C5F38D" w14:textId="77777777" w:rsidTr="00D82655">
        <w:tc>
          <w:tcPr>
            <w:tcW w:w="3739" w:type="pct"/>
          </w:tcPr>
          <w:p w14:paraId="656E500C" w14:textId="40286100" w:rsidR="0061578E" w:rsidRPr="00122544" w:rsidRDefault="0061578E" w:rsidP="003837BC">
            <w:pPr>
              <w:jc w:val="left"/>
              <w:rPr>
                <w:rFonts w:eastAsia="Malgun Gothic Semilight"/>
              </w:rPr>
            </w:pPr>
            <w:r>
              <w:rPr>
                <w:rFonts w:eastAsia="Malgun Gothic Semilight"/>
              </w:rPr>
              <w:t>Tilbudsfrist</w:t>
            </w:r>
            <w:r w:rsidR="004C4BDA">
              <w:rPr>
                <w:rFonts w:eastAsia="Malgun Gothic Semilight"/>
              </w:rPr>
              <w:t xml:space="preserve"> for </w:t>
            </w:r>
            <w:r w:rsidR="005D4AB1">
              <w:rPr>
                <w:rFonts w:eastAsia="Malgun Gothic Semilight"/>
              </w:rPr>
              <w:t>indledende</w:t>
            </w:r>
            <w:r w:rsidR="004C4BDA">
              <w:rPr>
                <w:rFonts w:eastAsia="Malgun Gothic Semilight"/>
              </w:rPr>
              <w:t xml:space="preserve"> tilbud</w:t>
            </w:r>
            <w:r>
              <w:rPr>
                <w:rFonts w:eastAsia="Malgun Gothic Semilight"/>
              </w:rPr>
              <w:t>:</w:t>
            </w:r>
            <w:r w:rsidR="004C4BDA">
              <w:rPr>
                <w:color w:val="00B050"/>
              </w:rPr>
              <w:t xml:space="preserve"> (</w:t>
            </w:r>
            <w:r w:rsidR="00A554A4">
              <w:rPr>
                <w:color w:val="00B050"/>
              </w:rPr>
              <w:t xml:space="preserve">der kan indsættes flere frister, hvis der køres med flere forhandlingsrunder. </w:t>
            </w:r>
            <w:r w:rsidR="004C4BDA">
              <w:rPr>
                <w:color w:val="00B050"/>
              </w:rPr>
              <w:t>S</w:t>
            </w:r>
            <w:r w:rsidR="004C4BDA" w:rsidRPr="000437FE">
              <w:rPr>
                <w:color w:val="00B050"/>
              </w:rPr>
              <w:t>lettes, hvis de</w:t>
            </w:r>
            <w:r w:rsidR="004C4BDA">
              <w:rPr>
                <w:color w:val="00B050"/>
              </w:rPr>
              <w:t>t er begrænset udbud</w:t>
            </w:r>
            <w:r w:rsidR="004C4BDA" w:rsidRPr="000437FE">
              <w:rPr>
                <w:color w:val="00B050"/>
              </w:rPr>
              <w:t>)</w:t>
            </w:r>
          </w:p>
        </w:tc>
        <w:tc>
          <w:tcPr>
            <w:tcW w:w="1261" w:type="pct"/>
          </w:tcPr>
          <w:p w14:paraId="5401B692" w14:textId="0C4C7511" w:rsidR="0061578E" w:rsidRPr="00122544" w:rsidRDefault="00000000" w:rsidP="00D82655">
            <w:pPr>
              <w:tabs>
                <w:tab w:val="right" w:pos="2213"/>
              </w:tabs>
              <w:jc w:val="left"/>
              <w:rPr>
                <w:rFonts w:eastAsia="Malgun Gothic Semilight"/>
              </w:rPr>
            </w:pPr>
            <w:sdt>
              <w:sdtPr>
                <w:rPr>
                  <w:rFonts w:eastAsia="Malgun Gothic Semilight"/>
                  <w:color w:val="FF0000"/>
                  <w:szCs w:val="22"/>
                </w:rPr>
                <w:alias w:val="Dato"/>
                <w:tag w:val="Dato"/>
                <w:id w:val="-591470400"/>
                <w:date>
                  <w:dateFormat w:val="dd-MM-yyyy"/>
                  <w:lid w:val="da-DK"/>
                  <w:storeMappedDataAs w:val="dateTime"/>
                  <w:calendar w:val="gregorian"/>
                </w:date>
              </w:sdtPr>
              <w:sdtContent>
                <w:r w:rsidR="0061578E" w:rsidRPr="00EF37AC">
                  <w:rPr>
                    <w:rFonts w:eastAsia="Malgun Gothic Semilight"/>
                    <w:color w:val="FF0000"/>
                    <w:szCs w:val="22"/>
                  </w:rPr>
                  <w:t>[indsæt dato]</w:t>
                </w:r>
              </w:sdtContent>
            </w:sdt>
            <w:r w:rsidR="009C4A43">
              <w:rPr>
                <w:rFonts w:eastAsia="Malgun Gothic Semilight"/>
                <w:color w:val="FF0000"/>
                <w:szCs w:val="22"/>
              </w:rPr>
              <w:t xml:space="preserve"> og klokkeslæt</w:t>
            </w:r>
          </w:p>
        </w:tc>
      </w:tr>
      <w:tr w:rsidR="009C4A43" w:rsidRPr="00122544" w14:paraId="186864C1" w14:textId="77777777" w:rsidTr="00D82655">
        <w:tc>
          <w:tcPr>
            <w:tcW w:w="3739" w:type="pct"/>
          </w:tcPr>
          <w:p w14:paraId="251D535F" w14:textId="77777777" w:rsidR="0061578E" w:rsidRDefault="0061578E" w:rsidP="003837BC">
            <w:pPr>
              <w:jc w:val="left"/>
              <w:rPr>
                <w:rFonts w:eastAsia="Malgun Gothic Semilight"/>
              </w:rPr>
            </w:pPr>
            <w:r>
              <w:rPr>
                <w:rFonts w:eastAsia="Malgun Gothic Semilight"/>
              </w:rPr>
              <w:t>Forhandlingsforløb:</w:t>
            </w:r>
            <w:r>
              <w:rPr>
                <w:color w:val="00B050"/>
              </w:rPr>
              <w:t xml:space="preserve"> (S</w:t>
            </w:r>
            <w:r w:rsidRPr="000437FE">
              <w:rPr>
                <w:color w:val="00B050"/>
              </w:rPr>
              <w:t>lettes, hvis de</w:t>
            </w:r>
            <w:r>
              <w:rPr>
                <w:color w:val="00B050"/>
              </w:rPr>
              <w:t>t er begrænset udbud</w:t>
            </w:r>
            <w:r w:rsidRPr="000437FE">
              <w:rPr>
                <w:color w:val="00B050"/>
              </w:rPr>
              <w:t>)</w:t>
            </w:r>
          </w:p>
          <w:p w14:paraId="7114339B" w14:textId="77777777" w:rsidR="0061578E" w:rsidRDefault="0061578E" w:rsidP="003837BC">
            <w:pPr>
              <w:jc w:val="left"/>
              <w:rPr>
                <w:rFonts w:eastAsia="Malgun Gothic Semilight"/>
              </w:rPr>
            </w:pPr>
          </w:p>
        </w:tc>
        <w:tc>
          <w:tcPr>
            <w:tcW w:w="1261" w:type="pct"/>
          </w:tcPr>
          <w:p w14:paraId="2F0CC82E" w14:textId="4E2E7FD4" w:rsidR="0061578E" w:rsidRPr="003B512C" w:rsidRDefault="0061578E" w:rsidP="004C4BDA">
            <w:pPr>
              <w:jc w:val="left"/>
            </w:pPr>
            <w:r w:rsidRPr="000437FE">
              <w:rPr>
                <w:color w:val="FF0000"/>
              </w:rPr>
              <w:t>[indsæt uge</w:t>
            </w:r>
            <w:r w:rsidR="004C4BDA">
              <w:rPr>
                <w:color w:val="FF0000"/>
              </w:rPr>
              <w:t>nr.</w:t>
            </w:r>
            <w:r w:rsidRPr="000437FE">
              <w:rPr>
                <w:color w:val="FF0000"/>
              </w:rPr>
              <w:t>]</w:t>
            </w:r>
          </w:p>
        </w:tc>
      </w:tr>
      <w:tr w:rsidR="009C4A43" w:rsidRPr="00122544" w14:paraId="265EDF62" w14:textId="77777777" w:rsidTr="00D82655">
        <w:tc>
          <w:tcPr>
            <w:tcW w:w="3739" w:type="pct"/>
          </w:tcPr>
          <w:p w14:paraId="46D8A12D" w14:textId="77777777" w:rsidR="00977D2A" w:rsidRDefault="00977D2A" w:rsidP="003837BC">
            <w:pPr>
              <w:jc w:val="left"/>
            </w:pPr>
            <w:r>
              <w:t>Indhentning af dokumentation</w:t>
            </w:r>
          </w:p>
          <w:p w14:paraId="7FAC24B1" w14:textId="77777777" w:rsidR="00977D2A" w:rsidRDefault="00977D2A" w:rsidP="003837BC">
            <w:pPr>
              <w:jc w:val="left"/>
              <w:rPr>
                <w:color w:val="00B050"/>
              </w:rPr>
            </w:pPr>
            <w:r w:rsidRPr="00B50034">
              <w:rPr>
                <w:color w:val="00B050"/>
              </w:rPr>
              <w:t xml:space="preserve">(KFST anbefaler minimum 2½ uge tid til at </w:t>
            </w:r>
            <w:r>
              <w:rPr>
                <w:color w:val="00B050"/>
              </w:rPr>
              <w:t>indhente dokumentation for ESPD)</w:t>
            </w:r>
          </w:p>
          <w:p w14:paraId="0A08A958" w14:textId="77777777" w:rsidR="00977D2A" w:rsidRDefault="00977D2A" w:rsidP="003837BC">
            <w:pPr>
              <w:jc w:val="left"/>
              <w:rPr>
                <w:rFonts w:eastAsia="Malgun Gothic Semilight"/>
              </w:rPr>
            </w:pPr>
          </w:p>
        </w:tc>
        <w:tc>
          <w:tcPr>
            <w:tcW w:w="1261" w:type="pct"/>
          </w:tcPr>
          <w:p w14:paraId="09553F02" w14:textId="77777777" w:rsidR="00977D2A" w:rsidRPr="000437FE" w:rsidRDefault="00977D2A" w:rsidP="003837BC">
            <w:pPr>
              <w:jc w:val="left"/>
              <w:rPr>
                <w:color w:val="FF0000"/>
              </w:rPr>
            </w:pPr>
            <w:r w:rsidRPr="000437FE">
              <w:rPr>
                <w:color w:val="FF0000"/>
              </w:rPr>
              <w:t>[indsæt antal uger]</w:t>
            </w:r>
          </w:p>
        </w:tc>
      </w:tr>
      <w:tr w:rsidR="009C4A43" w:rsidRPr="00122544" w14:paraId="2FAAD055" w14:textId="77777777" w:rsidTr="00D82655">
        <w:tc>
          <w:tcPr>
            <w:tcW w:w="3739" w:type="pct"/>
          </w:tcPr>
          <w:p w14:paraId="13D73C48" w14:textId="3431FD3F" w:rsidR="00977D2A" w:rsidRPr="00122544" w:rsidRDefault="00977D2A" w:rsidP="003837BC">
            <w:pPr>
              <w:jc w:val="left"/>
              <w:rPr>
                <w:rFonts w:eastAsia="Malgun Gothic Semilight"/>
              </w:rPr>
            </w:pPr>
            <w:r w:rsidRPr="00122544">
              <w:rPr>
                <w:rFonts w:eastAsia="Malgun Gothic Semilight"/>
              </w:rPr>
              <w:t xml:space="preserve">Forventet </w:t>
            </w:r>
            <w:r w:rsidR="005A3F75">
              <w:rPr>
                <w:rFonts w:eastAsia="Malgun Gothic Semilight"/>
              </w:rPr>
              <w:t>offentliggørelse</w:t>
            </w:r>
            <w:r w:rsidR="004C4BDA">
              <w:rPr>
                <w:rFonts w:eastAsia="Malgun Gothic Semilight"/>
              </w:rPr>
              <w:t xml:space="preserve"> </w:t>
            </w:r>
            <w:r w:rsidR="005A3F75">
              <w:rPr>
                <w:rFonts w:eastAsia="Malgun Gothic Semilight"/>
              </w:rPr>
              <w:t>af</w:t>
            </w:r>
            <w:r w:rsidRPr="00122544">
              <w:rPr>
                <w:rFonts w:eastAsia="Malgun Gothic Semilight"/>
              </w:rPr>
              <w:t xml:space="preserve"> resultatet af udbuddet:</w:t>
            </w:r>
          </w:p>
        </w:tc>
        <w:tc>
          <w:tcPr>
            <w:tcW w:w="1261" w:type="pct"/>
          </w:tcPr>
          <w:p w14:paraId="43305146" w14:textId="77777777" w:rsidR="00977D2A" w:rsidRPr="00122544" w:rsidRDefault="00977D2A" w:rsidP="003837BC">
            <w:pPr>
              <w:jc w:val="left"/>
              <w:rPr>
                <w:rFonts w:eastAsia="Malgun Gothic Semilight"/>
              </w:rPr>
            </w:pPr>
            <w:r w:rsidRPr="00122544">
              <w:rPr>
                <w:rFonts w:eastAsia="Malgun Gothic Semilight"/>
              </w:rPr>
              <w:t xml:space="preserve">Uge </w:t>
            </w:r>
            <w:r w:rsidRPr="00122544">
              <w:rPr>
                <w:rFonts w:eastAsia="Malgun Gothic Semilight"/>
                <w:color w:val="FF0000"/>
              </w:rPr>
              <w:t>[indsæt ugenr.]</w:t>
            </w:r>
            <w:r w:rsidRPr="00122544">
              <w:rPr>
                <w:rFonts w:eastAsia="Malgun Gothic Semilight"/>
              </w:rPr>
              <w:t xml:space="preserve"> </w:t>
            </w:r>
          </w:p>
        </w:tc>
      </w:tr>
      <w:tr w:rsidR="00977D2A" w:rsidRPr="003B512C" w14:paraId="41B66998" w14:textId="77777777" w:rsidTr="00D82655">
        <w:tc>
          <w:tcPr>
            <w:tcW w:w="5000" w:type="pct"/>
            <w:gridSpan w:val="2"/>
          </w:tcPr>
          <w:p w14:paraId="470727EB" w14:textId="484176BE" w:rsidR="00977D2A" w:rsidRDefault="00977D2A" w:rsidP="003837BC">
            <w:pPr>
              <w:jc w:val="left"/>
            </w:pPr>
            <w:r w:rsidRPr="003B512C">
              <w:t>Derefter afholdes 10 dages stand</w:t>
            </w:r>
            <w:r>
              <w:t xml:space="preserve"> </w:t>
            </w:r>
            <w:r w:rsidRPr="003B512C">
              <w:t xml:space="preserve">still-periode, hvorefter </w:t>
            </w:r>
            <w:r w:rsidR="00AD30A7">
              <w:t>rammeaftal</w:t>
            </w:r>
            <w:r>
              <w:t>en</w:t>
            </w:r>
            <w:r w:rsidRPr="003B512C">
              <w:t xml:space="preserve"> kan underskrives.</w:t>
            </w:r>
          </w:p>
          <w:p w14:paraId="78933071" w14:textId="77777777" w:rsidR="00977D2A" w:rsidRPr="003B512C" w:rsidRDefault="00977D2A" w:rsidP="003837BC">
            <w:pPr>
              <w:jc w:val="left"/>
            </w:pPr>
          </w:p>
        </w:tc>
      </w:tr>
      <w:tr w:rsidR="009C4A43" w:rsidRPr="003B512C" w14:paraId="5D2BA2E3" w14:textId="77777777" w:rsidTr="00D82655">
        <w:tc>
          <w:tcPr>
            <w:tcW w:w="3739" w:type="pct"/>
          </w:tcPr>
          <w:p w14:paraId="0DFDC084" w14:textId="673AB8C2" w:rsidR="00977D2A" w:rsidRPr="003B512C" w:rsidRDefault="005A3F75" w:rsidP="003837BC">
            <w:pPr>
              <w:jc w:val="left"/>
            </w:pPr>
            <w:r>
              <w:t>Leveringsstart:</w:t>
            </w:r>
          </w:p>
          <w:p w14:paraId="5ACF48B1" w14:textId="77777777" w:rsidR="00977D2A" w:rsidRPr="003B512C" w:rsidRDefault="00977D2A" w:rsidP="003837BC">
            <w:pPr>
              <w:jc w:val="left"/>
            </w:pPr>
          </w:p>
        </w:tc>
        <w:tc>
          <w:tcPr>
            <w:tcW w:w="1261" w:type="pct"/>
          </w:tcPr>
          <w:p w14:paraId="5D2485BE" w14:textId="77777777" w:rsidR="00977D2A" w:rsidRPr="00567AE5" w:rsidRDefault="00000000" w:rsidP="003837BC">
            <w:pPr>
              <w:jc w:val="left"/>
              <w:rPr>
                <w:color w:val="FF0000"/>
              </w:rPr>
            </w:pPr>
            <w:sdt>
              <w:sdtPr>
                <w:rPr>
                  <w:rFonts w:eastAsia="Malgun Gothic Semilight"/>
                  <w:color w:val="FF0000"/>
                  <w:szCs w:val="22"/>
                </w:rPr>
                <w:alias w:val="Dato"/>
                <w:tag w:val="Dato"/>
                <w:id w:val="-2129620786"/>
                <w:date>
                  <w:dateFormat w:val="dd-MM-yyyy"/>
                  <w:lid w:val="da-DK"/>
                  <w:storeMappedDataAs w:val="dateTime"/>
                  <w:calendar w:val="gregorian"/>
                </w:date>
              </w:sdtPr>
              <w:sdtContent>
                <w:r w:rsidR="00977D2A" w:rsidRPr="00EF37AC">
                  <w:rPr>
                    <w:rFonts w:eastAsia="Malgun Gothic Semilight"/>
                    <w:color w:val="FF0000"/>
                    <w:szCs w:val="22"/>
                  </w:rPr>
                  <w:t>[indsæt dato]</w:t>
                </w:r>
              </w:sdtContent>
            </w:sdt>
          </w:p>
        </w:tc>
      </w:tr>
    </w:tbl>
    <w:p w14:paraId="6E14C8A3" w14:textId="77777777" w:rsidR="00C33ED3" w:rsidRPr="003B512C" w:rsidRDefault="00C33ED3" w:rsidP="00F00B45">
      <w:pPr>
        <w:pStyle w:val="Overskrift1"/>
        <w:spacing w:line="240" w:lineRule="auto"/>
      </w:pPr>
      <w:bookmarkStart w:id="266" w:name="_Ref419786587"/>
      <w:bookmarkStart w:id="267" w:name="_Toc437866859"/>
      <w:bookmarkStart w:id="268" w:name="_Toc435542446"/>
      <w:bookmarkStart w:id="269" w:name="_Toc12973723"/>
      <w:bookmarkStart w:id="270" w:name="_Toc130209532"/>
      <w:bookmarkStart w:id="271" w:name="_Hlk129943954"/>
      <w:bookmarkStart w:id="272" w:name="_Toc230697140"/>
      <w:r w:rsidRPr="003B512C">
        <w:t>Spørgsmål</w:t>
      </w:r>
      <w:bookmarkEnd w:id="266"/>
      <w:bookmarkEnd w:id="267"/>
      <w:bookmarkEnd w:id="268"/>
      <w:bookmarkEnd w:id="269"/>
      <w:bookmarkEnd w:id="270"/>
      <w:bookmarkEnd w:id="272"/>
    </w:p>
    <w:p w14:paraId="2E61FDD1" w14:textId="77777777" w:rsidR="00C33ED3" w:rsidRPr="007A0A13" w:rsidRDefault="00C33ED3" w:rsidP="00F00B45">
      <w:pPr>
        <w:pStyle w:val="Overskrift2"/>
        <w:spacing w:line="240" w:lineRule="auto"/>
      </w:pPr>
      <w:bookmarkStart w:id="273" w:name="_Toc12973724"/>
      <w:bookmarkStart w:id="274" w:name="_Toc130209533"/>
      <w:bookmarkStart w:id="275" w:name="_Toc437866860"/>
      <w:bookmarkStart w:id="276" w:name="_Toc435542447"/>
      <w:bookmarkStart w:id="277" w:name="_Toc230697141"/>
      <w:bookmarkEnd w:id="271"/>
      <w:r w:rsidRPr="007A0A13">
        <w:t>Informationsmøde</w:t>
      </w:r>
      <w:bookmarkEnd w:id="273"/>
      <w:bookmarkEnd w:id="274"/>
      <w:bookmarkEnd w:id="277"/>
      <w:r w:rsidRPr="007A0A13">
        <w:t xml:space="preserve"> </w:t>
      </w:r>
      <w:bookmarkEnd w:id="275"/>
      <w:bookmarkEnd w:id="276"/>
    </w:p>
    <w:p w14:paraId="00530449" w14:textId="77777777" w:rsidR="007A0A13" w:rsidRPr="00356E08" w:rsidRDefault="007A0A13" w:rsidP="00F00B45">
      <w:pPr>
        <w:spacing w:line="240" w:lineRule="auto"/>
        <w:rPr>
          <w:rFonts w:eastAsia="Malgun Gothic Semilight"/>
          <w:color w:val="00B050"/>
        </w:rPr>
      </w:pPr>
      <w:r w:rsidRPr="00356E08">
        <w:rPr>
          <w:rFonts w:eastAsia="Malgun Gothic Semilight"/>
          <w:color w:val="00B050"/>
        </w:rPr>
        <w:t>(Afsnittet slettes hvis der ikke afholdes informationsmøde)</w:t>
      </w:r>
    </w:p>
    <w:p w14:paraId="0BD81155" w14:textId="77777777" w:rsidR="00C33ED3" w:rsidRDefault="00C33ED3" w:rsidP="00F00B45">
      <w:pPr>
        <w:spacing w:line="240" w:lineRule="auto"/>
        <w:rPr>
          <w:color w:val="FF0000"/>
        </w:rPr>
      </w:pPr>
      <w:r w:rsidRPr="003B512C">
        <w:t xml:space="preserve">Der vil blive afholdt informationsmøde på det tidspunkt, der er oplyst i tidsplanen. Mødet afholdes i </w:t>
      </w:r>
      <w:r w:rsidRPr="003B512C">
        <w:rPr>
          <w:color w:val="FF0000"/>
        </w:rPr>
        <w:t>[indsæt sted]. [Indsæt evt. dagsorden for mødet].</w:t>
      </w:r>
    </w:p>
    <w:p w14:paraId="7B1D8ED1" w14:textId="63BB0D29" w:rsidR="00AF677E" w:rsidRPr="003B512C" w:rsidRDefault="00AF677E" w:rsidP="00F00B45">
      <w:pPr>
        <w:spacing w:line="240" w:lineRule="auto"/>
      </w:pPr>
      <w:r>
        <w:t xml:space="preserve">Tilmelding skal ske via </w:t>
      </w:r>
      <w:r w:rsidRPr="006D2F73">
        <w:t>udbudssystem</w:t>
      </w:r>
      <w:r w:rsidR="006D2F73" w:rsidRPr="006D2F73">
        <w:t>e</w:t>
      </w:r>
      <w:r w:rsidR="006D2F73" w:rsidRPr="007A0A13">
        <w:t>t</w:t>
      </w:r>
      <w:r w:rsidRPr="007A0A13">
        <w:t xml:space="preserve">. Se fristen herfor under </w:t>
      </w:r>
      <w:r w:rsidR="00F052D4">
        <w:t>pkt.</w:t>
      </w:r>
      <w:r w:rsidRPr="007A0A13">
        <w:t xml:space="preserve"> </w:t>
      </w:r>
      <w:r w:rsidR="005412B4">
        <w:fldChar w:fldCharType="begin"/>
      </w:r>
      <w:r w:rsidR="005412B4">
        <w:instrText xml:space="preserve"> REF _Ref130212183 \r \h </w:instrText>
      </w:r>
      <w:r w:rsidR="005412B4">
        <w:fldChar w:fldCharType="separate"/>
      </w:r>
      <w:r w:rsidR="00D0562D">
        <w:t>4</w:t>
      </w:r>
      <w:r w:rsidR="005412B4">
        <w:fldChar w:fldCharType="end"/>
      </w:r>
      <w:r w:rsidR="005412B4">
        <w:t xml:space="preserve"> </w:t>
      </w:r>
      <w:r w:rsidRPr="007A0A13">
        <w:t xml:space="preserve">tidsplan.  </w:t>
      </w:r>
      <w:r w:rsidRPr="00390124">
        <w:t xml:space="preserve">Hvis der efter fristens udløb ikke er modtaget tilmeldinger, aflyses mødet. </w:t>
      </w:r>
    </w:p>
    <w:p w14:paraId="37FCE533" w14:textId="018D18C8" w:rsidR="00C33ED3" w:rsidRPr="003B512C" w:rsidRDefault="00C33ED3" w:rsidP="00F00B45">
      <w:pPr>
        <w:spacing w:line="240" w:lineRule="auto"/>
      </w:pPr>
      <w:r w:rsidRPr="003B512C">
        <w:t>Referat fra informationsmøde, herunder eventuelle spørgsmål der stilles på mødet, vil blive offentliggjort på samme måde som spørgsmål og svar</w:t>
      </w:r>
      <w:r>
        <w:t>,</w:t>
      </w:r>
      <w:r w:rsidRPr="003B512C">
        <w:t xml:space="preserve"> jf. pk</w:t>
      </w:r>
      <w:r>
        <w:t xml:space="preserve">t. </w:t>
      </w:r>
      <w:r w:rsidR="00A9416A">
        <w:fldChar w:fldCharType="begin"/>
      </w:r>
      <w:r>
        <w:instrText xml:space="preserve"> REF _Ref419786612 \r \h </w:instrText>
      </w:r>
      <w:r w:rsidR="007A0A13">
        <w:instrText xml:space="preserve"> \* MERGEFORMAT </w:instrText>
      </w:r>
      <w:r w:rsidR="00A9416A">
        <w:fldChar w:fldCharType="separate"/>
      </w:r>
      <w:r w:rsidR="00D0562D">
        <w:t>5.2</w:t>
      </w:r>
      <w:r w:rsidR="00A9416A">
        <w:fldChar w:fldCharType="end"/>
      </w:r>
      <w:r w:rsidRPr="003B512C">
        <w:t xml:space="preserve">. </w:t>
      </w:r>
      <w:r w:rsidRPr="003B512C">
        <w:rPr>
          <w:color w:val="FF0000"/>
        </w:rPr>
        <w:t xml:space="preserve">   </w:t>
      </w:r>
    </w:p>
    <w:p w14:paraId="7BF194D7" w14:textId="77777777" w:rsidR="00C33ED3" w:rsidRPr="003B512C" w:rsidRDefault="00C33ED3" w:rsidP="00F00B45">
      <w:pPr>
        <w:pStyle w:val="Overskrift2"/>
        <w:spacing w:line="240" w:lineRule="auto"/>
      </w:pPr>
      <w:bookmarkStart w:id="278" w:name="_Ref419786612"/>
      <w:bookmarkStart w:id="279" w:name="_Toc437866861"/>
      <w:bookmarkStart w:id="280" w:name="_Toc435542448"/>
      <w:bookmarkStart w:id="281" w:name="_Toc12973725"/>
      <w:bookmarkStart w:id="282" w:name="_Toc130209534"/>
      <w:bookmarkStart w:id="283" w:name="_Toc230697142"/>
      <w:r w:rsidRPr="003B512C">
        <w:lastRenderedPageBreak/>
        <w:t>Spørgsmål og svar</w:t>
      </w:r>
      <w:bookmarkEnd w:id="278"/>
      <w:bookmarkEnd w:id="279"/>
      <w:bookmarkEnd w:id="280"/>
      <w:bookmarkEnd w:id="281"/>
      <w:bookmarkEnd w:id="282"/>
      <w:bookmarkEnd w:id="283"/>
    </w:p>
    <w:p w14:paraId="7DE7E899" w14:textId="19F4D5DB" w:rsidR="009F49CE" w:rsidRPr="00122544" w:rsidRDefault="009F49CE" w:rsidP="00F00B45">
      <w:pPr>
        <w:spacing w:line="240" w:lineRule="auto"/>
      </w:pPr>
      <w:r w:rsidRPr="00122544">
        <w:t xml:space="preserve">Ordregiver opfordrer </w:t>
      </w:r>
      <w:r w:rsidR="0061578E">
        <w:t>ansøger</w:t>
      </w:r>
      <w:r w:rsidRPr="00122544">
        <w:t xml:space="preserve"> til at stille afklarende spørgsmål løbende og hurtigst muligt</w:t>
      </w:r>
      <w:r w:rsidR="003B5F0E">
        <w:t xml:space="preserve"> under både</w:t>
      </w:r>
      <w:r w:rsidR="00AA7C0E">
        <w:t xml:space="preserve"> prækvalifikationsfasen</w:t>
      </w:r>
      <w:r w:rsidR="008A78F7">
        <w:t xml:space="preserve"> (</w:t>
      </w:r>
      <w:r w:rsidR="004801FF">
        <w:t xml:space="preserve">Kapitel II) </w:t>
      </w:r>
      <w:r w:rsidR="00AA7C0E">
        <w:t>og tilbudsfasen</w:t>
      </w:r>
      <w:r w:rsidR="004801FF">
        <w:t xml:space="preserve"> (Kapitel III)</w:t>
      </w:r>
      <w:r w:rsidRPr="00122544">
        <w:t xml:space="preserve">, såfremt </w:t>
      </w:r>
      <w:r w:rsidR="00B83030">
        <w:t>der er</w:t>
      </w:r>
      <w:r w:rsidRPr="00122544">
        <w:t xml:space="preserve"> tvivl om forståelsen af krav i kravspecifikationen, vilkår i </w:t>
      </w:r>
      <w:r w:rsidR="00AD30A7">
        <w:t>aftal</w:t>
      </w:r>
      <w:r w:rsidR="00DF3DCF">
        <w:t>en</w:t>
      </w:r>
      <w:r w:rsidRPr="00122544">
        <w:t xml:space="preserve"> eller udbudsmaterialet i øvrigt. </w:t>
      </w:r>
      <w:r w:rsidR="0068210C">
        <w:t>Der</w:t>
      </w:r>
      <w:r w:rsidRPr="00122544">
        <w:t xml:space="preserve"> opfordres desuden til at gøre ordregiver opmærksom på eventuelle forhold i udbudsmaterialet, der giver anledning til tvivl om, hvorvidt </w:t>
      </w:r>
      <w:r w:rsidR="00A13B4C">
        <w:t>virksomheden</w:t>
      </w:r>
      <w:r w:rsidRPr="00122544">
        <w:t xml:space="preserve"> kan/vil </w:t>
      </w:r>
      <w:r w:rsidR="0061578E">
        <w:t xml:space="preserve">ansøge om deltagelse og/eller </w:t>
      </w:r>
      <w:r w:rsidRPr="00122544">
        <w:t>afgive tilbud.</w:t>
      </w:r>
    </w:p>
    <w:p w14:paraId="44D33662" w14:textId="77777777" w:rsidR="009F49CE" w:rsidRPr="00122544" w:rsidRDefault="009F49CE" w:rsidP="00F00B45">
      <w:pPr>
        <w:spacing w:line="240" w:lineRule="auto"/>
      </w:pPr>
      <w:r w:rsidRPr="00122544">
        <w:t xml:space="preserve">Alle henvendelser og spørgsmål vedrørende udbuddet skal være skriftlige, på dansk og sendes via </w:t>
      </w:r>
      <w:r w:rsidRPr="00080136">
        <w:t>udbudssystemet</w:t>
      </w:r>
      <w:r w:rsidR="00080136" w:rsidRPr="00080136">
        <w:t>.</w:t>
      </w:r>
    </w:p>
    <w:p w14:paraId="75DA30BB" w14:textId="77777777" w:rsidR="009F49CE" w:rsidRPr="00122544" w:rsidRDefault="009F49CE" w:rsidP="00F00B45">
      <w:pPr>
        <w:spacing w:line="240" w:lineRule="auto"/>
      </w:pPr>
      <w:r w:rsidRPr="00122544">
        <w:t>Spørgsmål, der modtages efter udløb af spørgefristen, besvares kun, såfremt det er muligt at besvare dem senest 6 dage inden fristens udløb.</w:t>
      </w:r>
    </w:p>
    <w:p w14:paraId="79A63C2F" w14:textId="4E74E387" w:rsidR="00AB55D1" w:rsidRDefault="009F49CE" w:rsidP="00D82655">
      <w:pPr>
        <w:spacing w:line="240" w:lineRule="auto"/>
        <w:rPr>
          <w:rFonts w:eastAsiaTheme="majorEastAsia" w:cstheme="majorBidi"/>
          <w:b/>
          <w:bCs/>
          <w:color w:val="000000" w:themeColor="text1"/>
          <w:sz w:val="28"/>
          <w:szCs w:val="28"/>
        </w:rPr>
      </w:pPr>
      <w:r w:rsidRPr="00122544">
        <w:t>Ordregiver vil besvare spørgsmål løbende og senest ved udløb af den i tidsplanen oplyste svarfrist. Spørgsmål vil blive besvaret skriftligt, og alle spørgsmål og svar vil i anonymiseret form blive offentliggjort via udbudssystemet</w:t>
      </w:r>
      <w:bookmarkStart w:id="284" w:name="_Toc2846866"/>
      <w:bookmarkEnd w:id="284"/>
      <w:r w:rsidR="00D75A34">
        <w:rPr>
          <w:color w:val="0070C0"/>
        </w:rPr>
        <w:t>.</w:t>
      </w:r>
      <w:bookmarkStart w:id="285" w:name="_Toc437866863"/>
      <w:bookmarkStart w:id="286" w:name="_Ref419786984"/>
      <w:bookmarkStart w:id="287" w:name="_Ref419787033"/>
      <w:bookmarkStart w:id="288" w:name="_Ref419787480"/>
      <w:bookmarkStart w:id="289" w:name="_Toc435542454"/>
      <w:bookmarkStart w:id="290" w:name="_Ref9947747"/>
      <w:bookmarkStart w:id="291" w:name="_Toc12973726"/>
    </w:p>
    <w:p w14:paraId="795FE1B0" w14:textId="77777777" w:rsidR="00AB55D1" w:rsidRPr="00361BFC" w:rsidRDefault="00AB55D1" w:rsidP="00AB55D1">
      <w:pPr>
        <w:pStyle w:val="Overskrift1"/>
        <w:numPr>
          <w:ilvl w:val="0"/>
          <w:numId w:val="0"/>
        </w:numPr>
        <w:spacing w:line="240" w:lineRule="auto"/>
        <w:ind w:left="432"/>
        <w:rPr>
          <w:rStyle w:val="Bogenstitel"/>
          <w:b/>
          <w:bCs/>
        </w:rPr>
      </w:pPr>
      <w:bookmarkStart w:id="292" w:name="_Toc130209535"/>
      <w:bookmarkStart w:id="293" w:name="_Toc230697143"/>
      <w:r w:rsidRPr="00361BFC">
        <w:rPr>
          <w:rStyle w:val="Bogenstitel"/>
          <w:b/>
          <w:bCs/>
        </w:rPr>
        <w:t>Kapitel II –</w:t>
      </w:r>
      <w:r w:rsidR="00977D2A" w:rsidRPr="00361BFC">
        <w:rPr>
          <w:rStyle w:val="Bogenstitel"/>
          <w:b/>
          <w:bCs/>
        </w:rPr>
        <w:t xml:space="preserve"> P</w:t>
      </w:r>
      <w:r w:rsidRPr="00361BFC">
        <w:rPr>
          <w:rStyle w:val="Bogenstitel"/>
          <w:b/>
          <w:bCs/>
        </w:rPr>
        <w:t>rækvalifikation</w:t>
      </w:r>
      <w:bookmarkEnd w:id="292"/>
      <w:bookmarkEnd w:id="293"/>
    </w:p>
    <w:p w14:paraId="6E621EA3" w14:textId="77777777" w:rsidR="005D663F" w:rsidRDefault="005D663F" w:rsidP="005D663F">
      <w:pPr>
        <w:pStyle w:val="Overskrift1"/>
        <w:spacing w:line="240" w:lineRule="auto"/>
      </w:pPr>
      <w:bookmarkStart w:id="294" w:name="_Toc130209536"/>
      <w:bookmarkStart w:id="295" w:name="_Toc230697144"/>
      <w:r>
        <w:t>Ansøgningens indhold</w:t>
      </w:r>
      <w:bookmarkEnd w:id="294"/>
      <w:bookmarkEnd w:id="295"/>
    </w:p>
    <w:p w14:paraId="453E3D3D" w14:textId="77777777" w:rsidR="005D663F" w:rsidRPr="00AD43AE" w:rsidRDefault="005D663F" w:rsidP="005D663F">
      <w:pPr>
        <w:spacing w:line="240" w:lineRule="auto"/>
        <w:rPr>
          <w:color w:val="00B050"/>
        </w:rPr>
      </w:pPr>
      <w:r>
        <w:t>For at blive prækvalificeret, skal ansøger fremsende ansøgning indeholdende følgende:</w:t>
      </w:r>
    </w:p>
    <w:p w14:paraId="0A4D85ED" w14:textId="1B9F3E74" w:rsidR="00461C21" w:rsidRPr="00D82655" w:rsidRDefault="00461C21" w:rsidP="00D82655">
      <w:pPr>
        <w:pStyle w:val="Listeafsnit"/>
        <w:numPr>
          <w:ilvl w:val="0"/>
          <w:numId w:val="2"/>
        </w:numPr>
        <w:jc w:val="left"/>
        <w:rPr>
          <w:rFonts w:ascii="Nirmala UI" w:eastAsia="Malgun Gothic Semilight" w:hAnsi="Nirmala UI"/>
        </w:rPr>
      </w:pPr>
      <w:r w:rsidRPr="00D82655">
        <w:rPr>
          <w:rFonts w:ascii="Nirmala UI" w:eastAsia="Malgun Gothic Semilight" w:hAnsi="Nirmala UI"/>
        </w:rPr>
        <w:t xml:space="preserve">Udfyldt tro- og loveerklæring, </w:t>
      </w:r>
      <w:r w:rsidR="003F3C93" w:rsidRPr="003F3C93">
        <w:rPr>
          <w:rFonts w:ascii="Nirmala UI" w:eastAsia="Malgun Gothic Semilight" w:hAnsi="Nirmala UI"/>
        </w:rPr>
        <w:fldChar w:fldCharType="begin"/>
      </w:r>
      <w:r w:rsidR="003F3C93" w:rsidRPr="003F3C93">
        <w:rPr>
          <w:rFonts w:ascii="Nirmala UI" w:eastAsia="Malgun Gothic Semilight" w:hAnsi="Nirmala UI"/>
        </w:rPr>
        <w:instrText xml:space="preserve"> REF _Ref130547203 \h </w:instrText>
      </w:r>
      <w:r w:rsidR="003F3C93">
        <w:rPr>
          <w:rFonts w:ascii="Nirmala UI" w:eastAsia="Malgun Gothic Semilight" w:hAnsi="Nirmala UI"/>
        </w:rPr>
        <w:instrText xml:space="preserve"> \* MERGEFORMAT </w:instrText>
      </w:r>
      <w:r w:rsidR="003F3C93" w:rsidRPr="003F3C93">
        <w:rPr>
          <w:rFonts w:ascii="Nirmala UI" w:eastAsia="Malgun Gothic Semilight" w:hAnsi="Nirmala UI"/>
        </w:rPr>
      </w:r>
      <w:r w:rsidR="003F3C93" w:rsidRPr="003F3C93">
        <w:rPr>
          <w:rFonts w:ascii="Nirmala UI" w:eastAsia="Malgun Gothic Semilight" w:hAnsi="Nirmala UI"/>
        </w:rPr>
        <w:fldChar w:fldCharType="separate"/>
      </w:r>
      <w:r w:rsidR="00D0562D" w:rsidRPr="00D82655">
        <w:rPr>
          <w:rFonts w:ascii="Nirmala UI" w:hAnsi="Nirmala UI"/>
        </w:rPr>
        <w:t xml:space="preserve">Bilag 5 </w:t>
      </w:r>
      <w:r w:rsidR="00D0562D" w:rsidRPr="00BB076B">
        <w:t xml:space="preserve">– </w:t>
      </w:r>
      <w:r w:rsidR="00D0562D">
        <w:t>Tro- og loveerklæring</w:t>
      </w:r>
      <w:r w:rsidR="003F3C93" w:rsidRPr="003F3C93">
        <w:rPr>
          <w:rFonts w:ascii="Nirmala UI" w:eastAsia="Malgun Gothic Semilight" w:hAnsi="Nirmala UI"/>
        </w:rPr>
        <w:fldChar w:fldCharType="end"/>
      </w:r>
    </w:p>
    <w:p w14:paraId="7FC027E5" w14:textId="7549A3C8" w:rsidR="005D663F" w:rsidRDefault="00461C21" w:rsidP="005D663F">
      <w:pPr>
        <w:pStyle w:val="Listeafsnit"/>
        <w:numPr>
          <w:ilvl w:val="0"/>
          <w:numId w:val="2"/>
        </w:numPr>
        <w:spacing w:line="240" w:lineRule="auto"/>
        <w:jc w:val="left"/>
        <w:rPr>
          <w:rFonts w:ascii="Nirmala UI" w:eastAsia="Malgun Gothic Semilight" w:hAnsi="Nirmala UI"/>
        </w:rPr>
      </w:pPr>
      <w:r w:rsidRPr="00D82655">
        <w:rPr>
          <w:rFonts w:ascii="Nirmala UI" w:eastAsia="Malgun Gothic Semilight" w:hAnsi="Nirmala UI"/>
        </w:rPr>
        <w:t>Udfyldt ESPD herunder også for eventuelle andre konsortiedeltager og støttende enheder jf. pkt</w:t>
      </w:r>
      <w:r w:rsidR="005D663F" w:rsidRPr="00461C21">
        <w:rPr>
          <w:rFonts w:ascii="Nirmala UI" w:eastAsia="Malgun Gothic Semilight" w:hAnsi="Nirmala UI"/>
        </w:rPr>
        <w:t xml:space="preserve">. </w:t>
      </w:r>
      <w:r w:rsidR="00DA2E3D" w:rsidRPr="00461C21">
        <w:rPr>
          <w:rFonts w:ascii="Nirmala UI" w:eastAsia="Malgun Gothic Semilight" w:hAnsi="Nirmala UI"/>
        </w:rPr>
        <w:fldChar w:fldCharType="begin"/>
      </w:r>
      <w:r w:rsidR="00DA2E3D" w:rsidRPr="00461C21">
        <w:rPr>
          <w:rFonts w:ascii="Nirmala UI" w:eastAsia="Malgun Gothic Semilight" w:hAnsi="Nirmala UI"/>
        </w:rPr>
        <w:instrText xml:space="preserve"> REF _Ref26863238 \r \h </w:instrText>
      </w:r>
      <w:r>
        <w:rPr>
          <w:rFonts w:ascii="Nirmala UI" w:eastAsia="Malgun Gothic Semilight" w:hAnsi="Nirmala UI"/>
        </w:rPr>
        <w:instrText xml:space="preserve"> \* MERGEFORMAT </w:instrText>
      </w:r>
      <w:r w:rsidR="00DA2E3D" w:rsidRPr="00461C21">
        <w:rPr>
          <w:rFonts w:ascii="Nirmala UI" w:eastAsia="Malgun Gothic Semilight" w:hAnsi="Nirmala UI"/>
        </w:rPr>
      </w:r>
      <w:r w:rsidR="00DA2E3D" w:rsidRPr="00461C21">
        <w:rPr>
          <w:rFonts w:ascii="Nirmala UI" w:eastAsia="Malgun Gothic Semilight" w:hAnsi="Nirmala UI"/>
        </w:rPr>
        <w:fldChar w:fldCharType="separate"/>
      </w:r>
      <w:r w:rsidR="00D0562D">
        <w:rPr>
          <w:rFonts w:ascii="Nirmala UI" w:eastAsia="Malgun Gothic Semilight" w:hAnsi="Nirmala UI"/>
        </w:rPr>
        <w:t>7</w:t>
      </w:r>
      <w:r w:rsidR="00DA2E3D" w:rsidRPr="00461C21">
        <w:rPr>
          <w:rFonts w:ascii="Nirmala UI" w:eastAsia="Malgun Gothic Semilight" w:hAnsi="Nirmala UI"/>
        </w:rPr>
        <w:fldChar w:fldCharType="end"/>
      </w:r>
    </w:p>
    <w:p w14:paraId="77B9472E" w14:textId="0D9475C8" w:rsidR="00461C21" w:rsidRPr="00D82655" w:rsidRDefault="00461C21" w:rsidP="00D82655">
      <w:pPr>
        <w:pStyle w:val="Listeafsnit"/>
        <w:numPr>
          <w:ilvl w:val="0"/>
          <w:numId w:val="2"/>
        </w:numPr>
        <w:rPr>
          <w:rFonts w:ascii="Nirmala UI" w:eastAsia="Malgun Gothic Semilight" w:hAnsi="Nirmala UI"/>
          <w:color w:val="000000" w:themeColor="text1"/>
        </w:rPr>
      </w:pPr>
      <w:r w:rsidRPr="00D82655">
        <w:rPr>
          <w:rFonts w:ascii="Nirmala UI" w:eastAsia="Malgun Gothic Semilight" w:hAnsi="Nirmala UI"/>
          <w:color w:val="000000" w:themeColor="text1"/>
        </w:rPr>
        <w:t>Hvis tilbudsgiver baserer sig på andre virksomheders kapacitet jf. pkt.</w:t>
      </w:r>
      <w:r w:rsidR="00BC02D5">
        <w:rPr>
          <w:rFonts w:ascii="Nirmala UI" w:eastAsia="Malgun Gothic Semilight" w:hAnsi="Nirmala UI"/>
          <w:color w:val="000000" w:themeColor="text1"/>
        </w:rPr>
        <w:t xml:space="preserve"> </w:t>
      </w:r>
      <w:r w:rsidR="00BC02D5">
        <w:rPr>
          <w:rFonts w:ascii="Nirmala UI" w:eastAsia="Malgun Gothic Semilight" w:hAnsi="Nirmala UI"/>
          <w:color w:val="000000" w:themeColor="text1"/>
        </w:rPr>
        <w:fldChar w:fldCharType="begin"/>
      </w:r>
      <w:r w:rsidR="00BC02D5">
        <w:rPr>
          <w:rFonts w:ascii="Nirmala UI" w:eastAsia="Malgun Gothic Semilight" w:hAnsi="Nirmala UI"/>
          <w:color w:val="000000" w:themeColor="text1"/>
        </w:rPr>
        <w:instrText xml:space="preserve"> REF _Ref130545683 \r \h </w:instrText>
      </w:r>
      <w:r w:rsidR="00BC02D5">
        <w:rPr>
          <w:rFonts w:ascii="Nirmala UI" w:eastAsia="Malgun Gothic Semilight" w:hAnsi="Nirmala UI"/>
          <w:color w:val="000000" w:themeColor="text1"/>
        </w:rPr>
      </w:r>
      <w:r w:rsidR="00BC02D5">
        <w:rPr>
          <w:rFonts w:ascii="Nirmala UI" w:eastAsia="Malgun Gothic Semilight" w:hAnsi="Nirmala UI"/>
          <w:color w:val="000000" w:themeColor="text1"/>
        </w:rPr>
        <w:fldChar w:fldCharType="separate"/>
      </w:r>
      <w:r w:rsidR="00D0562D">
        <w:rPr>
          <w:rFonts w:ascii="Nirmala UI" w:eastAsia="Malgun Gothic Semilight" w:hAnsi="Nirmala UI"/>
          <w:color w:val="000000" w:themeColor="text1"/>
        </w:rPr>
        <w:t>7.5</w:t>
      </w:r>
      <w:r w:rsidR="00BC02D5">
        <w:rPr>
          <w:rFonts w:ascii="Nirmala UI" w:eastAsia="Malgun Gothic Semilight" w:hAnsi="Nirmala UI"/>
          <w:color w:val="000000" w:themeColor="text1"/>
        </w:rPr>
        <w:fldChar w:fldCharType="end"/>
      </w:r>
      <w:r w:rsidRPr="00D82655">
        <w:rPr>
          <w:rFonts w:ascii="Nirmala UI" w:eastAsia="Malgun Gothic Semilight" w:hAnsi="Nirmala UI"/>
          <w:color w:val="000000" w:themeColor="text1"/>
        </w:rPr>
        <w:t>: Støtteerklæring underskrevet af støttende enheder</w:t>
      </w:r>
    </w:p>
    <w:p w14:paraId="09C77B20" w14:textId="77777777" w:rsidR="00D341F7" w:rsidRDefault="009A61DF" w:rsidP="005D663F">
      <w:pPr>
        <w:pStyle w:val="Listeafsnit"/>
        <w:numPr>
          <w:ilvl w:val="0"/>
          <w:numId w:val="2"/>
        </w:numPr>
        <w:spacing w:line="240" w:lineRule="auto"/>
        <w:jc w:val="left"/>
        <w:rPr>
          <w:rFonts w:ascii="Nirmala UI" w:eastAsia="Malgun Gothic Semilight" w:hAnsi="Nirmala UI"/>
          <w:color w:val="0070C0"/>
        </w:rPr>
      </w:pPr>
      <w:r>
        <w:rPr>
          <w:rFonts w:ascii="Nirmala UI" w:eastAsia="Malgun Gothic Semilight" w:hAnsi="Nirmala UI"/>
          <w:color w:val="0070C0"/>
        </w:rPr>
        <w:t>[</w:t>
      </w:r>
      <w:r w:rsidR="00D341F7" w:rsidRPr="009A61DF">
        <w:rPr>
          <w:rFonts w:ascii="Nirmala UI" w:eastAsia="Malgun Gothic Semilight" w:hAnsi="Nirmala UI"/>
          <w:color w:val="0070C0"/>
        </w:rPr>
        <w:t>Uddybende referencer</w:t>
      </w:r>
      <w:r>
        <w:rPr>
          <w:rFonts w:ascii="Nirmala UI" w:eastAsia="Malgun Gothic Semilight" w:hAnsi="Nirmala UI"/>
          <w:color w:val="0070C0"/>
        </w:rPr>
        <w:t>]</w:t>
      </w:r>
      <w:r w:rsidR="00D341F7" w:rsidRPr="009A61DF">
        <w:rPr>
          <w:rFonts w:ascii="Nirmala UI" w:eastAsia="Malgun Gothic Semilight" w:hAnsi="Nirmala UI"/>
          <w:color w:val="0070C0"/>
        </w:rPr>
        <w:t xml:space="preserve"> </w:t>
      </w:r>
      <w:r w:rsidR="00D341F7" w:rsidRPr="003837BC">
        <w:rPr>
          <w:rFonts w:ascii="Nirmala UI" w:eastAsia="Malgun Gothic Semilight" w:hAnsi="Nirmala UI"/>
          <w:color w:val="00B050"/>
        </w:rPr>
        <w:t>(vær opmærksom på, at beskrive krav til referencer, hvor referencer i ESPD’et ikke er tilstrækkeligt)</w:t>
      </w:r>
    </w:p>
    <w:p w14:paraId="44CB22B6" w14:textId="77777777" w:rsidR="00D341F7" w:rsidRPr="009A61DF" w:rsidRDefault="009A61DF" w:rsidP="005D663F">
      <w:pPr>
        <w:pStyle w:val="Listeafsnit"/>
        <w:numPr>
          <w:ilvl w:val="0"/>
          <w:numId w:val="2"/>
        </w:numPr>
        <w:spacing w:line="240" w:lineRule="auto"/>
        <w:jc w:val="left"/>
        <w:rPr>
          <w:rFonts w:ascii="Nirmala UI" w:eastAsia="Malgun Gothic Semilight" w:hAnsi="Nirmala UI"/>
          <w:color w:val="0070C0"/>
        </w:rPr>
      </w:pPr>
      <w:r>
        <w:rPr>
          <w:rFonts w:ascii="Nirmala UI" w:eastAsia="Malgun Gothic Semilight" w:hAnsi="Nirmala UI"/>
          <w:color w:val="0070C0"/>
        </w:rPr>
        <w:t>[</w:t>
      </w:r>
      <w:r w:rsidR="00D341F7" w:rsidRPr="009A61DF">
        <w:rPr>
          <w:rFonts w:ascii="Nirmala UI" w:eastAsia="Malgun Gothic Semilight" w:hAnsi="Nirmala UI"/>
          <w:color w:val="0070C0"/>
        </w:rPr>
        <w:t>CV’er</w:t>
      </w:r>
      <w:r>
        <w:rPr>
          <w:rFonts w:ascii="Nirmala UI" w:eastAsia="Malgun Gothic Semilight" w:hAnsi="Nirmala UI"/>
          <w:color w:val="0070C0"/>
        </w:rPr>
        <w:t>]</w:t>
      </w:r>
    </w:p>
    <w:p w14:paraId="3FFF80C6" w14:textId="77777777" w:rsidR="00D341F7" w:rsidRPr="009A61DF" w:rsidRDefault="009A61DF" w:rsidP="005D663F">
      <w:pPr>
        <w:pStyle w:val="Listeafsnit"/>
        <w:numPr>
          <w:ilvl w:val="0"/>
          <w:numId w:val="2"/>
        </w:numPr>
        <w:spacing w:line="240" w:lineRule="auto"/>
        <w:jc w:val="left"/>
        <w:rPr>
          <w:rFonts w:ascii="Nirmala UI" w:eastAsia="Malgun Gothic Semilight" w:hAnsi="Nirmala UI"/>
          <w:color w:val="0070C0"/>
        </w:rPr>
      </w:pPr>
      <w:r>
        <w:rPr>
          <w:rFonts w:ascii="Nirmala UI" w:eastAsia="Malgun Gothic Semilight" w:hAnsi="Nirmala UI"/>
          <w:color w:val="0070C0"/>
        </w:rPr>
        <w:t>[</w:t>
      </w:r>
      <w:r w:rsidR="00D341F7" w:rsidRPr="009A61DF">
        <w:rPr>
          <w:rFonts w:ascii="Nirmala UI" w:eastAsia="Malgun Gothic Semilight" w:hAnsi="Nirmala UI"/>
          <w:color w:val="0070C0"/>
        </w:rPr>
        <w:t>Beskrivelse af team</w:t>
      </w:r>
      <w:r>
        <w:rPr>
          <w:rFonts w:ascii="Nirmala UI" w:eastAsia="Malgun Gothic Semilight" w:hAnsi="Nirmala UI"/>
          <w:color w:val="0070C0"/>
        </w:rPr>
        <w:t>]</w:t>
      </w:r>
    </w:p>
    <w:p w14:paraId="47FC11E8" w14:textId="77777777" w:rsidR="00D341F7" w:rsidRPr="003837BC" w:rsidRDefault="009A61DF" w:rsidP="009A61DF">
      <w:pPr>
        <w:pStyle w:val="Listeafsnit"/>
        <w:numPr>
          <w:ilvl w:val="0"/>
          <w:numId w:val="2"/>
        </w:numPr>
        <w:spacing w:line="240" w:lineRule="auto"/>
        <w:jc w:val="left"/>
        <w:rPr>
          <w:rFonts w:ascii="Nirmala UI" w:eastAsia="Malgun Gothic Semilight" w:hAnsi="Nirmala UI"/>
          <w:color w:val="0070C0"/>
        </w:rPr>
      </w:pPr>
      <w:r>
        <w:rPr>
          <w:rFonts w:ascii="Nirmala UI" w:eastAsia="Malgun Gothic Semilight" w:hAnsi="Nirmala UI"/>
          <w:color w:val="0070C0"/>
        </w:rPr>
        <w:t>[</w:t>
      </w:r>
      <w:r w:rsidR="00D341F7" w:rsidRPr="009A61DF">
        <w:rPr>
          <w:rFonts w:ascii="Nirmala UI" w:eastAsia="Malgun Gothic Semilight" w:hAnsi="Nirmala UI"/>
          <w:color w:val="0070C0"/>
        </w:rPr>
        <w:t>Beskrivelse af opgaveforståelse</w:t>
      </w:r>
      <w:r>
        <w:rPr>
          <w:rFonts w:ascii="Nirmala UI" w:eastAsia="Malgun Gothic Semilight" w:hAnsi="Nirmala UI"/>
          <w:color w:val="0070C0"/>
        </w:rPr>
        <w:t>]</w:t>
      </w:r>
    </w:p>
    <w:p w14:paraId="2C47D34A" w14:textId="77777777" w:rsidR="00D341F7" w:rsidRDefault="005D663F" w:rsidP="009A61DF">
      <w:pPr>
        <w:pStyle w:val="Listeafsnit"/>
        <w:numPr>
          <w:ilvl w:val="0"/>
          <w:numId w:val="2"/>
        </w:numPr>
        <w:spacing w:line="240" w:lineRule="auto"/>
        <w:jc w:val="left"/>
        <w:rPr>
          <w:rFonts w:ascii="Nirmala UI" w:eastAsia="Malgun Gothic Semilight" w:hAnsi="Nirmala UI"/>
          <w:color w:val="0070C0"/>
        </w:rPr>
      </w:pPr>
      <w:r w:rsidRPr="009A61DF">
        <w:rPr>
          <w:rFonts w:ascii="Nirmala UI" w:eastAsia="Malgun Gothic Semilight" w:hAnsi="Nirmala UI"/>
          <w:color w:val="0070C0"/>
        </w:rPr>
        <w:t>[…]</w:t>
      </w:r>
    </w:p>
    <w:p w14:paraId="5A8187D6" w14:textId="77777777" w:rsidR="00FF6389" w:rsidRPr="003837BC" w:rsidRDefault="00FF6389" w:rsidP="003837BC">
      <w:pPr>
        <w:spacing w:line="240" w:lineRule="auto"/>
        <w:jc w:val="left"/>
        <w:rPr>
          <w:rFonts w:eastAsia="Malgun Gothic Semilight"/>
        </w:rPr>
      </w:pPr>
      <w:r w:rsidRPr="003837BC">
        <w:rPr>
          <w:rFonts w:eastAsia="Malgun Gothic Semilight"/>
        </w:rPr>
        <w:t>Ansøgningen skal være på dansk</w:t>
      </w:r>
      <w:r>
        <w:rPr>
          <w:rFonts w:eastAsia="Malgun Gothic Semilight"/>
        </w:rPr>
        <w:t>.</w:t>
      </w:r>
    </w:p>
    <w:p w14:paraId="3645014C" w14:textId="77777777" w:rsidR="00C33ED3" w:rsidRDefault="003B441A" w:rsidP="00F00B45">
      <w:pPr>
        <w:pStyle w:val="Overskrift1"/>
        <w:spacing w:line="240" w:lineRule="auto"/>
      </w:pPr>
      <w:bookmarkStart w:id="296" w:name="_Ref26863238"/>
      <w:bookmarkStart w:id="297" w:name="_Ref26863323"/>
      <w:bookmarkStart w:id="298" w:name="_Toc130209537"/>
      <w:bookmarkStart w:id="299" w:name="_Toc230697145"/>
      <w:r>
        <w:t>Udelukkelse og e</w:t>
      </w:r>
      <w:r w:rsidR="00C33ED3" w:rsidRPr="003B512C">
        <w:t>gnethed</w:t>
      </w:r>
      <w:bookmarkEnd w:id="285"/>
      <w:bookmarkEnd w:id="286"/>
      <w:bookmarkEnd w:id="287"/>
      <w:bookmarkEnd w:id="288"/>
      <w:bookmarkEnd w:id="289"/>
      <w:bookmarkEnd w:id="290"/>
      <w:bookmarkEnd w:id="291"/>
      <w:bookmarkEnd w:id="296"/>
      <w:bookmarkEnd w:id="297"/>
      <w:bookmarkEnd w:id="298"/>
      <w:bookmarkEnd w:id="299"/>
    </w:p>
    <w:p w14:paraId="104F914F" w14:textId="77777777" w:rsidR="00F4253E" w:rsidRPr="00F405B9" w:rsidRDefault="00F4253E" w:rsidP="00F00B45">
      <w:pPr>
        <w:spacing w:line="240" w:lineRule="auto"/>
      </w:pPr>
      <w:r w:rsidRPr="00F405B9">
        <w:t xml:space="preserve">Det fremgår af udbudsloven, at en ordregiver skal kræve, at en </w:t>
      </w:r>
      <w:r w:rsidR="0061578E">
        <w:t>ansøger</w:t>
      </w:r>
      <w:r w:rsidRPr="00F405B9">
        <w:t xml:space="preserve"> udfylder det fælles europæiske udbudsdokument, i daglig tale ESPD, i forbindelse med </w:t>
      </w:r>
      <w:r w:rsidR="00457079">
        <w:t>ansøgning om deltagelse</w:t>
      </w:r>
      <w:r w:rsidRPr="00F405B9">
        <w:t>.</w:t>
      </w:r>
    </w:p>
    <w:p w14:paraId="57864F3A" w14:textId="6A352E83" w:rsidR="00F4253E" w:rsidRDefault="00F4253E" w:rsidP="00F00B45">
      <w:pPr>
        <w:spacing w:line="240" w:lineRule="auto"/>
      </w:pPr>
      <w:r w:rsidRPr="00F405B9">
        <w:lastRenderedPageBreak/>
        <w:t xml:space="preserve">ESPD’et er </w:t>
      </w:r>
      <w:r w:rsidR="0061578E">
        <w:t>ansøger</w:t>
      </w:r>
      <w:r w:rsidRPr="00F405B9">
        <w:t xml:space="preserve">s ”egen-erklæring”, der fungerer som foreløbigt bevis for, at </w:t>
      </w:r>
      <w:r w:rsidR="0061578E">
        <w:t>ansøger</w:t>
      </w:r>
      <w:r w:rsidRPr="00F405B9">
        <w:t xml:space="preserve"> ikke er omfattet af de obligatoriske og frivillige udelukkelsesgrunde samt opfylder egnethedskravene til udbuddet.</w:t>
      </w:r>
      <w:r>
        <w:t xml:space="preserve"> Udelukkelsesgrundene</w:t>
      </w:r>
      <w:r w:rsidRPr="00691C5D">
        <w:t xml:space="preserve"> fremgår </w:t>
      </w:r>
      <w:r>
        <w:t>alene af</w:t>
      </w:r>
      <w:r w:rsidRPr="00691C5D">
        <w:t xml:space="preserve"> ESPD’et</w:t>
      </w:r>
      <w:r>
        <w:t>.</w:t>
      </w:r>
    </w:p>
    <w:p w14:paraId="569A4181" w14:textId="60304A52" w:rsidR="00F4253E" w:rsidRPr="00215883" w:rsidRDefault="00F4253E" w:rsidP="00215883">
      <w:pPr>
        <w:rPr>
          <w:rFonts w:ascii="Calibri" w:hAnsi="Calibri" w:cs="Calibri"/>
          <w:sz w:val="22"/>
          <w:szCs w:val="22"/>
        </w:rPr>
      </w:pPr>
      <w:r>
        <w:t xml:space="preserve">Nærmere oplysning om ESPD findes på Konkurrence- og Forbrugerstyrelsens hjemmeside: </w:t>
      </w:r>
      <w:hyperlink r:id="rId13" w:history="1">
        <w:r w:rsidR="00215883">
          <w:rPr>
            <w:rStyle w:val="Hyperlink"/>
          </w:rPr>
          <w:t>https://www.kfst.dk/udbud/udbudsregler/espd/</w:t>
        </w:r>
      </w:hyperlink>
    </w:p>
    <w:p w14:paraId="76CFDF1B" w14:textId="77777777" w:rsidR="00F15EF8" w:rsidRPr="007A50D0" w:rsidRDefault="00F15EF8" w:rsidP="00F00B45">
      <w:pPr>
        <w:spacing w:line="240" w:lineRule="auto"/>
        <w:rPr>
          <w:color w:val="00B050"/>
        </w:rPr>
      </w:pPr>
      <w:r w:rsidRPr="00122544">
        <w:t>Udfyldelse af ESPD’et sker direkte i</w:t>
      </w:r>
      <w:r w:rsidRPr="00122544">
        <w:rPr>
          <w:color w:val="0070C0"/>
        </w:rPr>
        <w:t xml:space="preserve"> </w:t>
      </w:r>
      <w:r w:rsidRPr="00122544">
        <w:t xml:space="preserve">udbudssystemet i forbindelse med </w:t>
      </w:r>
      <w:r w:rsidR="00457079">
        <w:t>ansøgning om deltagelse</w:t>
      </w:r>
      <w:r w:rsidRPr="00122544">
        <w:t xml:space="preserve">. </w:t>
      </w:r>
      <w:r w:rsidRPr="007A50D0">
        <w:rPr>
          <w:color w:val="00B050"/>
        </w:rPr>
        <w:t>(Tilpasses til processen i det enkelte udbudssystem, hvor der enten svares direkte i udbudssystemet eller via eksport/import af ESPD til/fra en xml-fil).</w:t>
      </w:r>
    </w:p>
    <w:p w14:paraId="1FAF0892" w14:textId="77777777" w:rsidR="00F4253E" w:rsidRPr="005D5576" w:rsidRDefault="00F4253E" w:rsidP="00F00B45">
      <w:pPr>
        <w:spacing w:line="240" w:lineRule="auto"/>
        <w:rPr>
          <w:color w:val="FF0000"/>
        </w:rPr>
      </w:pPr>
      <w:r w:rsidRPr="00FB5C31">
        <w:t xml:space="preserve">Opmærksomheden skal henledes på, at det til enhver tid er </w:t>
      </w:r>
      <w:r w:rsidR="0061578E">
        <w:t>ansøger</w:t>
      </w:r>
      <w:r w:rsidRPr="00FB5C31">
        <w:t>s eget ansvar, at ESPD’et er udfyldt med de relevante oplysninger.</w:t>
      </w:r>
    </w:p>
    <w:p w14:paraId="18E882F6" w14:textId="77777777" w:rsidR="00357EB3" w:rsidRPr="00122544" w:rsidRDefault="00357EB3" w:rsidP="00F00B45">
      <w:pPr>
        <w:pStyle w:val="Overskrift2"/>
        <w:spacing w:line="240" w:lineRule="auto"/>
        <w:rPr>
          <w:rFonts w:eastAsia="Malgun Gothic Semilight"/>
        </w:rPr>
      </w:pPr>
      <w:bookmarkStart w:id="300" w:name="_Toc447188205"/>
      <w:bookmarkStart w:id="301" w:name="_Toc529954900"/>
      <w:bookmarkStart w:id="302" w:name="_Toc12973727"/>
      <w:bookmarkStart w:id="303" w:name="_Toc130209538"/>
      <w:bookmarkStart w:id="304" w:name="_Toc230697146"/>
      <w:r w:rsidRPr="00122544">
        <w:rPr>
          <w:rFonts w:eastAsia="Malgun Gothic Semilight"/>
        </w:rPr>
        <w:t>Økonomisk og finansiel formåen</w:t>
      </w:r>
      <w:bookmarkEnd w:id="300"/>
      <w:bookmarkEnd w:id="301"/>
      <w:bookmarkEnd w:id="302"/>
      <w:bookmarkEnd w:id="303"/>
      <w:bookmarkEnd w:id="304"/>
      <w:r w:rsidRPr="00122544">
        <w:rPr>
          <w:rFonts w:eastAsia="Malgun Gothic Semilight"/>
        </w:rPr>
        <w:tab/>
      </w:r>
    </w:p>
    <w:p w14:paraId="2AF4DA81" w14:textId="77777777" w:rsidR="00357EB3" w:rsidRPr="00122544" w:rsidRDefault="0061578E" w:rsidP="00F00B45">
      <w:pPr>
        <w:spacing w:line="240" w:lineRule="auto"/>
      </w:pPr>
      <w:r>
        <w:t>Ansøger</w:t>
      </w:r>
      <w:r w:rsidR="00357EB3" w:rsidRPr="00122544">
        <w:t xml:space="preserve"> skal opfylde følgende minimumskrav til økonomisk og finansiel formåen, jf. udbudslovens § 142:</w:t>
      </w:r>
    </w:p>
    <w:p w14:paraId="0E6F571D" w14:textId="77777777" w:rsidR="00357EB3" w:rsidRPr="000437FE" w:rsidRDefault="00357EB3" w:rsidP="00F00B45">
      <w:pPr>
        <w:pStyle w:val="Listeafsnit"/>
        <w:numPr>
          <w:ilvl w:val="0"/>
          <w:numId w:val="2"/>
        </w:numPr>
        <w:spacing w:line="240" w:lineRule="auto"/>
        <w:rPr>
          <w:rFonts w:ascii="Nirmala UI" w:hAnsi="Nirmala UI"/>
          <w:color w:val="FF0000"/>
        </w:rPr>
      </w:pPr>
      <w:r w:rsidRPr="000437FE">
        <w:rPr>
          <w:rFonts w:ascii="Nirmala UI" w:hAnsi="Nirmala UI"/>
          <w:color w:val="FF0000"/>
        </w:rPr>
        <w:t xml:space="preserve"> [indsæt oplysning om minimumskrav til økonomisk og finansiel formåen, eksempelvis omsætning, egenkapital og soliditetsgrad, etc.]</w:t>
      </w:r>
    </w:p>
    <w:p w14:paraId="606DBB9D" w14:textId="77777777" w:rsidR="00357EB3" w:rsidRPr="005115ED" w:rsidRDefault="0061578E" w:rsidP="00F00B45">
      <w:pPr>
        <w:spacing w:line="240" w:lineRule="auto"/>
      </w:pPr>
      <w:r>
        <w:t>Ansøger</w:t>
      </w:r>
      <w:r w:rsidR="00357EB3" w:rsidRPr="00122544">
        <w:t xml:space="preserve"> skal afgive oplysning herom i ESPD</w:t>
      </w:r>
      <w:r w:rsidR="00181F9C">
        <w:t>’ets</w:t>
      </w:r>
      <w:r w:rsidR="00357EB3" w:rsidRPr="00122544">
        <w:t xml:space="preserve"> afsnit: ”Udvælgelse”.</w:t>
      </w:r>
    </w:p>
    <w:p w14:paraId="6CC36C32" w14:textId="77777777" w:rsidR="00357EB3" w:rsidRPr="00122544" w:rsidRDefault="00357EB3" w:rsidP="00F00B45">
      <w:pPr>
        <w:pStyle w:val="Overskrift2"/>
        <w:spacing w:line="240" w:lineRule="auto"/>
        <w:rPr>
          <w:rFonts w:eastAsia="Malgun Gothic Semilight"/>
        </w:rPr>
      </w:pPr>
      <w:bookmarkStart w:id="305" w:name="_Toc447188206"/>
      <w:bookmarkStart w:id="306" w:name="_Toc529954901"/>
      <w:bookmarkStart w:id="307" w:name="_Toc12973728"/>
      <w:bookmarkStart w:id="308" w:name="_Toc130209539"/>
      <w:bookmarkStart w:id="309" w:name="_Toc230697147"/>
      <w:r w:rsidRPr="00122544">
        <w:rPr>
          <w:rFonts w:eastAsia="Malgun Gothic Semilight"/>
        </w:rPr>
        <w:t>Teknisk og/eller faglig formåen</w:t>
      </w:r>
      <w:bookmarkEnd w:id="305"/>
      <w:bookmarkEnd w:id="306"/>
      <w:bookmarkEnd w:id="307"/>
      <w:bookmarkEnd w:id="308"/>
      <w:bookmarkEnd w:id="309"/>
    </w:p>
    <w:p w14:paraId="201AA52A" w14:textId="77777777" w:rsidR="00357EB3" w:rsidRPr="00122544" w:rsidRDefault="0061578E" w:rsidP="00F00B45">
      <w:pPr>
        <w:spacing w:line="240" w:lineRule="auto"/>
      </w:pPr>
      <w:r>
        <w:t>Ansøger</w:t>
      </w:r>
      <w:r w:rsidR="00357EB3" w:rsidRPr="00122544">
        <w:t xml:space="preserve"> skal opfylde følgende minimumskrav til teknisk og faglig formåen, jf. udbudslovens § 143:</w:t>
      </w:r>
    </w:p>
    <w:p w14:paraId="1485F146" w14:textId="4413D142" w:rsidR="003576F0" w:rsidRPr="003576F0" w:rsidRDefault="00357EB3" w:rsidP="003576F0">
      <w:pPr>
        <w:pStyle w:val="Listeafsnit"/>
        <w:numPr>
          <w:ilvl w:val="0"/>
          <w:numId w:val="2"/>
        </w:numPr>
        <w:spacing w:line="240" w:lineRule="auto"/>
        <w:rPr>
          <w:rFonts w:ascii="Nirmala UI" w:hAnsi="Nirmala UI"/>
          <w:color w:val="FF0000"/>
        </w:rPr>
      </w:pPr>
      <w:r w:rsidRPr="000437FE">
        <w:rPr>
          <w:rFonts w:ascii="Nirmala UI" w:hAnsi="Nirmala UI"/>
          <w:color w:val="FF0000"/>
        </w:rPr>
        <w:t>[indsæt oplysning om minimumskrav til teknisk og faglig formåen, eksempelvis krav om referencer, uddannelsesmæssige og faglige kvalifikationer af medarbejdere samt tekniske foranstaltninger til kvalitetssikring, etc.]</w:t>
      </w:r>
      <w:r w:rsidR="00EF248A">
        <w:rPr>
          <w:rFonts w:ascii="Nirmala UI" w:hAnsi="Nirmala UI"/>
          <w:color w:val="FF0000"/>
        </w:rPr>
        <w:t xml:space="preserve"> </w:t>
      </w:r>
      <w:r w:rsidR="00EF248A" w:rsidRPr="00D379B5">
        <w:rPr>
          <w:rFonts w:ascii="Nirmala UI" w:hAnsi="Nirmala UI"/>
          <w:color w:val="00B050"/>
        </w:rPr>
        <w:t>(Hvor der i forbindelse med prækvalifikationen, er behov for en grundigere beskrivelse af et kriterie, end hvad der kan angives i ESPD’et, skal dette efterspørges her)</w:t>
      </w:r>
    </w:p>
    <w:p w14:paraId="474FA3D9" w14:textId="270BD34F" w:rsidR="003576F0" w:rsidRPr="00B07664" w:rsidRDefault="00B07664" w:rsidP="00B07664">
      <w:pPr>
        <w:pStyle w:val="Listeafsnit"/>
        <w:rPr>
          <w:rFonts w:ascii="Nirmala UI" w:eastAsia="Malgun Gothic Semilight" w:hAnsi="Nirmala UI"/>
        </w:rPr>
      </w:pPr>
      <w:r w:rsidRPr="00FA3918">
        <w:rPr>
          <w:rFonts w:ascii="Nirmala UI" w:eastAsia="Malgun Gothic Semilight" w:hAnsi="Nirmala UI"/>
          <w:color w:val="00B050"/>
        </w:rPr>
        <w:t>(Hvis man stiller krav om referencer, skal ordregiver være specifik i, hvilke kriterier referencen skal opfylde</w:t>
      </w:r>
      <w:r w:rsidR="004F363F">
        <w:rPr>
          <w:rFonts w:ascii="Nirmala UI" w:eastAsia="Malgun Gothic Semilight" w:hAnsi="Nirmala UI"/>
          <w:color w:val="00B050"/>
        </w:rPr>
        <w:t xml:space="preserve"> og at der kun kan stilles krav om referencer for opgaver, der er igangværende eller afsluttet indenfor de sidste 3 år</w:t>
      </w:r>
      <w:r>
        <w:rPr>
          <w:rFonts w:ascii="Nirmala UI" w:eastAsia="Malgun Gothic Semilight" w:hAnsi="Nirmala UI"/>
          <w:color w:val="00B050"/>
        </w:rPr>
        <w:t>.</w:t>
      </w:r>
      <w:r w:rsidRPr="00FA3918">
        <w:rPr>
          <w:rFonts w:ascii="Nirmala UI" w:eastAsia="Malgun Gothic Semilight" w:hAnsi="Nirmala UI"/>
          <w:color w:val="00B050"/>
        </w:rPr>
        <w:t>)</w:t>
      </w:r>
    </w:p>
    <w:p w14:paraId="40B3379F" w14:textId="77777777" w:rsidR="00357EB3" w:rsidRPr="00DF076D" w:rsidRDefault="0061578E" w:rsidP="00F00B45">
      <w:pPr>
        <w:spacing w:line="240" w:lineRule="auto"/>
      </w:pPr>
      <w:r>
        <w:t>Ansøger</w:t>
      </w:r>
      <w:r w:rsidR="00357EB3" w:rsidRPr="00DF076D">
        <w:t xml:space="preserve"> skal afgive oplysning herom i ESPD</w:t>
      </w:r>
      <w:r w:rsidR="00181F9C">
        <w:t>’ets</w:t>
      </w:r>
      <w:r w:rsidR="00357EB3" w:rsidRPr="00DF076D">
        <w:t xml:space="preserve"> afsnit: ”Udvælgelse”.</w:t>
      </w:r>
    </w:p>
    <w:p w14:paraId="3669A60E" w14:textId="77777777" w:rsidR="00357EB3" w:rsidRPr="00122544" w:rsidRDefault="00357EB3" w:rsidP="00F00B45">
      <w:pPr>
        <w:pStyle w:val="Overskrift2"/>
        <w:spacing w:line="240" w:lineRule="auto"/>
        <w:rPr>
          <w:rFonts w:eastAsia="Malgun Gothic Semilight"/>
        </w:rPr>
      </w:pPr>
      <w:bookmarkStart w:id="310" w:name="_Toc529954902"/>
      <w:bookmarkStart w:id="311" w:name="_Ref9947724"/>
      <w:bookmarkStart w:id="312" w:name="_Ref9947733"/>
      <w:bookmarkStart w:id="313" w:name="_Ref9947734"/>
      <w:bookmarkStart w:id="314" w:name="_Ref9947787"/>
      <w:bookmarkStart w:id="315" w:name="_Toc12973729"/>
      <w:bookmarkStart w:id="316" w:name="_Ref130197078"/>
      <w:bookmarkStart w:id="317" w:name="_Toc130209540"/>
      <w:bookmarkStart w:id="318" w:name="_Ref130213373"/>
      <w:bookmarkStart w:id="319" w:name="_Toc230697148"/>
      <w:r w:rsidRPr="00122544">
        <w:rPr>
          <w:rFonts w:eastAsia="Malgun Gothic Semilight"/>
        </w:rPr>
        <w:t>Dokumentation for udelukkelse og egnethed (ESPD)</w:t>
      </w:r>
      <w:bookmarkEnd w:id="310"/>
      <w:bookmarkEnd w:id="311"/>
      <w:bookmarkEnd w:id="312"/>
      <w:bookmarkEnd w:id="313"/>
      <w:bookmarkEnd w:id="314"/>
      <w:bookmarkEnd w:id="315"/>
      <w:bookmarkEnd w:id="316"/>
      <w:bookmarkEnd w:id="317"/>
      <w:bookmarkEnd w:id="318"/>
      <w:bookmarkEnd w:id="319"/>
    </w:p>
    <w:p w14:paraId="0E143205" w14:textId="25821C97" w:rsidR="009A61DF" w:rsidRDefault="009A61DF" w:rsidP="00F00B45">
      <w:pPr>
        <w:spacing w:line="240" w:lineRule="auto"/>
      </w:pPr>
      <w:r>
        <w:t xml:space="preserve">Berigtigelse af oplysninger angivet i ESPD’et skal udelukkende ske for den tilbudsgiver ordregiver agter at tildele </w:t>
      </w:r>
      <w:r w:rsidR="00AD30A7">
        <w:t>aftal</w:t>
      </w:r>
      <w:r>
        <w:t xml:space="preserve">en. Berigtigelsen vil ske forud for tildeling af </w:t>
      </w:r>
      <w:r w:rsidR="00AD30A7">
        <w:t>aftal</w:t>
      </w:r>
      <w:r>
        <w:t xml:space="preserve">en, jf. pkt. </w:t>
      </w:r>
      <w:r w:rsidR="00667D1B">
        <w:fldChar w:fldCharType="begin"/>
      </w:r>
      <w:r w:rsidR="00667D1B">
        <w:instrText xml:space="preserve"> REF _Ref26863278 \r \h </w:instrText>
      </w:r>
      <w:r w:rsidR="00667D1B">
        <w:fldChar w:fldCharType="separate"/>
      </w:r>
      <w:r w:rsidR="00D0562D">
        <w:t>13.4</w:t>
      </w:r>
      <w:r w:rsidR="00667D1B">
        <w:fldChar w:fldCharType="end"/>
      </w:r>
      <w:r>
        <w:t>.</w:t>
      </w:r>
    </w:p>
    <w:p w14:paraId="37CF8F82" w14:textId="77777777" w:rsidR="00357EB3" w:rsidRPr="00122544" w:rsidRDefault="00357EB3" w:rsidP="00F00B45">
      <w:pPr>
        <w:pStyle w:val="Overskrift2"/>
        <w:spacing w:line="240" w:lineRule="auto"/>
        <w:rPr>
          <w:rFonts w:eastAsia="Malgun Gothic Semilight"/>
        </w:rPr>
      </w:pPr>
      <w:bookmarkStart w:id="320" w:name="_Toc529954903"/>
      <w:bookmarkStart w:id="321" w:name="_Toc12973730"/>
      <w:bookmarkStart w:id="322" w:name="_Toc130209541"/>
      <w:bookmarkStart w:id="323" w:name="_Toc230697149"/>
      <w:r w:rsidRPr="00122544">
        <w:rPr>
          <w:rFonts w:eastAsia="Malgun Gothic Semilight"/>
        </w:rPr>
        <w:t>Konsortier</w:t>
      </w:r>
      <w:bookmarkEnd w:id="320"/>
      <w:bookmarkEnd w:id="321"/>
      <w:bookmarkEnd w:id="322"/>
      <w:bookmarkEnd w:id="323"/>
      <w:r w:rsidRPr="00122544">
        <w:rPr>
          <w:rFonts w:eastAsia="Malgun Gothic Semilight"/>
        </w:rPr>
        <w:t xml:space="preserve"> </w:t>
      </w:r>
    </w:p>
    <w:p w14:paraId="30C12FB7" w14:textId="563F4A9B" w:rsidR="00357EB3" w:rsidRPr="00122544" w:rsidRDefault="00357EB3" w:rsidP="00F00B45">
      <w:pPr>
        <w:spacing w:line="240" w:lineRule="auto"/>
      </w:pPr>
      <w:r w:rsidRPr="00122544">
        <w:t xml:space="preserve">Afgives tilbud af et konsortium, skal de krævede oplysninger afgives for hver deltager i konsortiet i særskilte ESPD for hver konsortiedeltager. Konsortiedeltagerne skal i ESPD’et </w:t>
      </w:r>
      <w:r w:rsidRPr="00122544">
        <w:lastRenderedPageBreak/>
        <w:t xml:space="preserve">angive, hvilken konsortiedeltager der med bindende virkning, kan føre afklarende drøftelser og indgå </w:t>
      </w:r>
      <w:r w:rsidR="00B96D6E">
        <w:t>kontrakter</w:t>
      </w:r>
      <w:r w:rsidRPr="00122544">
        <w:t xml:space="preserve"> med ordregiver. Desuden skal de enkelte deltagere</w:t>
      </w:r>
      <w:r w:rsidR="006D7496">
        <w:t xml:space="preserve">s </w:t>
      </w:r>
      <w:r w:rsidRPr="00122544">
        <w:t xml:space="preserve">ydelser/roller </w:t>
      </w:r>
      <w:r w:rsidR="006D7496" w:rsidRPr="00122544">
        <w:t xml:space="preserve">i konsortiets </w:t>
      </w:r>
      <w:r w:rsidRPr="00122544">
        <w:t>angives i ESPD’et.</w:t>
      </w:r>
    </w:p>
    <w:p w14:paraId="7E504FE0" w14:textId="77777777" w:rsidR="00357EB3" w:rsidRPr="00122544" w:rsidRDefault="00357EB3" w:rsidP="00F00B45">
      <w:pPr>
        <w:spacing w:line="240" w:lineRule="auto"/>
      </w:pPr>
      <w:r w:rsidRPr="00122544">
        <w:t xml:space="preserve">Det vil i forbindelse med egnethedsvurderingen være konsortiets samlede egnethed, der vurderes. </w:t>
      </w:r>
    </w:p>
    <w:p w14:paraId="6A1540C1" w14:textId="551DFF4A" w:rsidR="00357EB3" w:rsidRPr="00122544" w:rsidRDefault="00357EB3" w:rsidP="00F00B45">
      <w:pPr>
        <w:spacing w:line="240" w:lineRule="auto"/>
      </w:pPr>
      <w:r w:rsidRPr="00122544">
        <w:t>Krav vedrørend</w:t>
      </w:r>
      <w:r w:rsidR="000752C6">
        <w:t xml:space="preserve">e dokumentation af ESPD i pkt. </w:t>
      </w:r>
      <w:r w:rsidR="00667D1B">
        <w:fldChar w:fldCharType="begin"/>
      </w:r>
      <w:r w:rsidR="00667D1B">
        <w:instrText xml:space="preserve"> REF _Ref26863300 \r \h </w:instrText>
      </w:r>
      <w:r w:rsidR="00667D1B">
        <w:fldChar w:fldCharType="separate"/>
      </w:r>
      <w:r w:rsidR="00D0562D">
        <w:t>13.4</w:t>
      </w:r>
      <w:r w:rsidR="00667D1B">
        <w:fldChar w:fldCharType="end"/>
      </w:r>
      <w:r w:rsidRPr="00122544">
        <w:t xml:space="preserve"> gælder ligeledes for konsortiedeltagere.</w:t>
      </w:r>
    </w:p>
    <w:p w14:paraId="4C621A08" w14:textId="77777777" w:rsidR="00357EB3" w:rsidRPr="00122544" w:rsidRDefault="0061578E" w:rsidP="00F00B45">
      <w:pPr>
        <w:pStyle w:val="Overskrift2"/>
        <w:spacing w:line="240" w:lineRule="auto"/>
        <w:rPr>
          <w:rFonts w:eastAsia="Malgun Gothic Semilight"/>
        </w:rPr>
      </w:pPr>
      <w:bookmarkStart w:id="324" w:name="_Toc529954904"/>
      <w:bookmarkStart w:id="325" w:name="_Ref9947714"/>
      <w:bookmarkStart w:id="326" w:name="_Toc12973731"/>
      <w:bookmarkStart w:id="327" w:name="_Toc130209542"/>
      <w:bookmarkStart w:id="328" w:name="_Ref130545661"/>
      <w:bookmarkStart w:id="329" w:name="_Ref130545675"/>
      <w:bookmarkStart w:id="330" w:name="_Ref130545683"/>
      <w:bookmarkStart w:id="331" w:name="_Toc230697150"/>
      <w:r>
        <w:rPr>
          <w:rFonts w:eastAsia="Malgun Gothic Semilight"/>
        </w:rPr>
        <w:t>Ansøger</w:t>
      </w:r>
      <w:r w:rsidR="00357EB3" w:rsidRPr="00122544">
        <w:rPr>
          <w:rFonts w:eastAsia="Malgun Gothic Semilight"/>
        </w:rPr>
        <w:t xml:space="preserve"> baserer sig på andre enheders formåen</w:t>
      </w:r>
      <w:bookmarkEnd w:id="324"/>
      <w:bookmarkEnd w:id="325"/>
      <w:bookmarkEnd w:id="326"/>
      <w:bookmarkEnd w:id="327"/>
      <w:bookmarkEnd w:id="328"/>
      <w:bookmarkEnd w:id="329"/>
      <w:bookmarkEnd w:id="330"/>
      <w:bookmarkEnd w:id="331"/>
    </w:p>
    <w:p w14:paraId="6A8D90A7" w14:textId="15896039" w:rsidR="00F00B45" w:rsidRPr="00122544" w:rsidRDefault="00F00B45" w:rsidP="00F00B45">
      <w:pPr>
        <w:spacing w:line="240" w:lineRule="auto"/>
        <w:rPr>
          <w:rFonts w:eastAsia="Malgun Gothic Semilight"/>
        </w:rPr>
      </w:pPr>
      <w:bookmarkStart w:id="332" w:name="_Toc2259366"/>
      <w:bookmarkStart w:id="333" w:name="_Toc2259367"/>
      <w:bookmarkStart w:id="334" w:name="_Toc2259368"/>
      <w:bookmarkStart w:id="335" w:name="_Toc2259369"/>
      <w:bookmarkStart w:id="336" w:name="_Toc2259370"/>
      <w:bookmarkStart w:id="337" w:name="_Toc2259371"/>
      <w:bookmarkStart w:id="338" w:name="_Toc2259372"/>
      <w:bookmarkStart w:id="339" w:name="_Toc2259373"/>
      <w:bookmarkStart w:id="340" w:name="_Toc2259374"/>
      <w:bookmarkStart w:id="341" w:name="_Toc2259375"/>
      <w:bookmarkStart w:id="342" w:name="_Toc2259376"/>
      <w:bookmarkStart w:id="343" w:name="_Toc2259377"/>
      <w:bookmarkStart w:id="344" w:name="_Toc2259378"/>
      <w:bookmarkStart w:id="345" w:name="_Toc2259379"/>
      <w:bookmarkStart w:id="346" w:name="_Toc2259380"/>
      <w:bookmarkStart w:id="347" w:name="_Toc2259381"/>
      <w:bookmarkStart w:id="348" w:name="_Toc2259382"/>
      <w:bookmarkStart w:id="349" w:name="_Toc2259383"/>
      <w:bookmarkStart w:id="350" w:name="_Toc2259384"/>
      <w:bookmarkStart w:id="351" w:name="_Toc2259385"/>
      <w:bookmarkStart w:id="352" w:name="_Toc2259386"/>
      <w:bookmarkStart w:id="353" w:name="_Toc2259387"/>
      <w:bookmarkStart w:id="354" w:name="_Toc2259388"/>
      <w:bookmarkStart w:id="355" w:name="_Toc2259389"/>
      <w:bookmarkStart w:id="356" w:name="_Toc2259390"/>
      <w:bookmarkStart w:id="357" w:name="_Toc2259391"/>
      <w:bookmarkStart w:id="358" w:name="_Toc2259392"/>
      <w:bookmarkStart w:id="359" w:name="_Toc2259393"/>
      <w:bookmarkStart w:id="360" w:name="_Toc2259394"/>
      <w:bookmarkStart w:id="361" w:name="_Toc2259395"/>
      <w:bookmarkStart w:id="362" w:name="_Toc2259396"/>
      <w:bookmarkStart w:id="363" w:name="_Toc2259397"/>
      <w:bookmarkStart w:id="364" w:name="_Toc2259398"/>
      <w:bookmarkStart w:id="365" w:name="_Toc2259399"/>
      <w:bookmarkStart w:id="366" w:name="_Toc2259400"/>
      <w:bookmarkStart w:id="367" w:name="_Toc2259401"/>
      <w:bookmarkStart w:id="368" w:name="_Toc2259402"/>
      <w:bookmarkStart w:id="369" w:name="_Toc2259403"/>
      <w:bookmarkStart w:id="370" w:name="_Toc2259404"/>
      <w:bookmarkStart w:id="371" w:name="_Toc2259405"/>
      <w:bookmarkStart w:id="372" w:name="_Toc2259406"/>
      <w:bookmarkStart w:id="373" w:name="_Toc2259407"/>
      <w:bookmarkStart w:id="374" w:name="_Toc2259408"/>
      <w:bookmarkStart w:id="375" w:name="_Toc2259409"/>
      <w:bookmarkStart w:id="376" w:name="_Toc2259410"/>
      <w:bookmarkStart w:id="377" w:name="_Toc2259411"/>
      <w:bookmarkStart w:id="378" w:name="_Toc2259412"/>
      <w:bookmarkStart w:id="379" w:name="_Toc2259413"/>
      <w:bookmarkStart w:id="380" w:name="_Toc2259414"/>
      <w:bookmarkStart w:id="381" w:name="_Toc2259415"/>
      <w:bookmarkStart w:id="382" w:name="_Toc2259416"/>
      <w:bookmarkStart w:id="383" w:name="_Toc2259417"/>
      <w:bookmarkStart w:id="384" w:name="_Toc2259418"/>
      <w:bookmarkStart w:id="385" w:name="_Toc2259419"/>
      <w:bookmarkStart w:id="386" w:name="_Toc2259420"/>
      <w:bookmarkStart w:id="387" w:name="_Toc2259421"/>
      <w:bookmarkStart w:id="388" w:name="_Toc2259422"/>
      <w:bookmarkStart w:id="389" w:name="_Toc2259423"/>
      <w:bookmarkStart w:id="390" w:name="_Toc2259424"/>
      <w:bookmarkStart w:id="391" w:name="_Toc445808185"/>
      <w:bookmarkStart w:id="392" w:name="_Toc445808284"/>
      <w:bookmarkStart w:id="393" w:name="_Toc445808383"/>
      <w:bookmarkStart w:id="394" w:name="_Toc445808482"/>
      <w:bookmarkStart w:id="395" w:name="_Toc445808579"/>
      <w:bookmarkStart w:id="396" w:name="_Toc2259425"/>
      <w:bookmarkStart w:id="397" w:name="_Toc2259426"/>
      <w:bookmarkStart w:id="398" w:name="_Toc2259427"/>
      <w:bookmarkStart w:id="399" w:name="_Toc2259428"/>
      <w:bookmarkStart w:id="400" w:name="_Toc2259429"/>
      <w:bookmarkStart w:id="401" w:name="_Toc2259430"/>
      <w:bookmarkStart w:id="402" w:name="_Toc2259431"/>
      <w:bookmarkStart w:id="403" w:name="_Toc2259432"/>
      <w:bookmarkStart w:id="404" w:name="_Toc2259433"/>
      <w:bookmarkStart w:id="405" w:name="_Toc2259434"/>
      <w:bookmarkStart w:id="406" w:name="_Toc2259435"/>
      <w:bookmarkStart w:id="407" w:name="_Toc2259436"/>
      <w:bookmarkStart w:id="408" w:name="_Toc2259437"/>
      <w:bookmarkStart w:id="409" w:name="_Toc437866877"/>
      <w:bookmarkStart w:id="410" w:name="_Ref419787324"/>
      <w:bookmarkStart w:id="411" w:name="_Toc435542466"/>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sidRPr="00122544">
        <w:rPr>
          <w:rFonts w:eastAsia="Malgun Gothic Semilight"/>
        </w:rPr>
        <w:t xml:space="preserve">Hvis </w:t>
      </w:r>
      <w:r w:rsidR="0061578E">
        <w:rPr>
          <w:rFonts w:eastAsia="Malgun Gothic Semilight"/>
        </w:rPr>
        <w:t>ansøger</w:t>
      </w:r>
      <w:r w:rsidRPr="00122544">
        <w:rPr>
          <w:rFonts w:eastAsia="Malgun Gothic Semilight"/>
        </w:rPr>
        <w:t xml:space="preserve"> – under henvisning til udbudslovens § 144, stk. 1</w:t>
      </w:r>
      <w:r>
        <w:rPr>
          <w:rFonts w:eastAsia="Malgun Gothic Semilight"/>
        </w:rPr>
        <w:t xml:space="preserve"> </w:t>
      </w:r>
      <w:r>
        <w:rPr>
          <w:rFonts w:eastAsia="Malgun Gothic Semilight"/>
        </w:rPr>
        <w:softHyphen/>
        <w:t>- i</w:t>
      </w:r>
      <w:r w:rsidRPr="00122544">
        <w:rPr>
          <w:rFonts w:eastAsia="Malgun Gothic Semilight"/>
        </w:rPr>
        <w:t xml:space="preserve"> forbindelse med afgivelse af tilbud baserer sig på andre enheders finansielle og økonomiske formåen og/eller tekniske og/eller faglige formåen, skal de krævede oplysninger afgives for samtlige enheder og det skal specificeres, hvor tilbuddet baserer sig på den anden enhed. Desuden skal de enkelte deltagere</w:t>
      </w:r>
      <w:r w:rsidR="00DD6A1D">
        <w:rPr>
          <w:rFonts w:eastAsia="Malgun Gothic Semilight"/>
        </w:rPr>
        <w:t>s</w:t>
      </w:r>
      <w:r w:rsidRPr="00122544">
        <w:rPr>
          <w:rFonts w:eastAsia="Malgun Gothic Semilight"/>
        </w:rPr>
        <w:t xml:space="preserve"> </w:t>
      </w:r>
      <w:r w:rsidR="00DD6A1D" w:rsidRPr="00122544">
        <w:rPr>
          <w:rFonts w:eastAsia="Malgun Gothic Semilight"/>
        </w:rPr>
        <w:t xml:space="preserve">ydelser/roller </w:t>
      </w:r>
      <w:r w:rsidRPr="00122544">
        <w:rPr>
          <w:rFonts w:eastAsia="Malgun Gothic Semilight"/>
        </w:rPr>
        <w:t xml:space="preserve">i </w:t>
      </w:r>
      <w:r w:rsidR="0061578E">
        <w:rPr>
          <w:rFonts w:eastAsia="Malgun Gothic Semilight"/>
        </w:rPr>
        <w:t>ansøger</w:t>
      </w:r>
      <w:r w:rsidRPr="00122544">
        <w:rPr>
          <w:rFonts w:eastAsia="Malgun Gothic Semilight"/>
        </w:rPr>
        <w:t>teamet angives.</w:t>
      </w:r>
    </w:p>
    <w:p w14:paraId="53F33826" w14:textId="77777777" w:rsidR="00F00B45" w:rsidRPr="00122544" w:rsidRDefault="00F00B45" w:rsidP="00F00B45">
      <w:pPr>
        <w:spacing w:line="240" w:lineRule="auto"/>
        <w:rPr>
          <w:rFonts w:eastAsia="Malgun Gothic Semilight"/>
        </w:rPr>
      </w:pPr>
      <w:r w:rsidRPr="00122544">
        <w:rPr>
          <w:rFonts w:eastAsia="Malgun Gothic Semilight"/>
        </w:rPr>
        <w:t xml:space="preserve">Det vil i forbindelse med egnethedsvurderingen være </w:t>
      </w:r>
      <w:r w:rsidR="0061578E">
        <w:rPr>
          <w:rFonts w:eastAsia="Malgun Gothic Semilight"/>
        </w:rPr>
        <w:t>ansøger</w:t>
      </w:r>
      <w:r w:rsidRPr="00122544">
        <w:rPr>
          <w:rFonts w:eastAsia="Malgun Gothic Semilight"/>
        </w:rPr>
        <w:t xml:space="preserve">teamets samlede egnethed, der vurderes. </w:t>
      </w:r>
    </w:p>
    <w:p w14:paraId="34BDEFB5" w14:textId="3AFD555F" w:rsidR="00F00B45" w:rsidRPr="00122544" w:rsidRDefault="00F00B45" w:rsidP="00F00B45">
      <w:pPr>
        <w:spacing w:line="240" w:lineRule="auto"/>
        <w:rPr>
          <w:rFonts w:eastAsia="Malgun Gothic Semilight"/>
          <w:color w:val="0070C0"/>
        </w:rPr>
      </w:pPr>
      <w:r w:rsidRPr="00122544">
        <w:rPr>
          <w:rFonts w:eastAsia="Malgun Gothic Semilight"/>
          <w:color w:val="00B050"/>
        </w:rPr>
        <w:t>(Tilføjes eventuelt, hvis der indgår tjenesteydelser i den udbudte aftale):</w:t>
      </w:r>
      <w:r w:rsidRPr="00122544">
        <w:rPr>
          <w:rFonts w:eastAsia="Malgun Gothic Semilight"/>
          <w:color w:val="0070C0"/>
        </w:rPr>
        <w:t xml:space="preserve"> [Indgår der en tjenesteydelse som en del af den udbudte aftale, og baserer </w:t>
      </w:r>
      <w:r w:rsidR="0061578E">
        <w:rPr>
          <w:rFonts w:eastAsia="Malgun Gothic Semilight"/>
          <w:color w:val="0070C0"/>
        </w:rPr>
        <w:t>ansøger</w:t>
      </w:r>
      <w:r w:rsidRPr="00122544">
        <w:rPr>
          <w:rFonts w:eastAsia="Malgun Gothic Semilight"/>
          <w:color w:val="0070C0"/>
        </w:rPr>
        <w:t xml:space="preserve"> sig for tjenesteydelsen vedrørende teknisk og/eller faglig formåen på kapacitet fra en anden enhed, skal den anden enhed udføre tjenesteydelsen, jf. udbudslovens § 144, stk. 3.]</w:t>
      </w:r>
    </w:p>
    <w:p w14:paraId="0DBC33F4" w14:textId="3C3D109C" w:rsidR="00180447" w:rsidRDefault="00180447" w:rsidP="00180447">
      <w:pPr>
        <w:rPr>
          <w:rFonts w:eastAsia="Malgun Gothic Semilight"/>
        </w:rPr>
      </w:pPr>
      <w:bookmarkStart w:id="412" w:name="_Ref26867011"/>
      <w:bookmarkStart w:id="413" w:name="_Toc12973732"/>
      <w:r>
        <w:rPr>
          <w:rFonts w:eastAsia="Malgun Gothic Semilight"/>
        </w:rPr>
        <w:t xml:space="preserve">Støttende enheder skal ligeledes udfylde ESPD. </w:t>
      </w:r>
      <w:r w:rsidRPr="00122544">
        <w:rPr>
          <w:rFonts w:eastAsia="Malgun Gothic Semilight"/>
        </w:rPr>
        <w:t xml:space="preserve">Krav vedrørende dokumentation af ESPD i pkt. </w:t>
      </w:r>
      <w:r w:rsidR="007A2F67">
        <w:rPr>
          <w:rFonts w:eastAsia="Malgun Gothic Semilight"/>
        </w:rPr>
        <w:fldChar w:fldCharType="begin"/>
      </w:r>
      <w:r w:rsidR="007A2F67">
        <w:rPr>
          <w:rFonts w:eastAsia="Malgun Gothic Semilight"/>
        </w:rPr>
        <w:instrText xml:space="preserve"> REF _Ref130213373 \r \h </w:instrText>
      </w:r>
      <w:r w:rsidR="007A2F67">
        <w:rPr>
          <w:rFonts w:eastAsia="Malgun Gothic Semilight"/>
        </w:rPr>
      </w:r>
      <w:r w:rsidR="007A2F67">
        <w:rPr>
          <w:rFonts w:eastAsia="Malgun Gothic Semilight"/>
        </w:rPr>
        <w:fldChar w:fldCharType="separate"/>
      </w:r>
      <w:r w:rsidR="00D0562D">
        <w:rPr>
          <w:rFonts w:eastAsia="Malgun Gothic Semilight"/>
        </w:rPr>
        <w:t>7.3</w:t>
      </w:r>
      <w:r w:rsidR="007A2F67">
        <w:rPr>
          <w:rFonts w:eastAsia="Malgun Gothic Semilight"/>
        </w:rPr>
        <w:fldChar w:fldCharType="end"/>
      </w:r>
      <w:r w:rsidR="007A2F67">
        <w:rPr>
          <w:rFonts w:eastAsia="Malgun Gothic Semilight"/>
        </w:rPr>
        <w:t xml:space="preserve"> </w:t>
      </w:r>
      <w:r w:rsidRPr="00122544">
        <w:rPr>
          <w:rFonts w:eastAsia="Malgun Gothic Semilight"/>
        </w:rPr>
        <w:t xml:space="preserve">gælder ligeledes for </w:t>
      </w:r>
      <w:r>
        <w:rPr>
          <w:rFonts w:eastAsia="Malgun Gothic Semilight"/>
        </w:rPr>
        <w:t>støttende enheder</w:t>
      </w:r>
      <w:r w:rsidRPr="00122544">
        <w:rPr>
          <w:rFonts w:eastAsia="Malgun Gothic Semilight"/>
        </w:rPr>
        <w:t>.</w:t>
      </w:r>
    </w:p>
    <w:p w14:paraId="56A6F4F0" w14:textId="36EDBE25" w:rsidR="00617F85" w:rsidRPr="00D82655" w:rsidRDefault="00617F85" w:rsidP="00D82655">
      <w:pPr>
        <w:pStyle w:val="Overskrift2"/>
        <w:spacing w:line="240" w:lineRule="auto"/>
        <w:rPr>
          <w:rFonts w:eastAsia="Malgun Gothic Semilight"/>
        </w:rPr>
      </w:pPr>
      <w:bookmarkStart w:id="414" w:name="_Toc123835941"/>
      <w:bookmarkStart w:id="415" w:name="_Toc123836043"/>
      <w:bookmarkStart w:id="416" w:name="_Toc123836149"/>
      <w:bookmarkStart w:id="417" w:name="_Toc123837193"/>
      <w:bookmarkStart w:id="418" w:name="_Toc123902231"/>
      <w:bookmarkStart w:id="419" w:name="_Toc128574502"/>
      <w:bookmarkStart w:id="420" w:name="_Toc130209543"/>
      <w:bookmarkStart w:id="421" w:name="_Toc230697151"/>
      <w:r w:rsidRPr="00617F85">
        <w:rPr>
          <w:rFonts w:eastAsia="Malgun Gothic Semilight"/>
          <w:iCs/>
        </w:rPr>
        <w:t>Særlig udelukkelse på baggrund af russisk ejerskab eller etablering</w:t>
      </w:r>
      <w:bookmarkEnd w:id="414"/>
      <w:bookmarkEnd w:id="415"/>
      <w:bookmarkEnd w:id="416"/>
      <w:bookmarkEnd w:id="417"/>
      <w:bookmarkEnd w:id="418"/>
      <w:bookmarkEnd w:id="419"/>
      <w:bookmarkEnd w:id="420"/>
      <w:bookmarkEnd w:id="421"/>
      <w:r w:rsidRPr="00617F85">
        <w:rPr>
          <w:rFonts w:eastAsia="Malgun Gothic Semilight"/>
          <w:iCs/>
        </w:rPr>
        <w:t xml:space="preserve"> </w:t>
      </w:r>
    </w:p>
    <w:p w14:paraId="5E0F8582" w14:textId="77777777" w:rsidR="00617F85" w:rsidRDefault="00617F85" w:rsidP="00617F85">
      <w:r w:rsidRPr="00310D50">
        <w:t>Der kan ikke tildeles kontrakt til virksomheder</w:t>
      </w:r>
      <w:r>
        <w:t xml:space="preserve"> med russisk tilhørsforhold jf. </w:t>
      </w:r>
      <w:r w:rsidRPr="00310D50">
        <w:t>Rådets forordning (EU) 2022/1269 af 21. juli 2022 om ændring af forordning (EU) nr. 833/2014, om restriktive foranstaltninger på baggrund af Ruslands handlinger, der destabiliserer situationen i Ukraine</w:t>
      </w:r>
      <w:r>
        <w:t>.</w:t>
      </w:r>
    </w:p>
    <w:p w14:paraId="2E1CD8CC" w14:textId="1A0199B4" w:rsidR="00617F85" w:rsidRPr="00D82655" w:rsidRDefault="00617F85" w:rsidP="00180447">
      <w:r>
        <w:t xml:space="preserve">I forbindelse med afgivelse </w:t>
      </w:r>
      <w:r w:rsidR="0044140E">
        <w:t>af ansøgning</w:t>
      </w:r>
      <w:r>
        <w:t xml:space="preserve"> skal </w:t>
      </w:r>
      <w:r w:rsidR="0044140E">
        <w:t>ansøger</w:t>
      </w:r>
      <w:r>
        <w:t xml:space="preserve"> derfor udfylde tro- og loveerklæring herom.</w:t>
      </w:r>
    </w:p>
    <w:p w14:paraId="5B60B2D2" w14:textId="77777777" w:rsidR="00AF2C31" w:rsidRDefault="00650A6D" w:rsidP="00F00B45">
      <w:pPr>
        <w:pStyle w:val="Overskrift1"/>
        <w:spacing w:line="240" w:lineRule="auto"/>
      </w:pPr>
      <w:bookmarkStart w:id="422" w:name="_Toc130209544"/>
      <w:bookmarkStart w:id="423" w:name="_Ref130213612"/>
      <w:bookmarkStart w:id="424" w:name="_Toc230697152"/>
      <w:r>
        <w:t>Udvælgelse</w:t>
      </w:r>
      <w:bookmarkEnd w:id="412"/>
      <w:bookmarkEnd w:id="422"/>
      <w:bookmarkEnd w:id="423"/>
      <w:bookmarkEnd w:id="424"/>
    </w:p>
    <w:p w14:paraId="27B9069F" w14:textId="77777777" w:rsidR="00B05F37" w:rsidRDefault="00B05F37" w:rsidP="008B501B">
      <w:pPr>
        <w:spacing w:line="240" w:lineRule="auto"/>
      </w:pPr>
      <w:r>
        <w:t xml:space="preserve">Ordregiver vil prækvalificere </w:t>
      </w:r>
      <w:r w:rsidRPr="00E324FC">
        <w:rPr>
          <w:color w:val="FF0000"/>
        </w:rPr>
        <w:t>[x]</w:t>
      </w:r>
      <w:r w:rsidRPr="00E324FC">
        <w:t xml:space="preserve"> ansøgere</w:t>
      </w:r>
      <w:r>
        <w:t>, som opfordres til at afgive tilbud.</w:t>
      </w:r>
    </w:p>
    <w:p w14:paraId="003FBD8F" w14:textId="77777777" w:rsidR="00B05F37" w:rsidRDefault="00B05F37" w:rsidP="008B501B">
      <w:pPr>
        <w:spacing w:line="240" w:lineRule="auto"/>
      </w:pPr>
      <w:r>
        <w:t xml:space="preserve">Ved prækvalifikationen vil der ske </w:t>
      </w:r>
      <w:r w:rsidR="00ED409C">
        <w:t xml:space="preserve">en udvælgelse, på baggrund af en </w:t>
      </w:r>
      <w:r>
        <w:t>vurdering</w:t>
      </w:r>
      <w:r w:rsidR="001252BD">
        <w:t xml:space="preserve"> af den enkelte </w:t>
      </w:r>
      <w:r w:rsidR="00ED409C">
        <w:t>ansøgers</w:t>
      </w:r>
      <w:r w:rsidR="001252BD">
        <w:t xml:space="preserve"> generelle egnethed til at varetage den udbudte opgave. Formålet hermed er at sikre, at konkurrencen om den udbudte opgave kommer til at foregå mellem tilbudsgivere, der er egnede til at varetage opgaven. </w:t>
      </w:r>
    </w:p>
    <w:p w14:paraId="2857C87B" w14:textId="77777777" w:rsidR="00B05F37" w:rsidRDefault="00ED409C" w:rsidP="008B501B">
      <w:pPr>
        <w:spacing w:line="240" w:lineRule="auto"/>
        <w:rPr>
          <w:rFonts w:eastAsia="Malgun Gothic Semilight"/>
          <w:color w:val="00B050"/>
        </w:rPr>
      </w:pPr>
      <w:r>
        <w:lastRenderedPageBreak/>
        <w:t>Udvælgelsen</w:t>
      </w:r>
      <w:r w:rsidR="00B05F37">
        <w:t xml:space="preserve"> vil ske ud fra følgende kriterier: </w:t>
      </w:r>
      <w:r w:rsidR="00B05F37" w:rsidRPr="000437FE">
        <w:rPr>
          <w:color w:val="FF0000"/>
        </w:rPr>
        <w:t>[Indsæt nærmere beskrivelse af</w:t>
      </w:r>
      <w:r w:rsidR="00B05F37">
        <w:rPr>
          <w:color w:val="FF0000"/>
        </w:rPr>
        <w:t xml:space="preserve"> de parametre der skal lægge til grund for udvælgelsen, eksempelvis referencer, økonomiske forhold, teknisk kapacitet</w:t>
      </w:r>
      <w:r w:rsidR="00650A6D">
        <w:rPr>
          <w:color w:val="FF0000"/>
        </w:rPr>
        <w:t>, CV’er, beskrivelse af team, beskrivelse af opgaveforståelse etc.</w:t>
      </w:r>
      <w:r w:rsidR="00B05F37">
        <w:rPr>
          <w:color w:val="FF0000"/>
        </w:rPr>
        <w:t>]</w:t>
      </w:r>
      <w:r w:rsidR="009150E4">
        <w:rPr>
          <w:color w:val="FF0000"/>
        </w:rPr>
        <w:t>.</w:t>
      </w:r>
      <w:r w:rsidR="00B05F37">
        <w:rPr>
          <w:color w:val="FF0000"/>
        </w:rPr>
        <w:t xml:space="preserve"> </w:t>
      </w:r>
      <w:r w:rsidR="00073B2B" w:rsidRPr="00A40310">
        <w:rPr>
          <w:color w:val="00B050"/>
        </w:rPr>
        <w:t xml:space="preserve">(Vær opmærksom på, at </w:t>
      </w:r>
      <w:r w:rsidR="00073B2B">
        <w:rPr>
          <w:color w:val="00B050"/>
        </w:rPr>
        <w:t>ovenstående kriterier skal angives i udbudsbekendtgørelsen.</w:t>
      </w:r>
      <w:r w:rsidR="00073B2B" w:rsidRPr="00A40310">
        <w:rPr>
          <w:color w:val="00B050"/>
        </w:rPr>
        <w:t xml:space="preserve"> </w:t>
      </w:r>
      <w:r w:rsidR="00073B2B">
        <w:rPr>
          <w:color w:val="00B050"/>
        </w:rPr>
        <w:t xml:space="preserve">Vær ligeledes opmærksom på, </w:t>
      </w:r>
      <w:r w:rsidR="00B05F37">
        <w:rPr>
          <w:rFonts w:eastAsia="Malgun Gothic Semilight"/>
          <w:color w:val="00B050"/>
        </w:rPr>
        <w:t>at de angivne kriterier ikke går igen under tildelingskriterier/underkriterier</w:t>
      </w:r>
      <w:r w:rsidR="00E736AE">
        <w:rPr>
          <w:rFonts w:eastAsia="Malgun Gothic Semilight"/>
          <w:color w:val="00B050"/>
        </w:rPr>
        <w:t>.</w:t>
      </w:r>
      <w:r w:rsidR="00B05F37">
        <w:rPr>
          <w:rFonts w:eastAsia="Malgun Gothic Semilight"/>
          <w:color w:val="00B050"/>
        </w:rPr>
        <w:t>)</w:t>
      </w:r>
    </w:p>
    <w:p w14:paraId="4AB2CCA2" w14:textId="77777777" w:rsidR="00ED409C" w:rsidRDefault="00ED409C" w:rsidP="003837BC">
      <w:pPr>
        <w:pStyle w:val="Overskrift1"/>
        <w:spacing w:line="240" w:lineRule="auto"/>
      </w:pPr>
      <w:bookmarkStart w:id="425" w:name="_Toc130209545"/>
      <w:bookmarkStart w:id="426" w:name="_Toc230697153"/>
      <w:r>
        <w:t>Underretning om resultat</w:t>
      </w:r>
      <w:r w:rsidR="000E5D31">
        <w:t>et</w:t>
      </w:r>
      <w:r>
        <w:t xml:space="preserve"> af prækvalifikation</w:t>
      </w:r>
      <w:r w:rsidR="000E5D31">
        <w:t>en</w:t>
      </w:r>
      <w:bookmarkEnd w:id="425"/>
      <w:bookmarkEnd w:id="426"/>
    </w:p>
    <w:p w14:paraId="486142AF" w14:textId="28ACD501" w:rsidR="00B05F37" w:rsidRPr="003837BC" w:rsidRDefault="001078AB" w:rsidP="008B501B">
      <w:pPr>
        <w:spacing w:line="240" w:lineRule="auto"/>
      </w:pPr>
      <w:r>
        <w:t xml:space="preserve">På baggrund af kriterierne i pkt. </w:t>
      </w:r>
      <w:r w:rsidR="0098765A">
        <w:fldChar w:fldCharType="begin"/>
      </w:r>
      <w:r w:rsidR="0098765A">
        <w:instrText xml:space="preserve"> REF _Ref130213612 \r \h </w:instrText>
      </w:r>
      <w:r w:rsidR="0098765A">
        <w:fldChar w:fldCharType="separate"/>
      </w:r>
      <w:r w:rsidR="00D0562D">
        <w:t>8</w:t>
      </w:r>
      <w:r w:rsidR="0098765A">
        <w:fldChar w:fldCharType="end"/>
      </w:r>
      <w:r w:rsidR="0098765A">
        <w:t xml:space="preserve"> </w:t>
      </w:r>
      <w:r>
        <w:t>vil a</w:t>
      </w:r>
      <w:r w:rsidR="00B05F37" w:rsidRPr="003837BC">
        <w:t xml:space="preserve">lle ansøgere blive informeret om, hvorvidt de er blevet udvalgt til at afgive tilbud eller ej. </w:t>
      </w:r>
      <w:r>
        <w:t>De prækvalificerede ansøgere vil blive opfordret til at afgive tilbud inden udløb af tilbudsfristen</w:t>
      </w:r>
      <w:r w:rsidR="004A3744">
        <w:t>.</w:t>
      </w:r>
    </w:p>
    <w:p w14:paraId="270BF81A" w14:textId="77777777" w:rsidR="004A3744" w:rsidRPr="00361BFC" w:rsidRDefault="004A3744" w:rsidP="00D82655">
      <w:pPr>
        <w:jc w:val="left"/>
        <w:rPr>
          <w:rStyle w:val="Bogenstitel"/>
        </w:rPr>
      </w:pPr>
      <w:bookmarkStart w:id="427" w:name="_Toc130209546"/>
      <w:r w:rsidRPr="00361BFC">
        <w:rPr>
          <w:rStyle w:val="Bogenstitel"/>
        </w:rPr>
        <w:t>Kapitel III – Tilbudsafgivelse og evaluering</w:t>
      </w:r>
      <w:bookmarkEnd w:id="427"/>
    </w:p>
    <w:p w14:paraId="1139C348" w14:textId="1C2A2FE0" w:rsidR="00113187" w:rsidRPr="003B512C" w:rsidRDefault="00113187" w:rsidP="00113187">
      <w:pPr>
        <w:pStyle w:val="Overskrift1"/>
        <w:spacing w:line="240" w:lineRule="auto"/>
      </w:pPr>
      <w:bookmarkStart w:id="428" w:name="_Ref26863404"/>
      <w:bookmarkStart w:id="429" w:name="_Toc130209547"/>
      <w:bookmarkStart w:id="430" w:name="_Toc230697154"/>
      <w:r w:rsidRPr="003B512C">
        <w:t>Tilbuddets indhold</w:t>
      </w:r>
      <w:bookmarkEnd w:id="428"/>
      <w:bookmarkEnd w:id="429"/>
      <w:bookmarkEnd w:id="430"/>
    </w:p>
    <w:p w14:paraId="70055FB8" w14:textId="77777777" w:rsidR="00113187" w:rsidRPr="003B512C" w:rsidRDefault="00113187" w:rsidP="00113187">
      <w:pPr>
        <w:pStyle w:val="Overskrift2"/>
        <w:spacing w:line="240" w:lineRule="auto"/>
      </w:pPr>
      <w:bookmarkStart w:id="431" w:name="_Ref26863472"/>
      <w:bookmarkStart w:id="432" w:name="_Toc130209548"/>
      <w:bookmarkStart w:id="433" w:name="_Toc230697155"/>
      <w:r w:rsidRPr="003B512C">
        <w:t>Tilbuddets indhold</w:t>
      </w:r>
      <w:bookmarkEnd w:id="431"/>
      <w:bookmarkEnd w:id="432"/>
      <w:bookmarkEnd w:id="433"/>
    </w:p>
    <w:p w14:paraId="19360963" w14:textId="77777777" w:rsidR="00113187" w:rsidRPr="00DF076D" w:rsidRDefault="00113187" w:rsidP="00113187">
      <w:pPr>
        <w:spacing w:line="240" w:lineRule="auto"/>
      </w:pPr>
      <w:r w:rsidRPr="00DF076D">
        <w:t>Tilbuddet skal indeholde følgende:</w:t>
      </w:r>
    </w:p>
    <w:p w14:paraId="4912D209" w14:textId="77777777" w:rsidR="00113187" w:rsidRPr="00DF076D" w:rsidRDefault="00113187" w:rsidP="00113187">
      <w:pPr>
        <w:pStyle w:val="Listeafsnit"/>
        <w:numPr>
          <w:ilvl w:val="0"/>
          <w:numId w:val="2"/>
        </w:numPr>
        <w:spacing w:line="240" w:lineRule="auto"/>
        <w:rPr>
          <w:rFonts w:ascii="Nirmala UI" w:hAnsi="Nirmala UI"/>
        </w:rPr>
      </w:pPr>
      <w:r w:rsidRPr="00DF076D">
        <w:rPr>
          <w:rFonts w:ascii="Nirmala UI" w:hAnsi="Nirmala UI"/>
        </w:rPr>
        <w:t>Udfyldt tilbudsliste</w:t>
      </w:r>
    </w:p>
    <w:p w14:paraId="72109083" w14:textId="77777777" w:rsidR="00113187" w:rsidRPr="00767333" w:rsidRDefault="00113187" w:rsidP="00113187">
      <w:pPr>
        <w:pStyle w:val="Listeafsnit"/>
        <w:numPr>
          <w:ilvl w:val="0"/>
          <w:numId w:val="2"/>
        </w:numPr>
        <w:spacing w:line="240" w:lineRule="auto"/>
        <w:jc w:val="left"/>
        <w:rPr>
          <w:rFonts w:ascii="Nirmala UI" w:eastAsia="Malgun Gothic Semilight" w:hAnsi="Nirmala UI"/>
          <w:color w:val="0070C0"/>
        </w:rPr>
      </w:pPr>
      <w:r w:rsidRPr="00767333">
        <w:rPr>
          <w:rFonts w:ascii="Nirmala UI" w:eastAsia="Malgun Gothic Semilight" w:hAnsi="Nirmala UI"/>
          <w:color w:val="0070C0"/>
        </w:rPr>
        <w:t>[Udfyldt kravspecifikation]</w:t>
      </w:r>
    </w:p>
    <w:p w14:paraId="0084EB5A" w14:textId="77777777" w:rsidR="00113187" w:rsidRPr="00767333" w:rsidRDefault="00113187" w:rsidP="00113187">
      <w:pPr>
        <w:pStyle w:val="Listeafsnit"/>
        <w:numPr>
          <w:ilvl w:val="0"/>
          <w:numId w:val="2"/>
        </w:numPr>
        <w:spacing w:line="240" w:lineRule="auto"/>
        <w:jc w:val="left"/>
        <w:rPr>
          <w:rFonts w:ascii="Nirmala UI" w:eastAsia="Malgun Gothic Semilight" w:hAnsi="Nirmala UI"/>
          <w:color w:val="0070C0"/>
        </w:rPr>
      </w:pPr>
      <w:r w:rsidRPr="00767333">
        <w:rPr>
          <w:rFonts w:ascii="Nirmala UI" w:eastAsia="Malgun Gothic Semilight" w:hAnsi="Nirmala UI"/>
          <w:color w:val="0070C0"/>
        </w:rPr>
        <w:t>[Beskrivelse af service]</w:t>
      </w:r>
    </w:p>
    <w:p w14:paraId="0645959E" w14:textId="77777777" w:rsidR="00113187" w:rsidRPr="00767333" w:rsidRDefault="00113187" w:rsidP="00113187">
      <w:pPr>
        <w:pStyle w:val="Listeafsnit"/>
        <w:numPr>
          <w:ilvl w:val="0"/>
          <w:numId w:val="2"/>
        </w:numPr>
        <w:spacing w:line="240" w:lineRule="auto"/>
        <w:jc w:val="left"/>
        <w:rPr>
          <w:rFonts w:ascii="Nirmala UI" w:eastAsia="Malgun Gothic Semilight" w:hAnsi="Nirmala UI"/>
          <w:color w:val="0070C0"/>
        </w:rPr>
      </w:pPr>
      <w:r w:rsidRPr="00767333">
        <w:rPr>
          <w:rFonts w:ascii="Nirmala UI" w:eastAsia="Malgun Gothic Semilight" w:hAnsi="Nirmala UI"/>
          <w:color w:val="0070C0"/>
        </w:rPr>
        <w:t>[…]</w:t>
      </w:r>
    </w:p>
    <w:p w14:paraId="36899189" w14:textId="77777777" w:rsidR="00113187" w:rsidRDefault="00113187" w:rsidP="00113187">
      <w:pPr>
        <w:spacing w:line="240" w:lineRule="auto"/>
      </w:pPr>
      <w:r w:rsidRPr="003B512C">
        <w:t xml:space="preserve">Indeholder tilbuddet ikke ovennævnte oplysninger, er ordregiver berettiget til at afvise tilbuddet. </w:t>
      </w:r>
    </w:p>
    <w:p w14:paraId="56A11083" w14:textId="284820AC" w:rsidR="00113187" w:rsidRDefault="00113187" w:rsidP="00113187">
      <w:pPr>
        <w:spacing w:line="240" w:lineRule="auto"/>
      </w:pPr>
      <w:r w:rsidRPr="00655617">
        <w:rPr>
          <w:color w:val="00B050"/>
        </w:rPr>
        <w:t>(</w:t>
      </w:r>
      <w:r>
        <w:rPr>
          <w:color w:val="00B050"/>
        </w:rPr>
        <w:t>F</w:t>
      </w:r>
      <w:r w:rsidRPr="00655617">
        <w:rPr>
          <w:color w:val="00B050"/>
        </w:rPr>
        <w:t xml:space="preserve">ølgende </w:t>
      </w:r>
      <w:r w:rsidR="00FF6389">
        <w:rPr>
          <w:color w:val="00B050"/>
        </w:rPr>
        <w:t>afsnit slettes</w:t>
      </w:r>
      <w:r>
        <w:rPr>
          <w:color w:val="00B050"/>
        </w:rPr>
        <w:t xml:space="preserve"> </w:t>
      </w:r>
      <w:r w:rsidRPr="00655617">
        <w:rPr>
          <w:color w:val="00B050"/>
        </w:rPr>
        <w:t xml:space="preserve">ved udbud med forhandling – fremgår </w:t>
      </w:r>
      <w:r>
        <w:rPr>
          <w:color w:val="00B050"/>
        </w:rPr>
        <w:t xml:space="preserve">i stedet </w:t>
      </w:r>
      <w:r w:rsidRPr="00655617">
        <w:rPr>
          <w:color w:val="00B050"/>
        </w:rPr>
        <w:t>efter beskrivelsen af endeligt tilbud i forhandlingsafsnittet)</w:t>
      </w:r>
      <w:r>
        <w:t xml:space="preserve"> </w:t>
      </w:r>
      <w:r w:rsidRPr="003B512C">
        <w:t xml:space="preserve">Ordregiver er derudover forpligtet til at afvise tilbuddet, hvis det vil være i strid med </w:t>
      </w:r>
      <w:r>
        <w:t>gældende lovgivning</w:t>
      </w:r>
      <w:r w:rsidRPr="003B512C">
        <w:t xml:space="preserve"> at indhente de manglende oplysninger efterfølgende</w:t>
      </w:r>
      <w:r>
        <w:t>, eller hvis tilbuddet ikke lovligt kan evalueres uden de manglende oplysninger</w:t>
      </w:r>
      <w:r w:rsidRPr="003B512C">
        <w:t>.</w:t>
      </w:r>
    </w:p>
    <w:p w14:paraId="12B16367" w14:textId="77777777" w:rsidR="00837D6C" w:rsidRPr="00430E70" w:rsidRDefault="00837D6C" w:rsidP="00837D6C">
      <w:r w:rsidRPr="00430E70">
        <w:t>Det er vigtigt at tilbudsgiver besvarer alle punkter i tilbudsbesvarelsen, da vurderingen vi</w:t>
      </w:r>
      <w:r>
        <w:t>l blive foretaget på grundlag heraf</w:t>
      </w:r>
      <w:r w:rsidRPr="00430E70">
        <w:t xml:space="preserve">. </w:t>
      </w:r>
    </w:p>
    <w:p w14:paraId="721A2B44" w14:textId="77777777" w:rsidR="00837D6C" w:rsidRPr="003B512C" w:rsidRDefault="00837D6C" w:rsidP="00113187">
      <w:pPr>
        <w:spacing w:line="240" w:lineRule="auto"/>
        <w:rPr>
          <w:i/>
        </w:rPr>
      </w:pPr>
    </w:p>
    <w:p w14:paraId="7C036713" w14:textId="77777777" w:rsidR="00113187" w:rsidRPr="003B512C" w:rsidRDefault="00113187" w:rsidP="00113187">
      <w:pPr>
        <w:pStyle w:val="Overskrift2"/>
        <w:spacing w:line="240" w:lineRule="auto"/>
      </w:pPr>
      <w:bookmarkStart w:id="434" w:name="_Toc130209549"/>
      <w:bookmarkStart w:id="435" w:name="_Toc230697156"/>
      <w:r w:rsidRPr="003B512C">
        <w:t>Sprog</w:t>
      </w:r>
      <w:bookmarkEnd w:id="434"/>
      <w:bookmarkEnd w:id="435"/>
    </w:p>
    <w:p w14:paraId="29963CEA" w14:textId="77777777" w:rsidR="00113187" w:rsidRPr="003B512C" w:rsidRDefault="00113187" w:rsidP="00113187">
      <w:pPr>
        <w:spacing w:line="240" w:lineRule="auto"/>
      </w:pPr>
      <w:r w:rsidRPr="003B512C">
        <w:t>Tilbuddet skal være på dansk.</w:t>
      </w:r>
    </w:p>
    <w:p w14:paraId="03AB9DFA" w14:textId="77777777" w:rsidR="00113187" w:rsidRPr="003B512C" w:rsidRDefault="00113187" w:rsidP="00113187">
      <w:pPr>
        <w:spacing w:line="240" w:lineRule="auto"/>
      </w:pPr>
      <w:r w:rsidRPr="003B512C">
        <w:t xml:space="preserve">Bilagsmateriale </w:t>
      </w:r>
      <w:r>
        <w:t xml:space="preserve">af generel karakter </w:t>
      </w:r>
      <w:r w:rsidRPr="003B512C">
        <w:t xml:space="preserve">kan dog </w:t>
      </w:r>
      <w:r>
        <w:t xml:space="preserve">også </w:t>
      </w:r>
      <w:r w:rsidRPr="003B512C">
        <w:t xml:space="preserve">være på </w:t>
      </w:r>
      <w:r w:rsidRPr="003B512C">
        <w:rPr>
          <w:color w:val="FF0000"/>
        </w:rPr>
        <w:t>[indsæt sprog]</w:t>
      </w:r>
      <w:r w:rsidRPr="003B512C">
        <w:t xml:space="preserve">. Ordregiver kan anmode </w:t>
      </w:r>
      <w:r>
        <w:t>tilbudsgiver</w:t>
      </w:r>
      <w:r w:rsidRPr="003B512C">
        <w:t xml:space="preserve"> om oversættelse af bilagsmateriale til dansk. Oversættelsen sker i givet fald for </w:t>
      </w:r>
      <w:r>
        <w:t>tilbudsgiver</w:t>
      </w:r>
      <w:r w:rsidRPr="003B512C">
        <w:t>s regning.</w:t>
      </w:r>
    </w:p>
    <w:p w14:paraId="69D81F70" w14:textId="77777777" w:rsidR="00113187" w:rsidRPr="00F719CE" w:rsidRDefault="00113187" w:rsidP="00113187">
      <w:pPr>
        <w:pStyle w:val="Overskrift2"/>
        <w:spacing w:line="240" w:lineRule="auto"/>
      </w:pPr>
      <w:bookmarkStart w:id="436" w:name="_Toc130209550"/>
      <w:bookmarkStart w:id="437" w:name="_Toc230697157"/>
      <w:r w:rsidRPr="00F719CE">
        <w:lastRenderedPageBreak/>
        <w:t>Ejendomsret og betaling for tilbud</w:t>
      </w:r>
      <w:bookmarkEnd w:id="436"/>
      <w:bookmarkEnd w:id="437"/>
    </w:p>
    <w:p w14:paraId="233AFE8E" w14:textId="77777777" w:rsidR="00113187" w:rsidRDefault="00113187" w:rsidP="00113187">
      <w:pPr>
        <w:spacing w:line="240" w:lineRule="auto"/>
      </w:pPr>
      <w:r w:rsidRPr="003B512C">
        <w:t xml:space="preserve">Tilbud og tilhørende bilagsmateriale er ordregivers ejendom og vil derfor ikke blive returneret. </w:t>
      </w:r>
    </w:p>
    <w:p w14:paraId="29445286" w14:textId="77777777" w:rsidR="00113187" w:rsidRDefault="00113187" w:rsidP="00113187">
      <w:pPr>
        <w:spacing w:line="240" w:lineRule="auto"/>
        <w:rPr>
          <w:color w:val="0070C0"/>
        </w:rPr>
      </w:pPr>
      <w:r w:rsidRPr="00A1326F">
        <w:rPr>
          <w:color w:val="0070C0"/>
        </w:rPr>
        <w:t>[</w:t>
      </w:r>
      <w:r>
        <w:rPr>
          <w:color w:val="0070C0"/>
        </w:rPr>
        <w:t xml:space="preserve">Alternativ 1: </w:t>
      </w:r>
      <w:r w:rsidRPr="00655617">
        <w:rPr>
          <w:color w:val="0070C0"/>
        </w:rPr>
        <w:t>Der ydes ikke godtgørelse for afgivelse af tilbud.</w:t>
      </w:r>
      <w:r>
        <w:rPr>
          <w:color w:val="0070C0"/>
        </w:rPr>
        <w:t>]</w:t>
      </w:r>
    </w:p>
    <w:p w14:paraId="3D1E965A" w14:textId="77777777" w:rsidR="00113187" w:rsidRPr="00655617" w:rsidRDefault="00113187" w:rsidP="00113187">
      <w:pPr>
        <w:spacing w:line="240" w:lineRule="auto"/>
        <w:rPr>
          <w:color w:val="0070C0"/>
        </w:rPr>
      </w:pPr>
      <w:r>
        <w:rPr>
          <w:color w:val="0070C0"/>
        </w:rPr>
        <w:t xml:space="preserve">[Alternativ </w:t>
      </w:r>
      <w:r w:rsidRPr="004B0C1F">
        <w:rPr>
          <w:color w:val="0070C0"/>
        </w:rPr>
        <w:t xml:space="preserve">2: </w:t>
      </w:r>
      <w:r w:rsidRPr="009F2565">
        <w:rPr>
          <w:color w:val="FF0000"/>
        </w:rPr>
        <w:t>Beskriv hvorledes der ydes godtgørelse for afgivelse af tilbud</w:t>
      </w:r>
      <w:r w:rsidRPr="00D82655">
        <w:rPr>
          <w:color w:val="0070C0"/>
        </w:rPr>
        <w:t>.</w:t>
      </w:r>
      <w:r w:rsidRPr="004B0C1F">
        <w:rPr>
          <w:color w:val="0070C0"/>
        </w:rPr>
        <w:t>]</w:t>
      </w:r>
    </w:p>
    <w:p w14:paraId="597AD2F6" w14:textId="77777777" w:rsidR="00113187" w:rsidRPr="00F719CE" w:rsidRDefault="00113187" w:rsidP="00113187">
      <w:pPr>
        <w:pStyle w:val="Overskrift2"/>
        <w:spacing w:line="240" w:lineRule="auto"/>
      </w:pPr>
      <w:bookmarkStart w:id="438" w:name="_Toc130209551"/>
      <w:bookmarkStart w:id="439" w:name="_Toc230697158"/>
      <w:r w:rsidRPr="00F719CE">
        <w:t>Forbehold</w:t>
      </w:r>
      <w:bookmarkEnd w:id="438"/>
      <w:bookmarkEnd w:id="439"/>
    </w:p>
    <w:p w14:paraId="57FC0028" w14:textId="4F746890" w:rsidR="00113187" w:rsidRPr="003B512C" w:rsidRDefault="00113187" w:rsidP="00113187">
      <w:pPr>
        <w:spacing w:line="240" w:lineRule="auto"/>
      </w:pPr>
      <w:r>
        <w:t>Tilbudsgiver</w:t>
      </w:r>
      <w:r w:rsidRPr="003B512C">
        <w:t xml:space="preserve"> bør nøje overveje, om tilbuddet skal indeholde forbehold </w:t>
      </w:r>
      <w:r w:rsidR="0000779F">
        <w:t>til</w:t>
      </w:r>
      <w:r w:rsidRPr="003B512C">
        <w:t xml:space="preserve"> udbudsmaterialet, idet ethvert forbehold medfører, at ordregiver er berettiget til at afvise tilbuddet. Faglige forbehold, såsom branchens standardforbehold, vil blive behandlet som ethvert andet forbehold.</w:t>
      </w:r>
    </w:p>
    <w:p w14:paraId="799EE1BC" w14:textId="77777777" w:rsidR="00113187" w:rsidRDefault="00113187" w:rsidP="00113187">
      <w:pPr>
        <w:spacing w:line="240" w:lineRule="auto"/>
      </w:pPr>
      <w:r w:rsidRPr="003B512C">
        <w:t xml:space="preserve">Ordregiver er forpligtet til at afvise </w:t>
      </w:r>
      <w:r w:rsidRPr="00655617">
        <w:rPr>
          <w:color w:val="0070C0"/>
        </w:rPr>
        <w:t>[endelige]</w:t>
      </w:r>
      <w:r>
        <w:rPr>
          <w:color w:val="0070C0"/>
        </w:rPr>
        <w:t xml:space="preserve"> </w:t>
      </w:r>
      <w:r w:rsidRPr="00655617">
        <w:rPr>
          <w:color w:val="00B050"/>
        </w:rPr>
        <w:t>(indsættes ved udbud med forhandling)</w:t>
      </w:r>
      <w:r>
        <w:t xml:space="preserve"> </w:t>
      </w:r>
      <w:r w:rsidRPr="003B512C">
        <w:t xml:space="preserve">tilbud, der indeholder forbehold </w:t>
      </w:r>
      <w:r>
        <w:t>overfor</w:t>
      </w:r>
      <w:r w:rsidRPr="003B512C">
        <w:t xml:space="preserve"> </w:t>
      </w:r>
      <w:r>
        <w:t xml:space="preserve">grundlæggende </w:t>
      </w:r>
      <w:r w:rsidRPr="003B512C">
        <w:t xml:space="preserve">elementer i udbudsmaterialet </w:t>
      </w:r>
      <w:r>
        <w:t xml:space="preserve">samt </w:t>
      </w:r>
      <w:r w:rsidRPr="003B512C">
        <w:t>forbehold, hvis økonomiske værdi ikke på sikker og saglig vis kan prissættes</w:t>
      </w:r>
      <w:r>
        <w:t>.</w:t>
      </w:r>
    </w:p>
    <w:p w14:paraId="35E4B6AC" w14:textId="77777777" w:rsidR="00C33ED3" w:rsidRPr="0040228D" w:rsidRDefault="00C33ED3" w:rsidP="00F00B45">
      <w:pPr>
        <w:pStyle w:val="Overskrift1"/>
        <w:spacing w:line="240" w:lineRule="auto"/>
      </w:pPr>
      <w:bookmarkStart w:id="440" w:name="_Toc437866878"/>
      <w:bookmarkStart w:id="441" w:name="_Toc435542467"/>
      <w:bookmarkStart w:id="442" w:name="_Toc12973733"/>
      <w:bookmarkStart w:id="443" w:name="_Toc25599143"/>
      <w:bookmarkStart w:id="444" w:name="_Toc130209552"/>
      <w:bookmarkStart w:id="445" w:name="_Toc230697159"/>
      <w:bookmarkEnd w:id="409"/>
      <w:bookmarkEnd w:id="410"/>
      <w:bookmarkEnd w:id="411"/>
      <w:bookmarkEnd w:id="413"/>
      <w:r w:rsidRPr="0040228D">
        <w:t>Afgivelse af tilbud</w:t>
      </w:r>
      <w:bookmarkEnd w:id="440"/>
      <w:bookmarkEnd w:id="441"/>
      <w:bookmarkEnd w:id="442"/>
      <w:bookmarkEnd w:id="443"/>
      <w:bookmarkEnd w:id="444"/>
      <w:bookmarkEnd w:id="445"/>
    </w:p>
    <w:p w14:paraId="2240C046" w14:textId="77777777" w:rsidR="00E20E49" w:rsidRPr="00E20E49" w:rsidRDefault="00E20E49" w:rsidP="00F00B45">
      <w:pPr>
        <w:pStyle w:val="Overskrift2"/>
        <w:spacing w:line="240" w:lineRule="auto"/>
      </w:pPr>
      <w:bookmarkStart w:id="446" w:name="_Toc437866879"/>
      <w:bookmarkStart w:id="447" w:name="_Toc435542468"/>
      <w:bookmarkStart w:id="448" w:name="_Toc12973734"/>
      <w:bookmarkStart w:id="449" w:name="_Toc130209553"/>
      <w:bookmarkStart w:id="450" w:name="_Toc230697160"/>
      <w:r w:rsidRPr="00E20E49">
        <w:t>Tilbudsfrist</w:t>
      </w:r>
      <w:bookmarkEnd w:id="446"/>
      <w:bookmarkEnd w:id="447"/>
      <w:bookmarkEnd w:id="448"/>
      <w:bookmarkEnd w:id="449"/>
      <w:bookmarkEnd w:id="450"/>
    </w:p>
    <w:p w14:paraId="291D0477" w14:textId="77777777" w:rsidR="006D4FE4" w:rsidRDefault="006D4FE4" w:rsidP="00F00B45">
      <w:pPr>
        <w:spacing w:line="240" w:lineRule="auto"/>
      </w:pPr>
      <w:r w:rsidRPr="003B512C">
        <w:t xml:space="preserve">Tilbuddet skal </w:t>
      </w:r>
      <w:r>
        <w:t>uploades i</w:t>
      </w:r>
      <w:r w:rsidR="001E6748">
        <w:t xml:space="preserve"> udbudssystemet</w:t>
      </w:r>
      <w:r w:rsidRPr="003B512C">
        <w:rPr>
          <w:color w:val="0070C0"/>
        </w:rPr>
        <w:t xml:space="preserve"> </w:t>
      </w:r>
      <w:r w:rsidRPr="003B512C">
        <w:t xml:space="preserve">inden den i tidsplanen angivne tilbudsfrist. </w:t>
      </w:r>
    </w:p>
    <w:p w14:paraId="59410433" w14:textId="0C7DD101" w:rsidR="006D4FE4" w:rsidRPr="00430E70" w:rsidRDefault="006D4FE4" w:rsidP="00F00B45">
      <w:pPr>
        <w:spacing w:line="240" w:lineRule="auto"/>
      </w:pPr>
      <w:r w:rsidRPr="00430E70">
        <w:t xml:space="preserve">Afgivelse af tilbud er ensbetydende med accept af </w:t>
      </w:r>
      <w:r w:rsidR="006D0CAE">
        <w:t xml:space="preserve">udbudsbetingelser og </w:t>
      </w:r>
      <w:r w:rsidR="00F561E2">
        <w:t>aftale</w:t>
      </w:r>
      <w:r w:rsidRPr="00430E70">
        <w:t>vilkår.</w:t>
      </w:r>
    </w:p>
    <w:p w14:paraId="0BF8F50F" w14:textId="77777777" w:rsidR="006D4FE4" w:rsidRPr="00430E70" w:rsidRDefault="006D4FE4" w:rsidP="00F00B45">
      <w:pPr>
        <w:spacing w:line="240" w:lineRule="auto"/>
      </w:pPr>
      <w:r w:rsidRPr="00430E70">
        <w:t>Tilbud modtaget på andre måder end gennem</w:t>
      </w:r>
      <w:r w:rsidR="001E6748">
        <w:t xml:space="preserve"> udbudssystemet</w:t>
      </w:r>
      <w:r w:rsidRPr="00430E70">
        <w:t xml:space="preserve"> vil ikke blive taget med i vurderingen.</w:t>
      </w:r>
    </w:p>
    <w:p w14:paraId="68DDE769" w14:textId="77777777" w:rsidR="00C33ED3" w:rsidRPr="003B512C" w:rsidRDefault="00C33ED3" w:rsidP="00F00B45">
      <w:pPr>
        <w:spacing w:line="240" w:lineRule="auto"/>
      </w:pPr>
      <w:r w:rsidRPr="003B512C">
        <w:t>Der vil ikke være adgang til at overvære åbningen af tilbuddene.</w:t>
      </w:r>
    </w:p>
    <w:p w14:paraId="2403925E" w14:textId="77777777" w:rsidR="00C33ED3" w:rsidRPr="003B512C" w:rsidRDefault="00C33ED3" w:rsidP="00F00B45">
      <w:pPr>
        <w:pStyle w:val="Overskrift2"/>
        <w:spacing w:line="240" w:lineRule="auto"/>
      </w:pPr>
      <w:bookmarkStart w:id="451" w:name="_Toc437866880"/>
      <w:bookmarkStart w:id="452" w:name="_Toc435542469"/>
      <w:bookmarkStart w:id="453" w:name="_Toc12973735"/>
      <w:bookmarkStart w:id="454" w:name="_Toc130209554"/>
      <w:bookmarkStart w:id="455" w:name="_Toc230697161"/>
      <w:r w:rsidRPr="003B512C">
        <w:t>Vedståelsesfrist</w:t>
      </w:r>
      <w:bookmarkEnd w:id="451"/>
      <w:bookmarkEnd w:id="452"/>
      <w:bookmarkEnd w:id="453"/>
      <w:bookmarkEnd w:id="454"/>
      <w:bookmarkEnd w:id="455"/>
    </w:p>
    <w:p w14:paraId="3812F737" w14:textId="77777777" w:rsidR="00C33ED3" w:rsidRDefault="00C33ED3" w:rsidP="00F00B45">
      <w:pPr>
        <w:spacing w:line="240" w:lineRule="auto"/>
      </w:pPr>
      <w:r w:rsidRPr="003B512C">
        <w:t xml:space="preserve">Tilbuddet skal være </w:t>
      </w:r>
      <w:r>
        <w:t xml:space="preserve">bindende for </w:t>
      </w:r>
      <w:r w:rsidR="000E5D31">
        <w:t>tilbudsgiver</w:t>
      </w:r>
      <w:r w:rsidRPr="003B512C">
        <w:t xml:space="preserve"> indtil </w:t>
      </w:r>
      <w:r w:rsidRPr="003B512C">
        <w:rPr>
          <w:color w:val="FF0000"/>
        </w:rPr>
        <w:t>[</w:t>
      </w:r>
      <w:r w:rsidR="007F7594">
        <w:rPr>
          <w:color w:val="FF0000"/>
        </w:rPr>
        <w:t xml:space="preserve">indsæt </w:t>
      </w:r>
      <w:r w:rsidRPr="003B512C">
        <w:rPr>
          <w:color w:val="FF0000"/>
        </w:rPr>
        <w:t>antal]</w:t>
      </w:r>
      <w:r w:rsidRPr="003B512C">
        <w:t xml:space="preserve"> måneder efter udløb af tilbudsfristen.</w:t>
      </w:r>
    </w:p>
    <w:p w14:paraId="4AA2D55E" w14:textId="4B7E0432" w:rsidR="001E6748" w:rsidRPr="00CB0E37" w:rsidRDefault="000E5D31" w:rsidP="00F00B45">
      <w:pPr>
        <w:spacing w:line="240" w:lineRule="auto"/>
      </w:pPr>
      <w:r>
        <w:t>Tilbudsgiver</w:t>
      </w:r>
      <w:r w:rsidR="001E6748" w:rsidRPr="00122544">
        <w:t xml:space="preserve"> er bundet af sit tilbud, indtil ordregiver har indgået </w:t>
      </w:r>
      <w:r w:rsidR="00F561E2">
        <w:t>kontrakten</w:t>
      </w:r>
      <w:r w:rsidR="001E6748" w:rsidRPr="00122544">
        <w:t xml:space="preserve">, dog senest indtil vedståelsesfristens udløb. </w:t>
      </w:r>
      <w:r w:rsidR="007A50D0">
        <w:t>Underretning</w:t>
      </w:r>
      <w:r w:rsidR="001E6748" w:rsidRPr="00122544">
        <w:t xml:space="preserve"> om tildelingsbeslutningen indebærer således ikke, at </w:t>
      </w:r>
      <w:r>
        <w:t>tilbudsgiver</w:t>
      </w:r>
      <w:r w:rsidR="001E6748" w:rsidRPr="00122544">
        <w:t xml:space="preserve"> allerede på </w:t>
      </w:r>
      <w:r w:rsidR="007A50D0">
        <w:t>tidspunktet for underretningen</w:t>
      </w:r>
      <w:r w:rsidR="001E6748" w:rsidRPr="00122544">
        <w:t xml:space="preserve"> er frigjort fra sit tilbud.</w:t>
      </w:r>
    </w:p>
    <w:p w14:paraId="63E04F90" w14:textId="77777777" w:rsidR="006D4FE4" w:rsidRPr="003B512C" w:rsidRDefault="006D4FE4" w:rsidP="00F00B45">
      <w:pPr>
        <w:pStyle w:val="Overskrift2"/>
        <w:spacing w:line="240" w:lineRule="auto"/>
      </w:pPr>
      <w:bookmarkStart w:id="456" w:name="_Toc2259457"/>
      <w:bookmarkStart w:id="457" w:name="_Toc12973736"/>
      <w:bookmarkStart w:id="458" w:name="_Toc130209555"/>
      <w:bookmarkStart w:id="459" w:name="_Toc230697162"/>
      <w:bookmarkEnd w:id="456"/>
      <w:r w:rsidRPr="003B512C">
        <w:t>Flere tilbud</w:t>
      </w:r>
      <w:bookmarkEnd w:id="457"/>
      <w:bookmarkEnd w:id="458"/>
      <w:bookmarkEnd w:id="459"/>
    </w:p>
    <w:p w14:paraId="2F592E0A" w14:textId="77777777" w:rsidR="006D4FE4" w:rsidRPr="000437FE" w:rsidRDefault="006D4FE4" w:rsidP="00F00B45">
      <w:pPr>
        <w:spacing w:line="240" w:lineRule="auto"/>
        <w:rPr>
          <w:color w:val="0070C0"/>
        </w:rPr>
      </w:pPr>
      <w:r w:rsidRPr="000437FE">
        <w:rPr>
          <w:color w:val="0070C0"/>
        </w:rPr>
        <w:t>[Alternativ 1: Der kan ikke afgives mere end ét tilbud.]</w:t>
      </w:r>
    </w:p>
    <w:p w14:paraId="0B481099" w14:textId="77777777" w:rsidR="001E6748" w:rsidRDefault="006D4FE4" w:rsidP="00F00B45">
      <w:pPr>
        <w:spacing w:line="240" w:lineRule="auto"/>
      </w:pPr>
      <w:r w:rsidRPr="000437FE">
        <w:rPr>
          <w:color w:val="0070C0"/>
        </w:rPr>
        <w:t xml:space="preserve">[Alternativ 2: </w:t>
      </w:r>
      <w:r w:rsidR="000E5D31">
        <w:rPr>
          <w:color w:val="0070C0"/>
        </w:rPr>
        <w:t>Tilbudsgiver</w:t>
      </w:r>
      <w:r w:rsidRPr="000437FE">
        <w:rPr>
          <w:color w:val="0070C0"/>
        </w:rPr>
        <w:t xml:space="preserve"> kan afgive op til </w:t>
      </w:r>
      <w:r w:rsidRPr="003B512C">
        <w:rPr>
          <w:color w:val="FF0000"/>
        </w:rPr>
        <w:t xml:space="preserve">[indsæt antal] </w:t>
      </w:r>
      <w:r w:rsidRPr="000437FE">
        <w:rPr>
          <w:color w:val="0070C0"/>
        </w:rPr>
        <w:t>tilbud.</w:t>
      </w:r>
      <w:r w:rsidR="001E6748" w:rsidRPr="000437FE">
        <w:rPr>
          <w:color w:val="0070C0"/>
        </w:rPr>
        <w:t>]</w:t>
      </w:r>
    </w:p>
    <w:p w14:paraId="66B184B0" w14:textId="77777777" w:rsidR="001E6748" w:rsidRDefault="006D4FE4" w:rsidP="00F00B45">
      <w:pPr>
        <w:pStyle w:val="Overskrift2"/>
        <w:spacing w:line="240" w:lineRule="auto"/>
      </w:pPr>
      <w:bookmarkStart w:id="460" w:name="_Toc2259459"/>
      <w:bookmarkStart w:id="461" w:name="_Toc12973737"/>
      <w:bookmarkStart w:id="462" w:name="_Toc130209556"/>
      <w:bookmarkStart w:id="463" w:name="_Toc230697163"/>
      <w:bookmarkEnd w:id="460"/>
      <w:r w:rsidRPr="00AA65EC">
        <w:t>Kombinationsbud</w:t>
      </w:r>
      <w:bookmarkEnd w:id="461"/>
      <w:bookmarkEnd w:id="462"/>
      <w:bookmarkEnd w:id="463"/>
      <w:r w:rsidRPr="00AA65EC">
        <w:t xml:space="preserve"> </w:t>
      </w:r>
    </w:p>
    <w:p w14:paraId="433C3C3D" w14:textId="72A4108E" w:rsidR="006D4FE4" w:rsidRPr="00AD43AE" w:rsidRDefault="006D4FE4" w:rsidP="00F00B45">
      <w:pPr>
        <w:spacing w:line="240" w:lineRule="auto"/>
        <w:rPr>
          <w:color w:val="00B050"/>
        </w:rPr>
      </w:pPr>
      <w:r w:rsidRPr="00AD43AE">
        <w:rPr>
          <w:color w:val="00B050"/>
        </w:rPr>
        <w:t xml:space="preserve">(Afsnittet slettes, hvis der ikke anvendes </w:t>
      </w:r>
      <w:r w:rsidR="00C4249E">
        <w:rPr>
          <w:color w:val="00B050"/>
        </w:rPr>
        <w:t>delaftaler</w:t>
      </w:r>
      <w:r w:rsidRPr="00AD43AE">
        <w:rPr>
          <w:color w:val="00B050"/>
        </w:rPr>
        <w:t>)</w:t>
      </w:r>
    </w:p>
    <w:p w14:paraId="78DFC400" w14:textId="77777777" w:rsidR="00670144" w:rsidRPr="00122544" w:rsidRDefault="00670144" w:rsidP="00F00B45">
      <w:pPr>
        <w:spacing w:line="240" w:lineRule="auto"/>
        <w:rPr>
          <w:rFonts w:eastAsia="Malgun Gothic Semilight"/>
          <w:color w:val="0070C0"/>
        </w:rPr>
      </w:pPr>
      <w:r w:rsidRPr="00122544">
        <w:rPr>
          <w:rFonts w:eastAsia="Malgun Gothic Semilight"/>
          <w:color w:val="0070C0"/>
        </w:rPr>
        <w:lastRenderedPageBreak/>
        <w:t xml:space="preserve">[Alternativ 1: Der kan tilbydes rabat, hvis </w:t>
      </w:r>
      <w:r w:rsidR="000E5D31">
        <w:rPr>
          <w:rFonts w:eastAsia="Malgun Gothic Semilight"/>
          <w:color w:val="0070C0"/>
        </w:rPr>
        <w:t>tilbudsgiver</w:t>
      </w:r>
      <w:r w:rsidRPr="00122544">
        <w:rPr>
          <w:rFonts w:eastAsia="Malgun Gothic Semilight"/>
          <w:color w:val="0070C0"/>
        </w:rPr>
        <w:t>en som minimum vinder et nærmere angivet antal delaftaler (kombinationsbud). Nærmere vejledning om, hvordan der skal afgives kombinationsbud findes i tilbudslisten.]</w:t>
      </w:r>
      <w:r>
        <w:rPr>
          <w:rFonts w:eastAsia="Malgun Gothic Semilight"/>
          <w:color w:val="0070C0"/>
        </w:rPr>
        <w:t xml:space="preserve"> </w:t>
      </w:r>
      <w:r w:rsidRPr="00023F76">
        <w:rPr>
          <w:rFonts w:eastAsia="Malgun Gothic Semilight"/>
          <w:color w:val="00B050"/>
        </w:rPr>
        <w:t>(Anvendes dette alternativ, skal ordregiver sikre, at vejledningen findes i tilbudslisten.)</w:t>
      </w:r>
    </w:p>
    <w:p w14:paraId="431E2E4F" w14:textId="77777777" w:rsidR="009528C2" w:rsidRPr="00711573" w:rsidRDefault="009528C2" w:rsidP="009528C2">
      <w:pPr>
        <w:rPr>
          <w:rFonts w:eastAsia="Malgun Gothic Semilight"/>
          <w:color w:val="0070C0"/>
        </w:rPr>
      </w:pPr>
      <w:r w:rsidRPr="00122544">
        <w:rPr>
          <w:rFonts w:eastAsia="Malgun Gothic Semilight"/>
          <w:color w:val="0070C0"/>
        </w:rPr>
        <w:t xml:space="preserve">[Alternativ 2: Der kan ikke tilbydes en rabat, </w:t>
      </w:r>
      <w:r>
        <w:rPr>
          <w:rFonts w:eastAsia="Malgun Gothic Semilight"/>
          <w:color w:val="0070C0"/>
        </w:rPr>
        <w:t>selvom</w:t>
      </w:r>
      <w:r w:rsidRPr="00122544">
        <w:rPr>
          <w:rFonts w:eastAsia="Malgun Gothic Semilight"/>
          <w:color w:val="0070C0"/>
        </w:rPr>
        <w:t xml:space="preserve"> tilbudsgiveren vinder </w:t>
      </w:r>
      <w:r>
        <w:rPr>
          <w:rFonts w:eastAsia="Malgun Gothic Semilight"/>
          <w:color w:val="0070C0"/>
        </w:rPr>
        <w:t>flere</w:t>
      </w:r>
      <w:r w:rsidRPr="00122544">
        <w:rPr>
          <w:rFonts w:eastAsia="Malgun Gothic Semilight"/>
          <w:color w:val="0070C0"/>
        </w:rPr>
        <w:t xml:space="preserve"> </w:t>
      </w:r>
      <w:r>
        <w:rPr>
          <w:rFonts w:eastAsia="Malgun Gothic Semilight"/>
          <w:color w:val="0070C0"/>
        </w:rPr>
        <w:t>delaftaler</w:t>
      </w:r>
      <w:r w:rsidRPr="00122544">
        <w:rPr>
          <w:rFonts w:eastAsia="Malgun Gothic Semilight"/>
          <w:color w:val="0070C0"/>
        </w:rPr>
        <w:t>.]</w:t>
      </w:r>
    </w:p>
    <w:p w14:paraId="35AB0FC6" w14:textId="77777777" w:rsidR="006D4FE4" w:rsidRDefault="006D4FE4" w:rsidP="00F00B45">
      <w:pPr>
        <w:pStyle w:val="Overskrift2"/>
        <w:spacing w:line="240" w:lineRule="auto"/>
      </w:pPr>
      <w:bookmarkStart w:id="464" w:name="_Toc130541533"/>
      <w:bookmarkStart w:id="465" w:name="_Toc130804886"/>
      <w:bookmarkStart w:id="466" w:name="_Toc130982015"/>
      <w:bookmarkStart w:id="467" w:name="_Toc12973738"/>
      <w:bookmarkStart w:id="468" w:name="_Toc130209557"/>
      <w:bookmarkStart w:id="469" w:name="_Toc230697164"/>
      <w:bookmarkEnd w:id="464"/>
      <w:bookmarkEnd w:id="465"/>
      <w:bookmarkEnd w:id="466"/>
      <w:r>
        <w:t>Sideordnede bud</w:t>
      </w:r>
      <w:bookmarkEnd w:id="467"/>
      <w:bookmarkEnd w:id="468"/>
      <w:bookmarkEnd w:id="469"/>
    </w:p>
    <w:p w14:paraId="7E88DD1E" w14:textId="77777777" w:rsidR="00BB02CF" w:rsidRPr="00AD43AE" w:rsidRDefault="00BB02CF" w:rsidP="00F00B45">
      <w:pPr>
        <w:spacing w:line="240" w:lineRule="auto"/>
        <w:rPr>
          <w:color w:val="00B050"/>
        </w:rPr>
      </w:pPr>
      <w:r w:rsidRPr="00AD43AE">
        <w:rPr>
          <w:color w:val="00B050"/>
        </w:rPr>
        <w:t xml:space="preserve">(Afsnittet slettes, hvis der ikke </w:t>
      </w:r>
      <w:r>
        <w:rPr>
          <w:color w:val="00B050"/>
        </w:rPr>
        <w:t>kan afgives sideordnede bud</w:t>
      </w:r>
      <w:r w:rsidRPr="00AD43AE">
        <w:rPr>
          <w:color w:val="00B050"/>
        </w:rPr>
        <w:t>)</w:t>
      </w:r>
    </w:p>
    <w:p w14:paraId="6397BEF5" w14:textId="750C14C0" w:rsidR="006D4FE4" w:rsidRPr="007467C7" w:rsidRDefault="000E5D31" w:rsidP="00F00B45">
      <w:pPr>
        <w:spacing w:line="240" w:lineRule="auto"/>
        <w:rPr>
          <w:color w:val="0070C0"/>
        </w:rPr>
      </w:pPr>
      <w:r>
        <w:t>Tilbudsgiver</w:t>
      </w:r>
      <w:r w:rsidR="006D4FE4">
        <w:t xml:space="preserve"> </w:t>
      </w:r>
      <w:r w:rsidR="006D4FE4" w:rsidRPr="007467C7">
        <w:rPr>
          <w:color w:val="0070C0"/>
        </w:rPr>
        <w:t>[kan/skal]</w:t>
      </w:r>
      <w:r w:rsidR="006D4FE4">
        <w:t xml:space="preserve"> afgive sideordnede tilbud på forskellige løsninger af de udbudte </w:t>
      </w:r>
      <w:r w:rsidR="0094467A">
        <w:t>produkter</w:t>
      </w:r>
      <w:r w:rsidR="006D4FE4">
        <w:t xml:space="preserve">, som beskrevet i </w:t>
      </w:r>
      <w:r w:rsidR="006D4FE4" w:rsidRPr="007467C7">
        <w:rPr>
          <w:color w:val="0070C0"/>
        </w:rPr>
        <w:t>[kravspecifikationen/tilbudslisten</w:t>
      </w:r>
      <w:r w:rsidR="006D4FE4">
        <w:rPr>
          <w:color w:val="0070C0"/>
        </w:rPr>
        <w:t>]</w:t>
      </w:r>
      <w:r w:rsidR="006D4FE4" w:rsidRPr="007467C7">
        <w:rPr>
          <w:color w:val="0070C0"/>
        </w:rPr>
        <w:t xml:space="preserve">. </w:t>
      </w:r>
    </w:p>
    <w:p w14:paraId="4F85AEF8" w14:textId="34DCF432" w:rsidR="006D4FE4" w:rsidRDefault="006D4FE4" w:rsidP="00F00B45">
      <w:pPr>
        <w:spacing w:line="240" w:lineRule="auto"/>
        <w:rPr>
          <w:color w:val="00B050"/>
        </w:rPr>
      </w:pPr>
      <w:r>
        <w:t xml:space="preserve">Ordregiver vil vælge, hvilken løsning der foretrækkes af ordregiver, inden der fortages evaluering af tilbuddene på den valgte løsning efter tildelingskriteriet og underkriterierne hertil. </w:t>
      </w:r>
      <w:r w:rsidRPr="00A40310">
        <w:rPr>
          <w:color w:val="00B050"/>
        </w:rPr>
        <w:t>(Vær opmærksom på, at det skal angives i udbudsbekendtgørelsen, hvis der anvendes sideordnede tilbud. Det skal derudover beskrives nøje, hvis der anvendes forskellige underkriterier til vurdering af de forskellige løsninger.</w:t>
      </w:r>
      <w:r>
        <w:rPr>
          <w:color w:val="00B050"/>
        </w:rPr>
        <w:t xml:space="preserve"> Det skal efter lovbemærkningerne til udbudsloven § 53 beskrives, hvordan der vælges mellem flere sideordnede bud.</w:t>
      </w:r>
      <w:r w:rsidR="007A50D0">
        <w:rPr>
          <w:color w:val="00B050"/>
        </w:rPr>
        <w:t xml:space="preserve"> Der kan maksimalt afgives otte sideordnede bud.</w:t>
      </w:r>
      <w:r w:rsidRPr="00A40310">
        <w:rPr>
          <w:color w:val="00B050"/>
        </w:rPr>
        <w:t>)</w:t>
      </w:r>
    </w:p>
    <w:p w14:paraId="56D6816F" w14:textId="77777777" w:rsidR="00466055" w:rsidRDefault="00466055" w:rsidP="00466055">
      <w:pPr>
        <w:pStyle w:val="Overskrift2"/>
        <w:spacing w:line="240" w:lineRule="auto"/>
      </w:pPr>
      <w:bookmarkStart w:id="470" w:name="_Toc12973739"/>
      <w:bookmarkStart w:id="471" w:name="_Toc29203025"/>
      <w:bookmarkStart w:id="472" w:name="_Toc230697165"/>
      <w:r>
        <w:t>Kontrolbud</w:t>
      </w:r>
      <w:bookmarkEnd w:id="470"/>
      <w:bookmarkEnd w:id="471"/>
      <w:bookmarkEnd w:id="472"/>
    </w:p>
    <w:p w14:paraId="7E305317" w14:textId="77777777" w:rsidR="00466055" w:rsidRPr="00DF003B" w:rsidRDefault="00466055" w:rsidP="00466055">
      <w:pPr>
        <w:spacing w:line="240" w:lineRule="auto"/>
        <w:rPr>
          <w:color w:val="00B050"/>
        </w:rPr>
      </w:pPr>
      <w:r w:rsidRPr="00DF003B">
        <w:rPr>
          <w:color w:val="00B050"/>
        </w:rPr>
        <w:t>(Afsnittet slettes, hvis der ikke afgives kontrolbud)</w:t>
      </w:r>
    </w:p>
    <w:p w14:paraId="1B90FEB4" w14:textId="48899F8B" w:rsidR="00466055" w:rsidRPr="00D82655" w:rsidRDefault="00466055" w:rsidP="00F00B45">
      <w:pPr>
        <w:spacing w:line="240" w:lineRule="auto"/>
      </w:pPr>
      <w:r>
        <w:t>Ordregiver har planlagt at afgive kontrolbud på ydelsen og forbeholder sig ret til at annullere udbuddet på baggrund af det afgivne kontrolbud, hvis ordregiver på baggrund af den foretagne tilbudsvurdering foretrækker den interne opgaveløsning.</w:t>
      </w:r>
    </w:p>
    <w:p w14:paraId="296441DC" w14:textId="77777777" w:rsidR="006D4FE4" w:rsidRDefault="006D4FE4" w:rsidP="00F00B45">
      <w:pPr>
        <w:pStyle w:val="Overskrift2"/>
        <w:spacing w:line="240" w:lineRule="auto"/>
      </w:pPr>
      <w:bookmarkStart w:id="473" w:name="_Toc12973740"/>
      <w:bookmarkStart w:id="474" w:name="_Toc130209558"/>
      <w:bookmarkStart w:id="475" w:name="_Toc230697166"/>
      <w:r>
        <w:t>Alternative tilbud</w:t>
      </w:r>
      <w:bookmarkEnd w:id="473"/>
      <w:bookmarkEnd w:id="474"/>
      <w:bookmarkEnd w:id="475"/>
    </w:p>
    <w:p w14:paraId="063F62DA" w14:textId="77777777" w:rsidR="00006E64" w:rsidRPr="00AD43AE" w:rsidRDefault="00006E64" w:rsidP="00F00B45">
      <w:pPr>
        <w:spacing w:line="240" w:lineRule="auto"/>
        <w:rPr>
          <w:color w:val="0070C0"/>
        </w:rPr>
      </w:pPr>
      <w:r w:rsidRPr="00AD43AE">
        <w:rPr>
          <w:color w:val="0070C0"/>
        </w:rPr>
        <w:t xml:space="preserve">[Alternativ 1: Der kan ikke </w:t>
      </w:r>
      <w:r w:rsidR="007A50D0">
        <w:rPr>
          <w:color w:val="0070C0"/>
        </w:rPr>
        <w:t>af</w:t>
      </w:r>
      <w:r w:rsidRPr="00AD43AE">
        <w:rPr>
          <w:color w:val="0070C0"/>
        </w:rPr>
        <w:t>gives alternative tilbud.]</w:t>
      </w:r>
    </w:p>
    <w:p w14:paraId="48BFF513" w14:textId="77777777" w:rsidR="00C33ED3" w:rsidRDefault="00006E64" w:rsidP="00F00B45">
      <w:pPr>
        <w:spacing w:line="240" w:lineRule="auto"/>
        <w:rPr>
          <w:color w:val="0070C0"/>
        </w:rPr>
      </w:pPr>
      <w:r w:rsidRPr="00AD43AE">
        <w:rPr>
          <w:color w:val="0070C0"/>
        </w:rPr>
        <w:t xml:space="preserve">[Alternativ 2: </w:t>
      </w:r>
      <w:r w:rsidR="000E5D31">
        <w:rPr>
          <w:color w:val="0070C0"/>
        </w:rPr>
        <w:t>Tilbudsgiver</w:t>
      </w:r>
      <w:r w:rsidRPr="00AD43AE">
        <w:rPr>
          <w:color w:val="0070C0"/>
        </w:rPr>
        <w:t xml:space="preserve"> kan afgive op til </w:t>
      </w:r>
      <w:r w:rsidRPr="003B512C">
        <w:rPr>
          <w:color w:val="FF0000"/>
        </w:rPr>
        <w:t xml:space="preserve">[indsæt antal] </w:t>
      </w:r>
      <w:r w:rsidRPr="00AD43AE">
        <w:rPr>
          <w:color w:val="0070C0"/>
        </w:rPr>
        <w:t>alternative tilbud.]</w:t>
      </w:r>
    </w:p>
    <w:p w14:paraId="0729B65E" w14:textId="77777777" w:rsidR="003A7CB6" w:rsidRPr="00EA7FDE" w:rsidRDefault="007A50D0" w:rsidP="00F00B45">
      <w:pPr>
        <w:spacing w:line="240" w:lineRule="auto"/>
        <w:rPr>
          <w:color w:val="00B050"/>
        </w:rPr>
      </w:pPr>
      <w:r w:rsidRPr="007A50D0">
        <w:rPr>
          <w:color w:val="00B050"/>
        </w:rPr>
        <w:t>(Evalueringsmodellen skal beskrives, hvis alternative tilbud tillades. Herunder hvordan et alternativt tilbud indgår i konkurrence med et overensstemmende tilbud</w:t>
      </w:r>
      <w:r>
        <w:rPr>
          <w:color w:val="00B050"/>
        </w:rPr>
        <w:t>.)</w:t>
      </w:r>
    </w:p>
    <w:p w14:paraId="3E8BCA6D" w14:textId="70620CE4" w:rsidR="00C709C8" w:rsidRPr="00C709C8" w:rsidRDefault="00076C85" w:rsidP="00C709C8">
      <w:pPr>
        <w:pStyle w:val="Overskrift1"/>
        <w:spacing w:line="240" w:lineRule="auto"/>
      </w:pPr>
      <w:bookmarkStart w:id="476" w:name="_Toc130209559"/>
      <w:bookmarkStart w:id="477" w:name="_Toc437866886"/>
      <w:bookmarkStart w:id="478" w:name="_Toc435542475"/>
      <w:bookmarkStart w:id="479" w:name="_Ref9947776"/>
      <w:bookmarkStart w:id="480" w:name="_Toc12973746"/>
      <w:bookmarkStart w:id="481" w:name="_Toc230697167"/>
      <w:r>
        <w:t>Forhandling</w:t>
      </w:r>
      <w:bookmarkEnd w:id="476"/>
      <w:bookmarkEnd w:id="481"/>
    </w:p>
    <w:p w14:paraId="1058B33C" w14:textId="08C06312" w:rsidR="00C709C8" w:rsidRPr="00C709C8" w:rsidRDefault="00076C85" w:rsidP="00C709C8">
      <w:pPr>
        <w:spacing w:line="240" w:lineRule="auto"/>
        <w:rPr>
          <w:color w:val="00B050"/>
        </w:rPr>
      </w:pPr>
      <w:r w:rsidRPr="00AD43AE">
        <w:rPr>
          <w:color w:val="00B050"/>
        </w:rPr>
        <w:t>(Afsnittet slettes</w:t>
      </w:r>
      <w:r>
        <w:rPr>
          <w:color w:val="00B050"/>
        </w:rPr>
        <w:t xml:space="preserve"> ved begrænset udbud</w:t>
      </w:r>
      <w:r w:rsidRPr="00AD43AE">
        <w:rPr>
          <w:color w:val="00B050"/>
        </w:rPr>
        <w:t>)</w:t>
      </w:r>
    </w:p>
    <w:p w14:paraId="0F732569" w14:textId="2FE845D3" w:rsidR="009A4DAB" w:rsidRDefault="00BE5B12" w:rsidP="009A4DAB">
      <w:pPr>
        <w:spacing w:line="240" w:lineRule="auto"/>
      </w:pPr>
      <w:r>
        <w:t xml:space="preserve">Formålet med forhandlingen </w:t>
      </w:r>
      <w:r w:rsidR="00513FE3">
        <w:t>er</w:t>
      </w:r>
      <w:r>
        <w:t xml:space="preserve"> at</w:t>
      </w:r>
      <w:r w:rsidR="00CF19B8">
        <w:t xml:space="preserve"> give</w:t>
      </w:r>
      <w:r w:rsidR="00FF2902">
        <w:t xml:space="preserve"> tilbudsgiverne en præcis forståelse af ordregivers behov</w:t>
      </w:r>
      <w:r w:rsidR="00CF19B8">
        <w:t>, og</w:t>
      </w:r>
      <w:r>
        <w:t xml:space="preserve"> give</w:t>
      </w:r>
      <w:r w:rsidR="00734ABD">
        <w:t xml:space="preserve"> ordregiver mulighed for at tilpasse udbudsgrundlaget</w:t>
      </w:r>
      <w:r w:rsidR="00CF19B8">
        <w:t xml:space="preserve"> </w:t>
      </w:r>
      <w:r>
        <w:t xml:space="preserve">samt mulighed for at </w:t>
      </w:r>
      <w:r w:rsidR="00CF19B8">
        <w:t xml:space="preserve">tilbudsgiverne kan </w:t>
      </w:r>
      <w:r>
        <w:t xml:space="preserve">optimere og tilpasse deres tilbud i forhold hertil. </w:t>
      </w:r>
      <w:r w:rsidR="009A4DAB">
        <w:t>Forhandlingen kan omfatte alle forhold i tilbuddet, herunder pris.</w:t>
      </w:r>
    </w:p>
    <w:p w14:paraId="4F6EF0BB" w14:textId="77777777" w:rsidR="00BE5B12" w:rsidRDefault="00BE5B12" w:rsidP="0051292D">
      <w:pPr>
        <w:spacing w:line="240" w:lineRule="auto"/>
      </w:pPr>
      <w:r>
        <w:lastRenderedPageBreak/>
        <w:t>Ethvert tilbud, der indleveres rettidigt, kan deltage i den efterfølgende forhandling, idet alle tilbudsgivere vil blive inviteret til forhandling, uanset om de i øvrigt er konditionsmæssige.</w:t>
      </w:r>
    </w:p>
    <w:p w14:paraId="08BF6A78" w14:textId="0DC1E3F9" w:rsidR="00C709C8" w:rsidRDefault="00FE63E8" w:rsidP="00C709C8">
      <w:pPr>
        <w:pStyle w:val="Overskrift2"/>
      </w:pPr>
      <w:bookmarkStart w:id="482" w:name="_Toc130209560"/>
      <w:bookmarkStart w:id="483" w:name="_Toc230697168"/>
      <w:r>
        <w:t>Forhandlingsproces</w:t>
      </w:r>
      <w:bookmarkEnd w:id="482"/>
      <w:bookmarkEnd w:id="483"/>
    </w:p>
    <w:p w14:paraId="33F8194A" w14:textId="77777777" w:rsidR="00B33215" w:rsidRDefault="00B33215" w:rsidP="00B33215">
      <w:pPr>
        <w:rPr>
          <w:rFonts w:ascii="Calibri" w:hAnsi="Calibri" w:cs="Times New Roman"/>
          <w:sz w:val="22"/>
          <w:szCs w:val="22"/>
        </w:rPr>
      </w:pPr>
      <w:bookmarkStart w:id="484" w:name="_Toc525724911"/>
      <w:r>
        <w:t>Ordregiver gennemgår indledningsvist de indkomne tilbud med henblik på at udarbejde dagsorden for de videre forhandlinger med tilbudsgiverne.</w:t>
      </w:r>
    </w:p>
    <w:p w14:paraId="4FEEF097" w14:textId="77777777" w:rsidR="00B33215" w:rsidRDefault="00B33215" w:rsidP="00B33215">
      <w:r>
        <w:t xml:space="preserve">Det forventes, at der afholdes </w:t>
      </w:r>
      <w:r>
        <w:rPr>
          <w:color w:val="FF0000"/>
        </w:rPr>
        <w:t>[x]</w:t>
      </w:r>
      <w:r>
        <w:t xml:space="preserve"> forhandlingsmøde</w:t>
      </w:r>
      <w:r>
        <w:rPr>
          <w:color w:val="FF0000"/>
        </w:rPr>
        <w:t>[r]</w:t>
      </w:r>
      <w:r>
        <w:t xml:space="preserve"> med hver af de prækvalificerede tilbudsgivere. Ordregiver forbeholder sig dog ret til at tildele rammeaftalen på baggrund af det indledende tilbud uden gennemførelse af forhandlinger. </w:t>
      </w:r>
    </w:p>
    <w:p w14:paraId="1C90C05A" w14:textId="06C9A0AA" w:rsidR="00B33215" w:rsidRDefault="00B33215" w:rsidP="00B33215">
      <w:r>
        <w:rPr>
          <w:color w:val="0070C0"/>
        </w:rPr>
        <w:t>[Ordregiver forbeholder sig retten til at foretage begrænsning i antallet af tilbageværende tilbudsgivere i forhandlingsforløbet</w:t>
      </w:r>
      <w:r>
        <w:t xml:space="preserve"> </w:t>
      </w:r>
      <w:r>
        <w:rPr>
          <w:color w:val="FF0000"/>
        </w:rPr>
        <w:t>[angiv en klar begrundelse og metode for begrænsning af det videre antal deltagere i forhandlingen]</w:t>
      </w:r>
      <w:r>
        <w:t>.</w:t>
      </w:r>
      <w:r>
        <w:rPr>
          <w:color w:val="0070C0"/>
        </w:rPr>
        <w:t>]</w:t>
      </w:r>
    </w:p>
    <w:p w14:paraId="782FFAF5" w14:textId="77777777" w:rsidR="00B33215" w:rsidRDefault="00B33215" w:rsidP="00B33215">
      <w:r>
        <w:t xml:space="preserve">Ordregiver kan gentage fremgangsmåden med at opfordre tilbudsgiverne til at afgive revideret tilbud, indtil ordregiver meddeler at det næste tilbud vil være det endelige tilbud, hvorefter rammeaftalen vil blive tildelt den tilbudsgiver, der i henhold til evalueringskriteriet har afgivet det bedste tilbud.    </w:t>
      </w:r>
    </w:p>
    <w:p w14:paraId="63BB8708" w14:textId="77777777" w:rsidR="00B33215" w:rsidRDefault="00B33215" w:rsidP="00B33215">
      <w:r>
        <w:t xml:space="preserve">Forhandlingsforløbet vil blive gennemført under iagttagelse af de udbudsretlige ligebehandlings- og gennemsigtighedsprincipper. </w:t>
      </w:r>
    </w:p>
    <w:p w14:paraId="4930890E" w14:textId="0670560D" w:rsidR="00BE5B12" w:rsidRDefault="00BE5B12" w:rsidP="00BE5B12">
      <w:pPr>
        <w:pStyle w:val="Overskrift2"/>
      </w:pPr>
      <w:bookmarkStart w:id="485" w:name="_Toc130209561"/>
      <w:bookmarkStart w:id="486" w:name="_Toc230697169"/>
      <w:r>
        <w:t xml:space="preserve">Om det </w:t>
      </w:r>
      <w:r w:rsidR="00B457F2">
        <w:t>indledende</w:t>
      </w:r>
      <w:r>
        <w:t xml:space="preserve"> tilbud</w:t>
      </w:r>
      <w:bookmarkEnd w:id="484"/>
      <w:bookmarkEnd w:id="485"/>
      <w:bookmarkEnd w:id="486"/>
    </w:p>
    <w:p w14:paraId="6606C5C9" w14:textId="6634543B" w:rsidR="00BE5B12" w:rsidRDefault="00BE5B12" w:rsidP="0051292D">
      <w:pPr>
        <w:spacing w:line="240" w:lineRule="auto"/>
      </w:pPr>
      <w:r>
        <w:t>De</w:t>
      </w:r>
      <w:r w:rsidR="002673F0">
        <w:t xml:space="preserve"> indledende</w:t>
      </w:r>
      <w:r>
        <w:t xml:space="preserve"> tilbud </w:t>
      </w:r>
      <w:r w:rsidR="00CC56A2">
        <w:t>skal</w:t>
      </w:r>
      <w:r>
        <w:t xml:space="preserve"> være i overensstemmelse </w:t>
      </w:r>
      <w:r w:rsidR="00CC56A2">
        <w:t>med</w:t>
      </w:r>
      <w:r>
        <w:t xml:space="preserve"> pkt.</w:t>
      </w:r>
      <w:r w:rsidR="00667D1B">
        <w:t xml:space="preserve"> </w:t>
      </w:r>
      <w:r w:rsidR="00667D1B">
        <w:fldChar w:fldCharType="begin"/>
      </w:r>
      <w:r w:rsidR="00667D1B">
        <w:instrText xml:space="preserve"> REF _Ref26863404 \r \h </w:instrText>
      </w:r>
      <w:r w:rsidR="00667D1B">
        <w:fldChar w:fldCharType="separate"/>
      </w:r>
      <w:r w:rsidR="00D0562D">
        <w:t>10</w:t>
      </w:r>
      <w:r w:rsidR="00667D1B">
        <w:fldChar w:fldCharType="end"/>
      </w:r>
      <w:r>
        <w:t>. Desuden kan tilbudsgiver vedlægge Bilag X (se pkt.</w:t>
      </w:r>
      <w:r w:rsidR="00667D1B">
        <w:t xml:space="preserve"> </w:t>
      </w:r>
      <w:r w:rsidR="00EB6325">
        <w:fldChar w:fldCharType="begin"/>
      </w:r>
      <w:r w:rsidR="00EB6325">
        <w:instrText xml:space="preserve"> REF _Ref26863443 \r \h </w:instrText>
      </w:r>
      <w:r w:rsidR="00EB6325">
        <w:fldChar w:fldCharType="separate"/>
      </w:r>
      <w:r w:rsidR="00D0562D">
        <w:t>12.2.1</w:t>
      </w:r>
      <w:r w:rsidR="00EB6325">
        <w:fldChar w:fldCharType="end"/>
      </w:r>
      <w:r w:rsidR="00EB6325">
        <w:t>)</w:t>
      </w:r>
      <w:r>
        <w:t xml:space="preserve"> indeholdende tilbudsgivers </w:t>
      </w:r>
      <w:r w:rsidR="00A3169E">
        <w:t xml:space="preserve">angivelse af </w:t>
      </w:r>
      <w:r>
        <w:t xml:space="preserve">forhold i udbudsmaterialet, </w:t>
      </w:r>
      <w:r w:rsidR="00C63D0C">
        <w:t>som ønskes ændret</w:t>
      </w:r>
      <w:r w:rsidR="008D442B">
        <w:t>.</w:t>
      </w:r>
      <w:r>
        <w:t xml:space="preserve"> </w:t>
      </w:r>
    </w:p>
    <w:p w14:paraId="2CDE98D9" w14:textId="3005227B" w:rsidR="00BE5B12" w:rsidRDefault="00BE5B12" w:rsidP="0051292D">
      <w:pPr>
        <w:spacing w:line="240" w:lineRule="auto"/>
      </w:pPr>
      <w:r>
        <w:t xml:space="preserve">Ordregiver gennemfører en konditionsmæssighedsvurdering af de modtagne </w:t>
      </w:r>
      <w:r w:rsidR="008D442B">
        <w:t xml:space="preserve">indledende </w:t>
      </w:r>
      <w:r>
        <w:t xml:space="preserve">tilbud </w:t>
      </w:r>
      <w:r w:rsidR="00630026">
        <w:t xml:space="preserve">med </w:t>
      </w:r>
      <w:r w:rsidR="0081460E">
        <w:t xml:space="preserve">henblik på dialog </w:t>
      </w:r>
      <w:r w:rsidR="00612F85">
        <w:t xml:space="preserve">med </w:t>
      </w:r>
      <w:r w:rsidR="0081460E">
        <w:t>tilbudsgiver</w:t>
      </w:r>
      <w:r w:rsidR="00612F85">
        <w:t xml:space="preserve"> </w:t>
      </w:r>
      <w:r>
        <w:t xml:space="preserve">i forhold til overholdelse af de </w:t>
      </w:r>
      <w:r w:rsidR="002F3833">
        <w:t>formelle</w:t>
      </w:r>
      <w:r>
        <w:t xml:space="preserve"> krav i udbudsmaterialet.</w:t>
      </w:r>
    </w:p>
    <w:p w14:paraId="729A74BA" w14:textId="78817AEF" w:rsidR="00BE5B12" w:rsidRDefault="00BE5B12" w:rsidP="0051292D">
      <w:pPr>
        <w:spacing w:line="240" w:lineRule="auto"/>
      </w:pPr>
      <w:r>
        <w:t xml:space="preserve">Et </w:t>
      </w:r>
      <w:r w:rsidR="00EC119D">
        <w:t>indlede</w:t>
      </w:r>
      <w:r w:rsidR="00A72DE5">
        <w:t>nde</w:t>
      </w:r>
      <w:r>
        <w:t xml:space="preserve"> tilbud kan være en del af forhandlingsmødet, selvom tilbuddet ikke opfylder de formelle krav, mangler efterspurgte oplysninger eller tilbuddet direkte og/eller indirekte tager forbehold overfor mindstekrav eller grundlæggende elementer i udbudsmaterialet. Tilbuddet kan dog </w:t>
      </w:r>
      <w:r>
        <w:rPr>
          <w:b/>
        </w:rPr>
        <w:t>ikke</w:t>
      </w:r>
      <w:r>
        <w:t xml:space="preserve"> være en del af evalueringen, såfremt </w:t>
      </w:r>
      <w:r w:rsidR="00E24566">
        <w:t>o</w:t>
      </w:r>
      <w:r>
        <w:t xml:space="preserve">rdregiver vælger at benytte retten til at tildele </w:t>
      </w:r>
      <w:r w:rsidR="00AD30A7">
        <w:t>rammeaftal</w:t>
      </w:r>
      <w:r>
        <w:t xml:space="preserve">en på baggrund af de </w:t>
      </w:r>
      <w:r w:rsidR="00E24566">
        <w:t>indledende</w:t>
      </w:r>
      <w:r>
        <w:t xml:space="preserve"> tilbud. Det er </w:t>
      </w:r>
      <w:r w:rsidR="002F3833">
        <w:t>t</w:t>
      </w:r>
      <w:r>
        <w:t xml:space="preserve">ilbudsgivers ansvar at sikre, at det </w:t>
      </w:r>
      <w:r w:rsidR="00E24566">
        <w:t>indledende</w:t>
      </w:r>
      <w:r>
        <w:t xml:space="preserve"> tilbud indeholder de efterspurgte oplysninger og ikke indeholder nogen forbehold mv., der vil medføre, at tilbuddet må anses som ikke-konditionsmæssig. </w:t>
      </w:r>
    </w:p>
    <w:p w14:paraId="2A7CF0BE" w14:textId="41731E77" w:rsidR="00BE5B12" w:rsidRDefault="00BE5B12" w:rsidP="0051292D">
      <w:pPr>
        <w:spacing w:line="240" w:lineRule="auto"/>
      </w:pPr>
      <w:r>
        <w:lastRenderedPageBreak/>
        <w:t xml:space="preserve">Det anbefales, at tilbudsgiver i sit </w:t>
      </w:r>
      <w:r w:rsidR="00B178D0">
        <w:t>indledende</w:t>
      </w:r>
      <w:r>
        <w:t xml:space="preserve"> tilbud tilbyder en løsning af opgaven, der indeholder opfyldelsen af alle krav i materialet. Tilbudsgiver bør i sit Bilag X angive, hvilke krav, der er uhensigtsmæssige, fordyrende mv., så dette kan indgå i forhandlingen. </w:t>
      </w:r>
    </w:p>
    <w:p w14:paraId="162C7587" w14:textId="56DC8D5C" w:rsidR="00BE5B12" w:rsidRDefault="00BE5B12" w:rsidP="0051292D">
      <w:pPr>
        <w:spacing w:line="240" w:lineRule="auto"/>
      </w:pPr>
      <w:r>
        <w:t xml:space="preserve">Det bemærkes, at der ikke kan forhandles eller ændres på mindstekrav. </w:t>
      </w:r>
    </w:p>
    <w:p w14:paraId="6627D883" w14:textId="069169CB" w:rsidR="00A60D50" w:rsidRPr="00995205" w:rsidRDefault="006E49E1" w:rsidP="0051292D">
      <w:pPr>
        <w:spacing w:line="240" w:lineRule="auto"/>
        <w:rPr>
          <w:color w:val="00B050"/>
        </w:rPr>
      </w:pPr>
      <w:r>
        <w:rPr>
          <w:color w:val="00B050"/>
        </w:rPr>
        <w:t>(</w:t>
      </w:r>
      <w:r w:rsidR="00A60D50" w:rsidRPr="00995205">
        <w:rPr>
          <w:color w:val="00B050"/>
        </w:rPr>
        <w:t>Ordregiver skal være opmærksom på ikke at definere mindstekrav</w:t>
      </w:r>
      <w:r w:rsidR="00995205" w:rsidRPr="00995205">
        <w:rPr>
          <w:color w:val="00B050"/>
        </w:rPr>
        <w:t>, som reelt kan udelukke forhandlingsmulighederne</w:t>
      </w:r>
      <w:r w:rsidR="00995205">
        <w:rPr>
          <w:color w:val="00B050"/>
        </w:rPr>
        <w:t>.</w:t>
      </w:r>
      <w:r>
        <w:rPr>
          <w:color w:val="00B050"/>
        </w:rPr>
        <w:t>)</w:t>
      </w:r>
    </w:p>
    <w:p w14:paraId="42A580FA" w14:textId="0E1DB3D8" w:rsidR="00BE5B12" w:rsidRDefault="00BE5B12" w:rsidP="0051292D">
      <w:pPr>
        <w:spacing w:line="240" w:lineRule="auto"/>
      </w:pPr>
      <w:r>
        <w:t xml:space="preserve">For at det </w:t>
      </w:r>
      <w:r w:rsidR="006E49E1">
        <w:t>indledende</w:t>
      </w:r>
      <w:r>
        <w:t xml:space="preserve"> tilbud kan indgå i forhandlingerne, er det et krav at tilbuddet er aflever</w:t>
      </w:r>
      <w:r w:rsidR="003C104F">
        <w:t>et indenfor den angivne frist i tidsplanen</w:t>
      </w:r>
      <w:r>
        <w:t>.</w:t>
      </w:r>
    </w:p>
    <w:p w14:paraId="6251D4DB" w14:textId="77777777" w:rsidR="00BE5B12" w:rsidRDefault="00BE5B12" w:rsidP="00BE5B12">
      <w:pPr>
        <w:pStyle w:val="Overskrift3"/>
      </w:pPr>
      <w:bookmarkStart w:id="487" w:name="_Ref26863443"/>
      <w:bookmarkStart w:id="488" w:name="_Toc130209562"/>
      <w:r>
        <w:t>Om udfyldelse af Bilag X</w:t>
      </w:r>
      <w:bookmarkEnd w:id="487"/>
      <w:bookmarkEnd w:id="488"/>
    </w:p>
    <w:p w14:paraId="785FADD2" w14:textId="6CD0FB62" w:rsidR="00BE5B12" w:rsidRDefault="00BE5B12" w:rsidP="0051292D">
      <w:pPr>
        <w:spacing w:line="240" w:lineRule="auto"/>
      </w:pPr>
      <w:r>
        <w:t xml:space="preserve">Såfremt </w:t>
      </w:r>
      <w:r w:rsidR="007F5C88">
        <w:t>t</w:t>
      </w:r>
      <w:r>
        <w:t xml:space="preserve">ilbudsgiver har forbedringsforslag til udbudsmaterialet, opfordres tilbudsgiver til at beskrive disse forbedringsforslag i et separat dokument benævnt "Bilag X til </w:t>
      </w:r>
      <w:r w:rsidR="007F5C88">
        <w:t>udbuds</w:t>
      </w:r>
      <w:r>
        <w:t>betingelser" (herefter blot ”Bilag X”) sammen med angivelse af eventuelle uhensigtsmæssigheder i udbudsmaterialet, herunder forhold, som vurderes at udgøre væsentlige risiko- eller omkostningsfaktorer, eksempelvis forhold, der er uhensigtsmæssige</w:t>
      </w:r>
      <w:r w:rsidR="00B27AD7">
        <w:t xml:space="preserve"> og/eller </w:t>
      </w:r>
      <w:r>
        <w:t xml:space="preserve">fordyrende for </w:t>
      </w:r>
      <w:r w:rsidR="004D1EB9">
        <w:t>begge parter</w:t>
      </w:r>
      <w:r>
        <w:t xml:space="preserve">. Tilbudsgiver bør begrunde, hvorfor de pågældende forhold er identificeret som enten forbedringer eller risiko- eller omkostningsfaktorer. </w:t>
      </w:r>
    </w:p>
    <w:p w14:paraId="099C5072" w14:textId="14C2C829" w:rsidR="00BE5B12" w:rsidRDefault="00BE5B12" w:rsidP="0051292D">
      <w:pPr>
        <w:spacing w:line="240" w:lineRule="auto"/>
      </w:pPr>
      <w:r>
        <w:t>Bilag X skal vedlægges de</w:t>
      </w:r>
      <w:r w:rsidR="00800455">
        <w:t xml:space="preserve">t indledende </w:t>
      </w:r>
      <w:r>
        <w:t xml:space="preserve">tilbud. Forhold oplistet i bilaget indgår dog ikke som en del af tilbuddet, men som et oplæg til forhandlingerne, hvorfor oplistningen heller ikke betragtes som et forbehold. </w:t>
      </w:r>
    </w:p>
    <w:p w14:paraId="4CC6E255" w14:textId="77777777" w:rsidR="00BE5B12" w:rsidRDefault="00BE5B12" w:rsidP="00BE5B12">
      <w:pPr>
        <w:pStyle w:val="Overskrift2"/>
      </w:pPr>
      <w:bookmarkStart w:id="489" w:name="_Toc525724912"/>
      <w:bookmarkStart w:id="490" w:name="_Toc130209563"/>
      <w:bookmarkStart w:id="491" w:name="_Toc230697170"/>
      <w:r>
        <w:t xml:space="preserve">Om </w:t>
      </w:r>
      <w:r w:rsidR="007A3A53" w:rsidRPr="007A3A53">
        <w:rPr>
          <w:color w:val="FF0000"/>
        </w:rPr>
        <w:t>[</w:t>
      </w:r>
      <w:r w:rsidRPr="007A3A53">
        <w:rPr>
          <w:color w:val="FF0000"/>
        </w:rPr>
        <w:t>forhandlingsmødet</w:t>
      </w:r>
      <w:bookmarkEnd w:id="489"/>
      <w:r w:rsidR="007A3A53">
        <w:rPr>
          <w:color w:val="FF0000"/>
        </w:rPr>
        <w:t>/forhandlingsmøderne]</w:t>
      </w:r>
      <w:bookmarkEnd w:id="490"/>
      <w:bookmarkEnd w:id="491"/>
    </w:p>
    <w:p w14:paraId="04E5A435" w14:textId="43A26434" w:rsidR="00850972" w:rsidRDefault="00BE5B12" w:rsidP="0051292D">
      <w:pPr>
        <w:spacing w:line="240" w:lineRule="auto"/>
      </w:pPr>
      <w:r>
        <w:t xml:space="preserve">Indledningsvist vil </w:t>
      </w:r>
      <w:r w:rsidR="00447088">
        <w:t>o</w:t>
      </w:r>
      <w:r>
        <w:t xml:space="preserve">rdregiver stille spørgsmål til det </w:t>
      </w:r>
      <w:r w:rsidR="00A72DE5">
        <w:t>indledende</w:t>
      </w:r>
      <w:r>
        <w:t xml:space="preserve"> tilbuds indhold og afklare eventuelle uklarheder, misforståelser eller uhensigtsmæssigheder. Ordregiver vil påpege det afleverede tilbuds relative </w:t>
      </w:r>
      <w:r w:rsidR="009A4DAB">
        <w:t>stærke</w:t>
      </w:r>
      <w:r>
        <w:t xml:space="preserve"> og </w:t>
      </w:r>
      <w:r w:rsidR="009A4DAB">
        <w:t>svage elementer</w:t>
      </w:r>
      <w:r>
        <w:t xml:space="preserve">. </w:t>
      </w:r>
    </w:p>
    <w:p w14:paraId="78D94A1C" w14:textId="7AD9FCB9" w:rsidR="00BE5B12" w:rsidRDefault="00BE5B12" w:rsidP="0051292D">
      <w:pPr>
        <w:spacing w:line="240" w:lineRule="auto"/>
      </w:pPr>
      <w:r>
        <w:t xml:space="preserve">Ordregiver vil desuden påpege, såfremt </w:t>
      </w:r>
      <w:r w:rsidR="00AB15B4">
        <w:t>det indledende</w:t>
      </w:r>
      <w:r>
        <w:t xml:space="preserve"> tilbud indeholder forhold, der indebærer at tilbuddet må anses som ukonditionsmæssigt, såfremt disse </w:t>
      </w:r>
      <w:r w:rsidR="005E5EC2">
        <w:t>forhold</w:t>
      </w:r>
      <w:r>
        <w:t xml:space="preserve"> ikke ændres i det endelige tilbud. </w:t>
      </w:r>
      <w:r w:rsidR="0018410D">
        <w:t xml:space="preserve">Tilbudsgiver kan dog ikke forvente at ordregiver påpeger alle </w:t>
      </w:r>
      <w:r w:rsidR="00227383">
        <w:t>forhold, der kan have indflydelse på konditionsmæssigheden.</w:t>
      </w:r>
    </w:p>
    <w:p w14:paraId="42FD119A" w14:textId="77777777" w:rsidR="00BE5B12" w:rsidRDefault="00BE5B12" w:rsidP="0051292D">
      <w:pPr>
        <w:spacing w:line="240" w:lineRule="auto"/>
      </w:pPr>
      <w:r>
        <w:t xml:space="preserve">Derefter kan </w:t>
      </w:r>
      <w:r w:rsidR="00FC190D">
        <w:t>t</w:t>
      </w:r>
      <w:r>
        <w:t xml:space="preserve">ilbudsgiver give en tilbagemelding på udbudsmaterialet i forhold til om der er krav i materialet, der er unødvendigt strenge eller krav, der er unødvendige og fordyrende for opgaven. </w:t>
      </w:r>
    </w:p>
    <w:p w14:paraId="01991D7C" w14:textId="77777777" w:rsidR="00BE5B12" w:rsidRDefault="00BE5B12" w:rsidP="0051292D">
      <w:pPr>
        <w:spacing w:line="240" w:lineRule="auto"/>
      </w:pPr>
      <w:r>
        <w:t xml:space="preserve">I det omfang forhandlingerne kommer til at dreje sig om udbudsmaterialet og fortolkningen heraf, vil tilbudsgiverne få den samme tilbagemelding, men i det omfang forhandlingerne kommer til at dreje sig om </w:t>
      </w:r>
      <w:r w:rsidR="00FC190D">
        <w:t>t</w:t>
      </w:r>
      <w:r>
        <w:t xml:space="preserve">ilbudsgivers konkrete løsningsforslag, vil hver tilbudsgiver få en individuel tilbagemelding. </w:t>
      </w:r>
    </w:p>
    <w:p w14:paraId="6A0CDE09" w14:textId="67140215" w:rsidR="00BE5B12" w:rsidRDefault="00BE5B12" w:rsidP="0051292D">
      <w:pPr>
        <w:spacing w:line="240" w:lineRule="auto"/>
      </w:pPr>
      <w:r>
        <w:t>Der vil ikke blive videregivet fortrolige oplysninger fra forhandlingsmøde</w:t>
      </w:r>
      <w:r w:rsidR="00FC190D">
        <w:t>rne med t</w:t>
      </w:r>
      <w:r>
        <w:t xml:space="preserve">ilbudsgiver til de øvrige tilbudsgivere, ligesom </w:t>
      </w:r>
      <w:r w:rsidR="00FC190D">
        <w:t>t</w:t>
      </w:r>
      <w:r>
        <w:t xml:space="preserve">ilbudsgiver ikke vil modtage fortrolige </w:t>
      </w:r>
      <w:r>
        <w:lastRenderedPageBreak/>
        <w:t>oplysninger fra de øvrige tilbudsgiveres forhandlingsmøder. Ordregiver vil udarbejde referat</w:t>
      </w:r>
      <w:r w:rsidR="00FC190D">
        <w:t>er</w:t>
      </w:r>
      <w:r>
        <w:t xml:space="preserve"> fra forhandlingsmøde</w:t>
      </w:r>
      <w:r w:rsidR="00FC190D">
        <w:t>rne</w:t>
      </w:r>
      <w:r>
        <w:t xml:space="preserve">, </w:t>
      </w:r>
      <w:r w:rsidR="00C04015">
        <w:t>som</w:t>
      </w:r>
      <w:r>
        <w:t xml:space="preserve"> alene </w:t>
      </w:r>
      <w:r w:rsidR="00C04015">
        <w:t xml:space="preserve">skal </w:t>
      </w:r>
      <w:r>
        <w:t xml:space="preserve">dokumentere indholdet på </w:t>
      </w:r>
      <w:r w:rsidR="00FC190D">
        <w:t>de enkelte møder</w:t>
      </w:r>
      <w:r>
        <w:t xml:space="preserve">, jf. udbudslovens regler herom. </w:t>
      </w:r>
    </w:p>
    <w:p w14:paraId="0AAEDDC2" w14:textId="2F998FA2" w:rsidR="00BE5B12" w:rsidRDefault="00BE5B12" w:rsidP="0051292D">
      <w:pPr>
        <w:spacing w:line="240" w:lineRule="auto"/>
      </w:pPr>
      <w:r>
        <w:t xml:space="preserve">Ordregiver er opmærksom på den særlige forpligtelse til at sikre, at der ikke udøves forskelsbehandling mellem tilbudsgiverne ved at give oplysninger, der kan stille nogle tilbudsgivere bedre end andre. Ordregiver tilstræber derfor, at enhver oplysning - som </w:t>
      </w:r>
      <w:r w:rsidR="00420113">
        <w:t>o</w:t>
      </w:r>
      <w:r>
        <w:t xml:space="preserve">rdregiver har meddelt en eller flere tilbudsgivere under forhandlingerne, og som må formodes at være af relevans for samtlige tilbudsgivere i relation til udformningen af de </w:t>
      </w:r>
      <w:r w:rsidR="00FB290F">
        <w:t>fremadrettede</w:t>
      </w:r>
      <w:r>
        <w:t xml:space="preserve"> tilbud</w:t>
      </w:r>
      <w:r w:rsidR="00D85DB5">
        <w:t xml:space="preserve"> </w:t>
      </w:r>
      <w:r>
        <w:t xml:space="preserve">vil blive meddelt samtlige tilbudsgivere senest sammen med opfordringen til at afgive tilbud. </w:t>
      </w:r>
    </w:p>
    <w:p w14:paraId="717E1C49" w14:textId="77777777" w:rsidR="00BE5B12" w:rsidRDefault="00BE5B12" w:rsidP="0051292D">
      <w:pPr>
        <w:spacing w:line="240" w:lineRule="auto"/>
      </w:pPr>
      <w:r>
        <w:t>Eventuelle supplerende oplysninger eller ændringer i udbudsmateriale baseret på forhandlingsmøderne vil ligeledes blive fremsendt til tilbudsgiverne.</w:t>
      </w:r>
    </w:p>
    <w:p w14:paraId="0E10214C" w14:textId="77777777" w:rsidR="00BE5B12" w:rsidRDefault="00BE5B12" w:rsidP="00BE5B12">
      <w:pPr>
        <w:pStyle w:val="Overskrift2"/>
      </w:pPr>
      <w:bookmarkStart w:id="492" w:name="_Toc525724913"/>
      <w:bookmarkStart w:id="493" w:name="_Toc130209564"/>
      <w:bookmarkStart w:id="494" w:name="_Toc230697171"/>
      <w:r>
        <w:t>Om tilbudsfasen for det endelige tilbud</w:t>
      </w:r>
      <w:bookmarkEnd w:id="492"/>
      <w:bookmarkEnd w:id="493"/>
      <w:bookmarkEnd w:id="494"/>
    </w:p>
    <w:p w14:paraId="1BDA0EFE" w14:textId="5FE17461" w:rsidR="00BE5B12" w:rsidRDefault="00BE5B12" w:rsidP="0051292D">
      <w:pPr>
        <w:spacing w:line="240" w:lineRule="auto"/>
      </w:pPr>
      <w:r>
        <w:t xml:space="preserve">Efter afslutningen af forhandlingerne opfordrer </w:t>
      </w:r>
      <w:r w:rsidR="006D2015">
        <w:t>o</w:t>
      </w:r>
      <w:r>
        <w:t xml:space="preserve">rdregiver </w:t>
      </w:r>
      <w:r w:rsidR="00371132">
        <w:t>tilbudsgiverne</w:t>
      </w:r>
      <w:r>
        <w:t xml:space="preserve"> til at afgive endeligt tilbud, som vil </w:t>
      </w:r>
      <w:r w:rsidR="00816E04">
        <w:t>danne</w:t>
      </w:r>
      <w:r>
        <w:t xml:space="preserve"> grundlag for ordregivers tildeling</w:t>
      </w:r>
      <w:r w:rsidR="00893CAC">
        <w:t>.</w:t>
      </w:r>
      <w:r>
        <w:t xml:space="preserve">  </w:t>
      </w:r>
    </w:p>
    <w:p w14:paraId="54986F95" w14:textId="07AE3E0B" w:rsidR="00BE5B12" w:rsidRDefault="00BE5B12" w:rsidP="0051292D">
      <w:pPr>
        <w:spacing w:line="240" w:lineRule="auto"/>
      </w:pPr>
      <w:r>
        <w:t xml:space="preserve">Fristen for indlevering af det endelige tilbud fastlægges således, at alle tilbudsgivere har rimelig tid til at udarbejde deres endelige tilbud. </w:t>
      </w:r>
    </w:p>
    <w:p w14:paraId="76FD823D" w14:textId="369472EA" w:rsidR="00BE5B12" w:rsidRDefault="00BE5B12" w:rsidP="0051292D">
      <w:pPr>
        <w:spacing w:line="240" w:lineRule="auto"/>
      </w:pPr>
      <w:r>
        <w:t xml:space="preserve">Det endelige tilbud skal være modtaget i </w:t>
      </w:r>
      <w:r w:rsidR="00F347F2">
        <w:t>o</w:t>
      </w:r>
      <w:r w:rsidR="009C64C7">
        <w:t>rdregivers udbudssystem</w:t>
      </w:r>
      <w:r>
        <w:t xml:space="preserve"> inden den anførte frist og i overensstemmelse med de indholdsmæssige krav. </w:t>
      </w:r>
    </w:p>
    <w:p w14:paraId="767A5990" w14:textId="4E68811D" w:rsidR="00BE5B12" w:rsidRDefault="00BE5B12" w:rsidP="0051292D">
      <w:pPr>
        <w:spacing w:line="240" w:lineRule="auto"/>
      </w:pPr>
      <w:r>
        <w:t>De</w:t>
      </w:r>
      <w:r w:rsidR="00D64447">
        <w:t>t</w:t>
      </w:r>
      <w:r>
        <w:t xml:space="preserve"> endelige tilbud skal være fuldstændig</w:t>
      </w:r>
      <w:r w:rsidR="00A50B51">
        <w:t>t</w:t>
      </w:r>
      <w:r>
        <w:t>, og det er tilbudsgivers ansvar, at de</w:t>
      </w:r>
      <w:r w:rsidR="00A50B51">
        <w:t>t</w:t>
      </w:r>
      <w:r>
        <w:t xml:space="preserve"> endelige tilbud ikke indeholder forbehold eller i øvrigt vilkår, der vil medføre ikke-konditionsmæssighed. </w:t>
      </w:r>
    </w:p>
    <w:p w14:paraId="4ECAEFCF" w14:textId="3E477750" w:rsidR="00BE5B12" w:rsidRDefault="00BE5B12" w:rsidP="0051292D">
      <w:pPr>
        <w:spacing w:line="240" w:lineRule="auto"/>
      </w:pPr>
      <w:r>
        <w:t>De</w:t>
      </w:r>
      <w:r w:rsidR="00A50B51">
        <w:t>t</w:t>
      </w:r>
      <w:r>
        <w:t xml:space="preserve"> endelige tilbud evalueres af </w:t>
      </w:r>
      <w:r w:rsidR="00F347F2">
        <w:t>o</w:t>
      </w:r>
      <w:r>
        <w:t>rdregiver på baggrund af det for udbuddet fastsatte tildelingskriterium</w:t>
      </w:r>
      <w:r w:rsidR="00FC190D">
        <w:t>.</w:t>
      </w:r>
      <w:r>
        <w:t xml:space="preserve"> </w:t>
      </w:r>
    </w:p>
    <w:p w14:paraId="5A5EB3D6" w14:textId="77777777" w:rsidR="00BE5B12" w:rsidRDefault="00BE5B12" w:rsidP="0051292D">
      <w:pPr>
        <w:spacing w:line="240" w:lineRule="auto"/>
      </w:pPr>
      <w:r>
        <w:t>Tilbudsgiverne vil modtage samtidig oplysning om resultatet af evalueringen og tildelingsbeslutningen</w:t>
      </w:r>
      <w:r w:rsidR="00FC190D">
        <w:t xml:space="preserve"> via udbudssystemet.</w:t>
      </w:r>
      <w:r>
        <w:t xml:space="preserve"> </w:t>
      </w:r>
    </w:p>
    <w:p w14:paraId="7E25F833" w14:textId="77777777" w:rsidR="00BE5B12" w:rsidRDefault="00BE5B12" w:rsidP="0051292D">
      <w:pPr>
        <w:spacing w:line="240" w:lineRule="auto"/>
      </w:pPr>
      <w:r>
        <w:t>Ordregiver gennemfører ikke forhandlinger om de endelige tilbud, men der vil dog inden for rammerne af de udbudsretlige regler kunne ske afklaring og præcisering af det vindende tilbud.</w:t>
      </w:r>
    </w:p>
    <w:p w14:paraId="566ECFE8" w14:textId="77777777" w:rsidR="00C33ED3" w:rsidRPr="003B512C" w:rsidRDefault="00C33ED3" w:rsidP="00F00B45">
      <w:pPr>
        <w:pStyle w:val="Overskrift1"/>
        <w:spacing w:line="240" w:lineRule="auto"/>
      </w:pPr>
      <w:bookmarkStart w:id="495" w:name="_Toc130209565"/>
      <w:bookmarkStart w:id="496" w:name="_Toc230697172"/>
      <w:r w:rsidRPr="003B512C">
        <w:t>Tilbuds</w:t>
      </w:r>
      <w:r>
        <w:t>e</w:t>
      </w:r>
      <w:r w:rsidRPr="003B512C">
        <w:t>v</w:t>
      </w:r>
      <w:r>
        <w:t>al</w:t>
      </w:r>
      <w:r w:rsidRPr="003B512C">
        <w:t>u</w:t>
      </w:r>
      <w:r>
        <w:t>e</w:t>
      </w:r>
      <w:r w:rsidRPr="003B512C">
        <w:t>ring</w:t>
      </w:r>
      <w:bookmarkEnd w:id="477"/>
      <w:bookmarkEnd w:id="478"/>
      <w:bookmarkEnd w:id="479"/>
      <w:bookmarkEnd w:id="480"/>
      <w:bookmarkEnd w:id="495"/>
      <w:bookmarkEnd w:id="496"/>
    </w:p>
    <w:p w14:paraId="742ADF21" w14:textId="6BBBE876" w:rsidR="001E14C3" w:rsidRDefault="001E14C3" w:rsidP="00F00B45">
      <w:pPr>
        <w:spacing w:line="240" w:lineRule="auto"/>
      </w:pPr>
      <w:r w:rsidRPr="00FE726D">
        <w:t xml:space="preserve">Efter tilbudsfristens udløb undersøges det, om tilbuddene indeholder </w:t>
      </w:r>
      <w:r w:rsidR="004D280D">
        <w:t xml:space="preserve">de </w:t>
      </w:r>
      <w:r w:rsidRPr="00FE726D">
        <w:t>krævede oplysninger jf. pkt</w:t>
      </w:r>
      <w:r w:rsidR="000752C6">
        <w:t>.</w:t>
      </w:r>
      <w:r w:rsidR="00EB6325">
        <w:t xml:space="preserve"> </w:t>
      </w:r>
      <w:r w:rsidR="00EB6325">
        <w:fldChar w:fldCharType="begin"/>
      </w:r>
      <w:r w:rsidR="00EB6325">
        <w:instrText xml:space="preserve"> REF _Ref26863472 \r \h </w:instrText>
      </w:r>
      <w:r w:rsidR="00EB6325">
        <w:fldChar w:fldCharType="separate"/>
      </w:r>
      <w:r w:rsidR="00D0562D">
        <w:t>10.1</w:t>
      </w:r>
      <w:r w:rsidR="00EB6325">
        <w:fldChar w:fldCharType="end"/>
      </w:r>
      <w:r w:rsidRPr="00FE726D">
        <w:t xml:space="preserve">. </w:t>
      </w:r>
      <w:r w:rsidR="003A20D4">
        <w:t>Herefter evalueres k</w:t>
      </w:r>
      <w:r w:rsidR="003A20D4" w:rsidRPr="00FE726D">
        <w:t>onditionsmæssige tilbud</w:t>
      </w:r>
      <w:r w:rsidR="003A20D4">
        <w:t>.</w:t>
      </w:r>
      <w:r w:rsidR="003A20D4" w:rsidRPr="00FE726D">
        <w:t xml:space="preserve"> </w:t>
      </w:r>
    </w:p>
    <w:p w14:paraId="2BBEEBC0" w14:textId="67184E1F" w:rsidR="00AD479B" w:rsidRDefault="00AD479B" w:rsidP="00F00B45">
      <w:pPr>
        <w:pStyle w:val="Overskrift2"/>
        <w:spacing w:line="240" w:lineRule="auto"/>
      </w:pPr>
      <w:bookmarkStart w:id="497" w:name="_Toc2259470"/>
      <w:bookmarkStart w:id="498" w:name="_Toc437866887"/>
      <w:bookmarkStart w:id="499" w:name="_Toc435542476"/>
      <w:bookmarkStart w:id="500" w:name="_Toc12973747"/>
      <w:bookmarkStart w:id="501" w:name="_Toc130209575"/>
      <w:bookmarkStart w:id="502" w:name="_Toc230697173"/>
      <w:bookmarkEnd w:id="497"/>
      <w:r w:rsidRPr="00CE324B">
        <w:lastRenderedPageBreak/>
        <w:t>Tildelingskriterium og underkriterier</w:t>
      </w:r>
      <w:bookmarkEnd w:id="498"/>
      <w:bookmarkEnd w:id="499"/>
      <w:bookmarkEnd w:id="500"/>
      <w:bookmarkEnd w:id="501"/>
      <w:bookmarkEnd w:id="502"/>
    </w:p>
    <w:p w14:paraId="09360FBD" w14:textId="77777777" w:rsidR="00251FB0" w:rsidRPr="00457350" w:rsidRDefault="00251FB0" w:rsidP="00251FB0">
      <w:pPr>
        <w:rPr>
          <w:rFonts w:eastAsia="Calibri"/>
        </w:rPr>
      </w:pPr>
      <w:r w:rsidRPr="00457350">
        <w:rPr>
          <w:rFonts w:eastAsia="Calibri"/>
        </w:rPr>
        <w:t xml:space="preserve">Tilbud vurderes på baggrund af det økonomisk mest fordelagtige tilbud, på baggrund af tildelingskriteriet </w:t>
      </w:r>
      <w:r w:rsidRPr="00457350">
        <w:rPr>
          <w:rFonts w:eastAsia="Calibri"/>
          <w:color w:val="0070C0"/>
        </w:rPr>
        <w:t>[pris/omkostninger/bedste forhold mellem pris og kvalitet]</w:t>
      </w:r>
      <w:r w:rsidRPr="00457350">
        <w:rPr>
          <w:rFonts w:eastAsia="Calibri"/>
        </w:rPr>
        <w:t>.</w:t>
      </w:r>
      <w:r w:rsidRPr="00457350">
        <w:rPr>
          <w:rFonts w:eastAsia="Calibri"/>
          <w:color w:val="FF0000"/>
        </w:rPr>
        <w:t xml:space="preserve"> </w:t>
      </w:r>
      <w:r w:rsidRPr="00457350">
        <w:rPr>
          <w:rFonts w:eastAsia="Calibri"/>
        </w:rPr>
        <w:t xml:space="preserve">På denne baggrund træffes beslutning om tildeling af </w:t>
      </w:r>
      <w:r>
        <w:rPr>
          <w:rFonts w:eastAsia="Calibri"/>
        </w:rPr>
        <w:t>aftale</w:t>
      </w:r>
      <w:r w:rsidRPr="00457350">
        <w:rPr>
          <w:rFonts w:eastAsia="Calibri"/>
        </w:rPr>
        <w:t xml:space="preserve">. </w:t>
      </w:r>
    </w:p>
    <w:p w14:paraId="7A068951" w14:textId="77777777" w:rsidR="00251FB0" w:rsidRPr="00457350" w:rsidRDefault="00251FB0" w:rsidP="00251FB0">
      <w:pPr>
        <w:rPr>
          <w:rFonts w:eastAsia="Calibri"/>
          <w:color w:val="FF0000"/>
        </w:rPr>
      </w:pPr>
      <w:r w:rsidRPr="00457350">
        <w:rPr>
          <w:rFonts w:eastAsia="Calibri"/>
          <w:color w:val="0070C0"/>
        </w:rPr>
        <w:t xml:space="preserve">[Alternativ 1, pris: Ved tildelingskriteriet pris forstås følgende: </w:t>
      </w:r>
      <w:r w:rsidRPr="00457350">
        <w:rPr>
          <w:rFonts w:eastAsia="Calibri"/>
          <w:color w:val="FF0000"/>
        </w:rPr>
        <w:t>[indsæt beskrivelse af, hvilke elementer der indgår i vurderingen af pris, eventuelt med henvisning til en samlet tilbudssum.]</w:t>
      </w:r>
    </w:p>
    <w:p w14:paraId="67CEE973" w14:textId="77777777" w:rsidR="00251FB0" w:rsidRPr="00457350" w:rsidRDefault="00251FB0" w:rsidP="00251FB0">
      <w:pPr>
        <w:rPr>
          <w:rFonts w:eastAsia="Calibri"/>
          <w:color w:val="FF0000"/>
        </w:rPr>
      </w:pPr>
      <w:r w:rsidRPr="00457350">
        <w:rPr>
          <w:rFonts w:eastAsia="Calibri"/>
          <w:color w:val="0070C0"/>
        </w:rPr>
        <w:t xml:space="preserve">[Alternativ 2, omkostninger: Ved tildelingskriteriet omkostninger forstås følgende: </w:t>
      </w:r>
      <w:r w:rsidRPr="00457350">
        <w:rPr>
          <w:rFonts w:eastAsia="Calibri"/>
          <w:color w:val="FF0000"/>
        </w:rPr>
        <w:t>[indsæt beskrivelse af omkostninger, samt beregning af disse jf. udbudslovens § 166. - Alle former for omkostninger kan inddrages, herunder priser og livscyklusomkostninger]</w:t>
      </w:r>
    </w:p>
    <w:p w14:paraId="07DED8E4" w14:textId="77777777" w:rsidR="00251FB0" w:rsidRPr="00457350" w:rsidRDefault="00251FB0" w:rsidP="00251FB0">
      <w:pPr>
        <w:rPr>
          <w:rFonts w:eastAsia="Calibri"/>
          <w:color w:val="0070C0"/>
        </w:rPr>
      </w:pPr>
      <w:r w:rsidRPr="00457350">
        <w:rPr>
          <w:rFonts w:eastAsia="Calibri"/>
          <w:color w:val="0070C0"/>
        </w:rPr>
        <w:t>[Alternativ 3, bedste forhold mellem kvalitet og pris: Ved tildelingskriteriet bedste forhold mellem pris og kvalitet anvendes følgende underkriterier:]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45"/>
        <w:gridCol w:w="4223"/>
      </w:tblGrid>
      <w:tr w:rsidR="00251FB0" w:rsidRPr="00457350" w14:paraId="6BFAE29A" w14:textId="77777777" w:rsidTr="004D1D08">
        <w:tc>
          <w:tcPr>
            <w:tcW w:w="5245" w:type="dxa"/>
          </w:tcPr>
          <w:p w14:paraId="0B335CD4" w14:textId="77777777" w:rsidR="00251FB0" w:rsidRPr="00457350" w:rsidRDefault="00251FB0" w:rsidP="004D1D08">
            <w:pPr>
              <w:rPr>
                <w:rFonts w:eastAsia="Calibri"/>
                <w:color w:val="0070C0"/>
              </w:rPr>
            </w:pPr>
            <w:r w:rsidRPr="00457350">
              <w:rPr>
                <w:rFonts w:eastAsia="Calibri"/>
                <w:color w:val="0070C0"/>
              </w:rPr>
              <w:t>Underkriterier</w:t>
            </w:r>
          </w:p>
        </w:tc>
        <w:tc>
          <w:tcPr>
            <w:tcW w:w="4223" w:type="dxa"/>
          </w:tcPr>
          <w:p w14:paraId="4C7CD4C2" w14:textId="77777777" w:rsidR="00251FB0" w:rsidRPr="00457350" w:rsidRDefault="00251FB0" w:rsidP="004D1D08">
            <w:pPr>
              <w:rPr>
                <w:rFonts w:eastAsia="Calibri"/>
                <w:color w:val="0070C0"/>
              </w:rPr>
            </w:pPr>
            <w:r w:rsidRPr="00457350">
              <w:rPr>
                <w:rFonts w:eastAsia="Calibri"/>
                <w:color w:val="0070C0"/>
              </w:rPr>
              <w:t>Vægtning</w:t>
            </w:r>
          </w:p>
        </w:tc>
      </w:tr>
      <w:tr w:rsidR="00251FB0" w:rsidRPr="00457350" w14:paraId="3ACF8D57" w14:textId="77777777" w:rsidTr="004D1D08">
        <w:tc>
          <w:tcPr>
            <w:tcW w:w="5245" w:type="dxa"/>
          </w:tcPr>
          <w:p w14:paraId="12D41CC4" w14:textId="77777777" w:rsidR="00251FB0" w:rsidRPr="00457350" w:rsidRDefault="00251FB0" w:rsidP="004D1D08">
            <w:pPr>
              <w:rPr>
                <w:rFonts w:eastAsia="Calibri"/>
                <w:color w:val="0070C0"/>
              </w:rPr>
            </w:pPr>
            <w:r w:rsidRPr="00457350">
              <w:rPr>
                <w:rFonts w:eastAsia="Calibri"/>
                <w:color w:val="0070C0"/>
              </w:rPr>
              <w:t>[1. underkriterium]</w:t>
            </w:r>
          </w:p>
          <w:p w14:paraId="6E60578D" w14:textId="5890E22C" w:rsidR="00251FB0" w:rsidRPr="00457350" w:rsidRDefault="00251FB0" w:rsidP="00D82655">
            <w:pPr>
              <w:jc w:val="left"/>
              <w:rPr>
                <w:rFonts w:eastAsia="Calibri"/>
                <w:color w:val="0070C0"/>
              </w:rPr>
            </w:pPr>
            <w:r w:rsidRPr="00457350">
              <w:rPr>
                <w:rFonts w:eastAsia="Calibri"/>
                <w:color w:val="0070C0"/>
              </w:rPr>
              <w:t>-</w:t>
            </w:r>
            <w:r w:rsidR="00BA468B">
              <w:rPr>
                <w:rFonts w:eastAsia="Calibri"/>
                <w:color w:val="0070C0"/>
              </w:rPr>
              <w:t xml:space="preserve"> </w:t>
            </w:r>
            <w:r w:rsidRPr="00457350">
              <w:rPr>
                <w:rFonts w:eastAsia="Calibri"/>
                <w:color w:val="0070C0"/>
              </w:rPr>
              <w:t>1. delkriterium</w:t>
            </w:r>
            <w:r w:rsidRPr="00457350">
              <w:rPr>
                <w:rFonts w:eastAsia="Calibri"/>
                <w:color w:val="0070C0"/>
              </w:rPr>
              <w:br/>
              <w:t>- 2. delkriterium</w:t>
            </w:r>
          </w:p>
        </w:tc>
        <w:tc>
          <w:tcPr>
            <w:tcW w:w="4223" w:type="dxa"/>
          </w:tcPr>
          <w:p w14:paraId="010BBFF3" w14:textId="77777777" w:rsidR="00251FB0" w:rsidRPr="00457350" w:rsidRDefault="00251FB0" w:rsidP="004D1D08">
            <w:pPr>
              <w:rPr>
                <w:rFonts w:eastAsia="Calibri"/>
                <w:color w:val="0070C0"/>
              </w:rPr>
            </w:pPr>
            <w:r w:rsidRPr="00457350">
              <w:rPr>
                <w:rFonts w:eastAsia="Calibri"/>
                <w:color w:val="0070C0"/>
              </w:rPr>
              <w:t xml:space="preserve">[X] % </w:t>
            </w:r>
          </w:p>
        </w:tc>
      </w:tr>
      <w:tr w:rsidR="00251FB0" w:rsidRPr="00457350" w14:paraId="6FB0F5A5" w14:textId="77777777" w:rsidTr="004D1D08">
        <w:tc>
          <w:tcPr>
            <w:tcW w:w="5245" w:type="dxa"/>
          </w:tcPr>
          <w:p w14:paraId="476E280F" w14:textId="77777777" w:rsidR="00251FB0" w:rsidRPr="00457350" w:rsidRDefault="00251FB0" w:rsidP="004D1D08">
            <w:pPr>
              <w:rPr>
                <w:rFonts w:eastAsia="Calibri"/>
                <w:color w:val="0070C0"/>
              </w:rPr>
            </w:pPr>
            <w:r w:rsidRPr="00457350">
              <w:rPr>
                <w:rFonts w:eastAsia="Calibri"/>
                <w:color w:val="0070C0"/>
              </w:rPr>
              <w:t>[2. underkriterium]</w:t>
            </w:r>
          </w:p>
        </w:tc>
        <w:tc>
          <w:tcPr>
            <w:tcW w:w="4223" w:type="dxa"/>
          </w:tcPr>
          <w:p w14:paraId="6803AA81" w14:textId="77777777" w:rsidR="00251FB0" w:rsidRPr="00457350" w:rsidRDefault="00251FB0" w:rsidP="004D1D08">
            <w:pPr>
              <w:rPr>
                <w:rFonts w:eastAsia="Calibri"/>
                <w:color w:val="0070C0"/>
              </w:rPr>
            </w:pPr>
            <w:r w:rsidRPr="00457350">
              <w:rPr>
                <w:rFonts w:eastAsia="Calibri"/>
                <w:color w:val="0070C0"/>
              </w:rPr>
              <w:t xml:space="preserve">[X] % </w:t>
            </w:r>
          </w:p>
        </w:tc>
      </w:tr>
      <w:tr w:rsidR="00251FB0" w:rsidRPr="00457350" w14:paraId="6EB73C92" w14:textId="77777777" w:rsidTr="004D1D08">
        <w:tc>
          <w:tcPr>
            <w:tcW w:w="5245" w:type="dxa"/>
          </w:tcPr>
          <w:p w14:paraId="72CCB286" w14:textId="77777777" w:rsidR="00251FB0" w:rsidRPr="00457350" w:rsidRDefault="00251FB0" w:rsidP="004D1D08">
            <w:pPr>
              <w:rPr>
                <w:rFonts w:eastAsia="Calibri"/>
                <w:color w:val="0070C0"/>
              </w:rPr>
            </w:pPr>
            <w:r w:rsidRPr="00457350">
              <w:rPr>
                <w:rFonts w:eastAsia="Calibri"/>
                <w:color w:val="0070C0"/>
              </w:rPr>
              <w:t>[3. underkriterium]</w:t>
            </w:r>
          </w:p>
        </w:tc>
        <w:tc>
          <w:tcPr>
            <w:tcW w:w="4223" w:type="dxa"/>
          </w:tcPr>
          <w:p w14:paraId="31E9BAFD" w14:textId="77777777" w:rsidR="00251FB0" w:rsidRPr="00457350" w:rsidRDefault="00251FB0" w:rsidP="004D1D08">
            <w:pPr>
              <w:rPr>
                <w:rFonts w:eastAsia="Calibri"/>
                <w:color w:val="0070C0"/>
              </w:rPr>
            </w:pPr>
            <w:r w:rsidRPr="00457350">
              <w:rPr>
                <w:rFonts w:eastAsia="Calibri"/>
                <w:color w:val="0070C0"/>
              </w:rPr>
              <w:t xml:space="preserve">[X] % </w:t>
            </w:r>
          </w:p>
        </w:tc>
      </w:tr>
      <w:tr w:rsidR="00251FB0" w:rsidRPr="00457350" w14:paraId="13DC63F7" w14:textId="77777777" w:rsidTr="004D1D08">
        <w:tc>
          <w:tcPr>
            <w:tcW w:w="5245" w:type="dxa"/>
          </w:tcPr>
          <w:p w14:paraId="069BA3E1" w14:textId="77777777" w:rsidR="00251FB0" w:rsidRPr="00457350" w:rsidRDefault="00251FB0" w:rsidP="004D1D08">
            <w:pPr>
              <w:rPr>
                <w:rFonts w:eastAsia="Calibri"/>
                <w:color w:val="0070C0"/>
              </w:rPr>
            </w:pPr>
            <w:r w:rsidRPr="00457350">
              <w:rPr>
                <w:rFonts w:eastAsia="Calibri"/>
                <w:color w:val="0070C0"/>
              </w:rPr>
              <w:t>[………]</w:t>
            </w:r>
          </w:p>
        </w:tc>
        <w:tc>
          <w:tcPr>
            <w:tcW w:w="4223" w:type="dxa"/>
          </w:tcPr>
          <w:p w14:paraId="1BEAA583" w14:textId="77777777" w:rsidR="00251FB0" w:rsidRPr="00457350" w:rsidRDefault="00251FB0" w:rsidP="004D1D08">
            <w:pPr>
              <w:rPr>
                <w:rFonts w:eastAsia="Calibri"/>
                <w:color w:val="0070C0"/>
              </w:rPr>
            </w:pPr>
          </w:p>
        </w:tc>
      </w:tr>
    </w:tbl>
    <w:p w14:paraId="08F3B840" w14:textId="77777777" w:rsidR="00251FB0" w:rsidRPr="00457350" w:rsidRDefault="00251FB0" w:rsidP="00251FB0">
      <w:pPr>
        <w:rPr>
          <w:rFonts w:eastAsia="Calibri"/>
        </w:rPr>
      </w:pPr>
    </w:p>
    <w:p w14:paraId="08F0279A" w14:textId="77777777" w:rsidR="00251FB0" w:rsidRPr="00457350" w:rsidRDefault="00251FB0" w:rsidP="00251FB0">
      <w:pPr>
        <w:rPr>
          <w:rFonts w:eastAsia="Calibri"/>
          <w:color w:val="00B050"/>
        </w:rPr>
      </w:pPr>
      <w:r w:rsidRPr="00457350">
        <w:rPr>
          <w:rFonts w:eastAsia="Calibri"/>
          <w:color w:val="00B050"/>
        </w:rPr>
        <w:t>(Herunder indsættes en nærmere beskrivelse af de enkelte underkriterier, eller henvisning til, hvor beskrivelsen kan findes og oplysning om, hvilket materiale der kræves til vurdering af underkriterierne eksempelvis udfyldt tilbudsliste og løsningsbeskrivelse. For eksempler på mulige underkriterier se udbudslovens § 162, stk. 3)</w:t>
      </w:r>
    </w:p>
    <w:p w14:paraId="002BE2D7" w14:textId="77777777" w:rsidR="00251FB0" w:rsidRPr="00457350" w:rsidRDefault="00251FB0" w:rsidP="00251FB0">
      <w:pPr>
        <w:rPr>
          <w:rFonts w:eastAsia="Calibri"/>
          <w:color w:val="FF0000"/>
        </w:rPr>
      </w:pPr>
      <w:r w:rsidRPr="00457350">
        <w:rPr>
          <w:rFonts w:eastAsia="Calibri"/>
        </w:rPr>
        <w:t xml:space="preserve">Ved </w:t>
      </w:r>
      <w:r w:rsidRPr="00457350">
        <w:rPr>
          <w:rFonts w:eastAsia="Calibri"/>
          <w:color w:val="FF0000"/>
        </w:rPr>
        <w:t xml:space="preserve">[1. underkriterium] </w:t>
      </w:r>
      <w:r w:rsidRPr="00457350">
        <w:rPr>
          <w:rFonts w:eastAsia="Calibri"/>
        </w:rPr>
        <w:t xml:space="preserve">forstås </w:t>
      </w:r>
      <w:r w:rsidRPr="00457350">
        <w:rPr>
          <w:rFonts w:eastAsia="Calibri"/>
          <w:color w:val="FF0000"/>
        </w:rPr>
        <w:t>[indsæt nærmere beskrivelse af omfanget af underkriteriet, samt hvad kriteriet vurderes på baggrund af]</w:t>
      </w:r>
      <w:r w:rsidRPr="00457350">
        <w:rPr>
          <w:rFonts w:eastAsia="Calibri"/>
        </w:rPr>
        <w:t xml:space="preserve">. Det vægter positivt at </w:t>
      </w:r>
      <w:r w:rsidRPr="00457350">
        <w:rPr>
          <w:rFonts w:eastAsia="Calibri"/>
          <w:color w:val="FF0000"/>
        </w:rPr>
        <w:t>[indsæt nærmere beskrivelse af hvad der vægter positivt.]</w:t>
      </w:r>
    </w:p>
    <w:p w14:paraId="2EAA05CF" w14:textId="77777777" w:rsidR="00251FB0" w:rsidRPr="00457350" w:rsidRDefault="00251FB0" w:rsidP="00251FB0">
      <w:pPr>
        <w:rPr>
          <w:rFonts w:eastAsia="Calibri"/>
          <w:color w:val="FF0000"/>
        </w:rPr>
      </w:pPr>
      <w:r w:rsidRPr="00457350">
        <w:rPr>
          <w:rFonts w:eastAsia="Calibri"/>
        </w:rPr>
        <w:t xml:space="preserve">Ved </w:t>
      </w:r>
      <w:r w:rsidRPr="00457350">
        <w:rPr>
          <w:rFonts w:eastAsia="Calibri"/>
          <w:color w:val="FF0000"/>
        </w:rPr>
        <w:t xml:space="preserve">[2. underkriterium] </w:t>
      </w:r>
      <w:r w:rsidRPr="00457350">
        <w:rPr>
          <w:rFonts w:eastAsia="Calibri"/>
        </w:rPr>
        <w:t xml:space="preserve">forstås </w:t>
      </w:r>
      <w:r w:rsidRPr="00457350">
        <w:rPr>
          <w:rFonts w:eastAsia="Calibri"/>
          <w:color w:val="FF0000"/>
        </w:rPr>
        <w:t>[indsæt nærmere beskrivelse af omfanget af underkriteriet, samt hvad kriteriet vurderes på baggrund af]</w:t>
      </w:r>
      <w:r w:rsidRPr="00457350">
        <w:rPr>
          <w:rFonts w:eastAsia="Calibri"/>
        </w:rPr>
        <w:t xml:space="preserve">. Det vægter positivt at </w:t>
      </w:r>
      <w:r w:rsidRPr="00457350">
        <w:rPr>
          <w:rFonts w:eastAsia="Calibri"/>
          <w:color w:val="FF0000"/>
        </w:rPr>
        <w:t>[indsæt nærmere beskrivelse af hvad der vægter positivt.]</w:t>
      </w:r>
    </w:p>
    <w:p w14:paraId="4BAD966A" w14:textId="29F781A4" w:rsidR="00251FB0" w:rsidRDefault="00251FB0" w:rsidP="00251FB0">
      <w:pPr>
        <w:rPr>
          <w:rFonts w:eastAsia="Calibri"/>
          <w:color w:val="FF0000"/>
        </w:rPr>
      </w:pPr>
      <w:r w:rsidRPr="00457350">
        <w:rPr>
          <w:rFonts w:eastAsia="Calibri"/>
          <w:color w:val="FF0000"/>
        </w:rPr>
        <w:lastRenderedPageBreak/>
        <w:t>[…]</w:t>
      </w:r>
    </w:p>
    <w:p w14:paraId="109CB92A" w14:textId="145AA473" w:rsidR="00616D67" w:rsidRPr="00457350" w:rsidRDefault="00616D67" w:rsidP="00D82655">
      <w:pPr>
        <w:pStyle w:val="Overskrift2"/>
      </w:pPr>
      <w:bookmarkStart w:id="503" w:name="_Toc126578415"/>
      <w:bookmarkStart w:id="504" w:name="_Toc128574517"/>
      <w:bookmarkStart w:id="505" w:name="_Toc130209576"/>
      <w:bookmarkStart w:id="506" w:name="_Toc230697174"/>
      <w:r w:rsidRPr="00457350">
        <w:t>Evalueringsmodel</w:t>
      </w:r>
      <w:bookmarkEnd w:id="503"/>
      <w:bookmarkEnd w:id="504"/>
      <w:bookmarkEnd w:id="505"/>
      <w:bookmarkEnd w:id="506"/>
    </w:p>
    <w:p w14:paraId="67782C2A" w14:textId="77777777" w:rsidR="00616D67" w:rsidRPr="00457350" w:rsidRDefault="00616D67" w:rsidP="00616D67">
      <w:pPr>
        <w:rPr>
          <w:rFonts w:eastAsia="Calibri"/>
          <w:color w:val="00B050"/>
        </w:rPr>
      </w:pPr>
      <w:r w:rsidRPr="00457350">
        <w:rPr>
          <w:rFonts w:eastAsia="Calibri"/>
          <w:color w:val="00B050"/>
        </w:rPr>
        <w:t>(Hvis tildelingskriteriet pris anvendes, slettes afsnittet, medmindre der vurderes på baggrund af andet end den samlede tilbudssum.)</w:t>
      </w:r>
    </w:p>
    <w:p w14:paraId="08433209" w14:textId="77777777" w:rsidR="00616D67" w:rsidRPr="00457350" w:rsidRDefault="00616D67" w:rsidP="00616D67">
      <w:pPr>
        <w:rPr>
          <w:rFonts w:eastAsia="Calibri"/>
        </w:rPr>
      </w:pPr>
      <w:r w:rsidRPr="00457350">
        <w:rPr>
          <w:rFonts w:eastAsia="Calibri"/>
        </w:rPr>
        <w:t>Ved vurderingen af tilbuddene anvender ordregiver følgende evalueringsmodel:</w:t>
      </w:r>
    </w:p>
    <w:p w14:paraId="14E33087" w14:textId="77777777" w:rsidR="00616D67" w:rsidRPr="00457350" w:rsidRDefault="00616D67" w:rsidP="00616D67">
      <w:pPr>
        <w:rPr>
          <w:rFonts w:eastAsia="Calibri"/>
          <w:color w:val="FF0000"/>
        </w:rPr>
      </w:pPr>
      <w:r w:rsidRPr="00457350">
        <w:rPr>
          <w:rFonts w:eastAsia="Calibri"/>
          <w:color w:val="FF0000"/>
        </w:rPr>
        <w:t>[Indsæt beskrivelse af evalueringsmodel, jf. udbudslovens § 160, stk. 1]</w:t>
      </w:r>
    </w:p>
    <w:p w14:paraId="6AC979CA" w14:textId="77777777" w:rsidR="00616D67" w:rsidRPr="00457350" w:rsidRDefault="00616D67" w:rsidP="00616D67">
      <w:pPr>
        <w:rPr>
          <w:rFonts w:eastAsia="Calibri"/>
          <w:color w:val="00B050"/>
        </w:rPr>
      </w:pPr>
      <w:r w:rsidRPr="00457350">
        <w:rPr>
          <w:rFonts w:eastAsia="Calibri"/>
          <w:color w:val="00B050"/>
        </w:rPr>
        <w:t>(se evt. KFST vejledning: Evalueringsmodeller – Praktisk vejledning til offentlige indkøbere – august 2022)</w:t>
      </w:r>
    </w:p>
    <w:p w14:paraId="4E5236EA" w14:textId="77777777" w:rsidR="00616D67" w:rsidRPr="00457350" w:rsidRDefault="00616D67" w:rsidP="00616D67">
      <w:pPr>
        <w:rPr>
          <w:rFonts w:eastAsia="Calibri"/>
          <w:color w:val="00B050"/>
        </w:rPr>
      </w:pPr>
      <w:r w:rsidRPr="00457350">
        <w:rPr>
          <w:rFonts w:eastAsia="Calibri"/>
          <w:color w:val="00B050"/>
        </w:rPr>
        <w:t>(Nedenfor følger en beskrivelse af nogle af de mest anvendte evalueringsmodeller.)</w:t>
      </w:r>
    </w:p>
    <w:p w14:paraId="431184A7" w14:textId="77777777" w:rsidR="00616D67" w:rsidRPr="00457350" w:rsidRDefault="00616D67" w:rsidP="00616D67">
      <w:pPr>
        <w:rPr>
          <w:rFonts w:eastAsia="Calibri"/>
          <w:color w:val="0070C0"/>
          <w:u w:val="single"/>
        </w:rPr>
      </w:pPr>
      <w:r w:rsidRPr="00457350">
        <w:rPr>
          <w:rFonts w:eastAsia="Calibri"/>
          <w:color w:val="0070C0"/>
          <w:u w:val="single"/>
        </w:rPr>
        <w:t>Kvalitative underkriterier:</w:t>
      </w:r>
    </w:p>
    <w:p w14:paraId="121AC5C0" w14:textId="77777777" w:rsidR="00616D67" w:rsidRPr="00457350" w:rsidRDefault="00616D67" w:rsidP="00616D67">
      <w:pPr>
        <w:rPr>
          <w:rFonts w:eastAsia="Calibri"/>
        </w:rPr>
      </w:pPr>
      <w:r w:rsidRPr="00457350">
        <w:rPr>
          <w:rFonts w:eastAsia="Calibri"/>
          <w:color w:val="0070C0"/>
        </w:rPr>
        <w:t>Ved vurderingen af tilbuddenes opfyldelse af de kvalitative underkriterier foretages en faglig vurdering i henhold til de i afsnit […] angivne delkriterier. Tilbuddene gives point i hele tal efter en pointskala, der går fra [0-10 / 0-100], og som anvendes absolut. Skalaen beskrives som følger</w:t>
      </w:r>
      <w:r w:rsidRPr="00457350">
        <w:rPr>
          <w:rFonts w:eastAsia="Calibri"/>
        </w:rPr>
        <w:t>:</w:t>
      </w:r>
    </w:p>
    <w:tbl>
      <w:tblPr>
        <w:tblpPr w:leftFromText="141" w:rightFromText="141" w:vertAnchor="text" w:horzAnchor="margin" w:tblpXSpec="center" w:tblpY="-7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3"/>
        <w:gridCol w:w="2230"/>
      </w:tblGrid>
      <w:tr w:rsidR="00616D67" w:rsidRPr="00457350" w14:paraId="5C253A31" w14:textId="77777777" w:rsidTr="004D1D08">
        <w:trPr>
          <w:trHeight w:val="20"/>
        </w:trPr>
        <w:tc>
          <w:tcPr>
            <w:tcW w:w="5983" w:type="dxa"/>
            <w:tcBorders>
              <w:top w:val="single" w:sz="4" w:space="0" w:color="auto"/>
              <w:left w:val="single" w:sz="4" w:space="0" w:color="auto"/>
              <w:bottom w:val="single" w:sz="4" w:space="0" w:color="auto"/>
              <w:right w:val="single" w:sz="4" w:space="0" w:color="auto"/>
            </w:tcBorders>
            <w:shd w:val="clear" w:color="auto" w:fill="F3F3F3"/>
          </w:tcPr>
          <w:p w14:paraId="28210A61" w14:textId="77777777" w:rsidR="00616D67" w:rsidRPr="00457350" w:rsidRDefault="00616D67" w:rsidP="004D1D08">
            <w:pPr>
              <w:spacing w:after="0"/>
              <w:rPr>
                <w:rFonts w:eastAsia="Calibri"/>
                <w:b/>
              </w:rPr>
            </w:pPr>
            <w:r w:rsidRPr="00457350">
              <w:rPr>
                <w:rFonts w:eastAsia="Calibri"/>
                <w:b/>
              </w:rPr>
              <w:t>Opfyldelse af kriteriet</w:t>
            </w:r>
          </w:p>
        </w:tc>
        <w:tc>
          <w:tcPr>
            <w:tcW w:w="2230" w:type="dxa"/>
            <w:tcBorders>
              <w:top w:val="single" w:sz="4" w:space="0" w:color="auto"/>
              <w:left w:val="single" w:sz="4" w:space="0" w:color="auto"/>
              <w:bottom w:val="single" w:sz="4" w:space="0" w:color="auto"/>
              <w:right w:val="single" w:sz="4" w:space="0" w:color="auto"/>
            </w:tcBorders>
            <w:shd w:val="clear" w:color="auto" w:fill="F3F3F3"/>
            <w:hideMark/>
          </w:tcPr>
          <w:p w14:paraId="1697E47D" w14:textId="77777777" w:rsidR="00616D67" w:rsidRPr="00457350" w:rsidRDefault="00616D67" w:rsidP="004D1D08">
            <w:pPr>
              <w:spacing w:after="0"/>
              <w:jc w:val="center"/>
              <w:rPr>
                <w:rFonts w:eastAsia="Calibri"/>
                <w:b/>
              </w:rPr>
            </w:pPr>
            <w:r w:rsidRPr="00457350">
              <w:rPr>
                <w:rFonts w:eastAsia="Calibri"/>
                <w:b/>
              </w:rPr>
              <w:t>Point</w:t>
            </w:r>
          </w:p>
        </w:tc>
      </w:tr>
      <w:tr w:rsidR="00616D67" w:rsidRPr="00457350" w14:paraId="05AD8A84" w14:textId="77777777" w:rsidTr="004D1D08">
        <w:trPr>
          <w:trHeight w:val="20"/>
        </w:trPr>
        <w:tc>
          <w:tcPr>
            <w:tcW w:w="5983" w:type="dxa"/>
            <w:tcBorders>
              <w:top w:val="single" w:sz="4" w:space="0" w:color="auto"/>
              <w:left w:val="single" w:sz="4" w:space="0" w:color="auto"/>
              <w:bottom w:val="single" w:sz="4" w:space="0" w:color="auto"/>
              <w:right w:val="single" w:sz="4" w:space="0" w:color="auto"/>
            </w:tcBorders>
            <w:hideMark/>
          </w:tcPr>
          <w:p w14:paraId="1B365F24" w14:textId="77777777" w:rsidR="00616D67" w:rsidRPr="00457350" w:rsidRDefault="00616D67" w:rsidP="004D1D08">
            <w:pPr>
              <w:spacing w:after="0"/>
              <w:rPr>
                <w:rFonts w:eastAsia="Calibri"/>
              </w:rPr>
            </w:pPr>
            <w:r w:rsidRPr="00457350">
              <w:rPr>
                <w:rFonts w:eastAsia="Calibri"/>
              </w:rPr>
              <w:t xml:space="preserve">Optimal </w:t>
            </w:r>
          </w:p>
        </w:tc>
        <w:tc>
          <w:tcPr>
            <w:tcW w:w="2230" w:type="dxa"/>
            <w:tcBorders>
              <w:top w:val="single" w:sz="4" w:space="0" w:color="auto"/>
              <w:left w:val="single" w:sz="4" w:space="0" w:color="auto"/>
              <w:bottom w:val="single" w:sz="4" w:space="0" w:color="auto"/>
              <w:right w:val="single" w:sz="4" w:space="0" w:color="auto"/>
            </w:tcBorders>
            <w:hideMark/>
          </w:tcPr>
          <w:p w14:paraId="0FECACCA" w14:textId="77777777" w:rsidR="00616D67" w:rsidRPr="00457350" w:rsidRDefault="00616D67" w:rsidP="004D1D08">
            <w:pPr>
              <w:spacing w:after="0"/>
              <w:jc w:val="center"/>
              <w:rPr>
                <w:rFonts w:eastAsia="Calibri"/>
              </w:rPr>
            </w:pPr>
            <w:r w:rsidRPr="00457350">
              <w:rPr>
                <w:rFonts w:eastAsia="Calibri"/>
              </w:rPr>
              <w:t>10</w:t>
            </w:r>
          </w:p>
        </w:tc>
      </w:tr>
      <w:tr w:rsidR="00616D67" w:rsidRPr="00457350" w14:paraId="5056EEA5" w14:textId="77777777" w:rsidTr="004D1D08">
        <w:trPr>
          <w:trHeight w:val="20"/>
        </w:trPr>
        <w:tc>
          <w:tcPr>
            <w:tcW w:w="5983" w:type="dxa"/>
            <w:tcBorders>
              <w:top w:val="single" w:sz="4" w:space="0" w:color="auto"/>
              <w:left w:val="single" w:sz="4" w:space="0" w:color="auto"/>
              <w:bottom w:val="single" w:sz="4" w:space="0" w:color="auto"/>
              <w:right w:val="single" w:sz="4" w:space="0" w:color="auto"/>
            </w:tcBorders>
            <w:vAlign w:val="center"/>
            <w:hideMark/>
          </w:tcPr>
          <w:p w14:paraId="6DA7A837" w14:textId="77777777" w:rsidR="00616D67" w:rsidRPr="00457350" w:rsidRDefault="00616D67" w:rsidP="004D1D08">
            <w:pPr>
              <w:spacing w:after="0"/>
              <w:rPr>
                <w:rFonts w:eastAsia="Calibri"/>
              </w:rPr>
            </w:pPr>
            <w:r w:rsidRPr="00457350">
              <w:rPr>
                <w:rFonts w:eastAsia="Calibri"/>
              </w:rPr>
              <w:t>Glimrende</w:t>
            </w:r>
          </w:p>
        </w:tc>
        <w:tc>
          <w:tcPr>
            <w:tcW w:w="2230" w:type="dxa"/>
            <w:tcBorders>
              <w:top w:val="single" w:sz="4" w:space="0" w:color="auto"/>
              <w:left w:val="single" w:sz="4" w:space="0" w:color="auto"/>
              <w:bottom w:val="single" w:sz="4" w:space="0" w:color="auto"/>
              <w:right w:val="single" w:sz="4" w:space="0" w:color="auto"/>
            </w:tcBorders>
            <w:hideMark/>
          </w:tcPr>
          <w:p w14:paraId="53ED4402" w14:textId="77777777" w:rsidR="00616D67" w:rsidRPr="00457350" w:rsidRDefault="00616D67" w:rsidP="004D1D08">
            <w:pPr>
              <w:spacing w:after="0"/>
              <w:jc w:val="center"/>
              <w:rPr>
                <w:rFonts w:eastAsia="Calibri"/>
              </w:rPr>
            </w:pPr>
            <w:r w:rsidRPr="00457350">
              <w:rPr>
                <w:rFonts w:eastAsia="Calibri"/>
              </w:rPr>
              <w:t>9</w:t>
            </w:r>
          </w:p>
        </w:tc>
      </w:tr>
      <w:tr w:rsidR="00616D67" w:rsidRPr="00457350" w14:paraId="2807BEC6" w14:textId="77777777" w:rsidTr="004D1D08">
        <w:trPr>
          <w:trHeight w:val="20"/>
        </w:trPr>
        <w:tc>
          <w:tcPr>
            <w:tcW w:w="5983" w:type="dxa"/>
            <w:tcBorders>
              <w:top w:val="single" w:sz="4" w:space="0" w:color="auto"/>
              <w:left w:val="single" w:sz="4" w:space="0" w:color="auto"/>
              <w:bottom w:val="single" w:sz="4" w:space="0" w:color="auto"/>
              <w:right w:val="single" w:sz="4" w:space="0" w:color="auto"/>
            </w:tcBorders>
            <w:hideMark/>
          </w:tcPr>
          <w:p w14:paraId="320E1BB1" w14:textId="77777777" w:rsidR="00616D67" w:rsidRPr="00457350" w:rsidRDefault="00616D67" w:rsidP="004D1D08">
            <w:pPr>
              <w:spacing w:after="0"/>
              <w:rPr>
                <w:rFonts w:eastAsia="Calibri"/>
              </w:rPr>
            </w:pPr>
            <w:r w:rsidRPr="00457350">
              <w:rPr>
                <w:rFonts w:eastAsia="Calibri"/>
              </w:rPr>
              <w:t>Meget tilfredsstillende</w:t>
            </w:r>
          </w:p>
        </w:tc>
        <w:tc>
          <w:tcPr>
            <w:tcW w:w="2230" w:type="dxa"/>
            <w:tcBorders>
              <w:top w:val="single" w:sz="4" w:space="0" w:color="auto"/>
              <w:left w:val="single" w:sz="4" w:space="0" w:color="auto"/>
              <w:bottom w:val="single" w:sz="4" w:space="0" w:color="auto"/>
              <w:right w:val="single" w:sz="4" w:space="0" w:color="auto"/>
            </w:tcBorders>
            <w:hideMark/>
          </w:tcPr>
          <w:p w14:paraId="6249106B" w14:textId="77777777" w:rsidR="00616D67" w:rsidRPr="00457350" w:rsidRDefault="00616D67" w:rsidP="004D1D08">
            <w:pPr>
              <w:spacing w:after="0"/>
              <w:jc w:val="center"/>
              <w:rPr>
                <w:rFonts w:eastAsia="Calibri"/>
              </w:rPr>
            </w:pPr>
            <w:r w:rsidRPr="00457350">
              <w:rPr>
                <w:rFonts w:eastAsia="Calibri"/>
              </w:rPr>
              <w:t>8</w:t>
            </w:r>
          </w:p>
        </w:tc>
      </w:tr>
      <w:tr w:rsidR="00616D67" w:rsidRPr="00457350" w14:paraId="08F259CE" w14:textId="77777777" w:rsidTr="004D1D08">
        <w:trPr>
          <w:trHeight w:val="20"/>
        </w:trPr>
        <w:tc>
          <w:tcPr>
            <w:tcW w:w="5983" w:type="dxa"/>
            <w:tcBorders>
              <w:top w:val="single" w:sz="4" w:space="0" w:color="auto"/>
              <w:left w:val="single" w:sz="4" w:space="0" w:color="auto"/>
              <w:bottom w:val="single" w:sz="4" w:space="0" w:color="auto"/>
              <w:right w:val="single" w:sz="4" w:space="0" w:color="auto"/>
            </w:tcBorders>
            <w:vAlign w:val="center"/>
            <w:hideMark/>
          </w:tcPr>
          <w:p w14:paraId="4C2E8CF8" w14:textId="77777777" w:rsidR="00616D67" w:rsidRPr="00457350" w:rsidRDefault="00616D67" w:rsidP="004D1D08">
            <w:pPr>
              <w:spacing w:after="0"/>
              <w:rPr>
                <w:rFonts w:eastAsia="Calibri"/>
              </w:rPr>
            </w:pPr>
            <w:r w:rsidRPr="00457350">
              <w:rPr>
                <w:rFonts w:eastAsia="Calibri"/>
              </w:rPr>
              <w:t>Tilfredsstillende</w:t>
            </w:r>
          </w:p>
        </w:tc>
        <w:tc>
          <w:tcPr>
            <w:tcW w:w="2230" w:type="dxa"/>
            <w:tcBorders>
              <w:top w:val="single" w:sz="4" w:space="0" w:color="auto"/>
              <w:left w:val="single" w:sz="4" w:space="0" w:color="auto"/>
              <w:bottom w:val="single" w:sz="4" w:space="0" w:color="auto"/>
              <w:right w:val="single" w:sz="4" w:space="0" w:color="auto"/>
            </w:tcBorders>
            <w:hideMark/>
          </w:tcPr>
          <w:p w14:paraId="30E2D42C" w14:textId="77777777" w:rsidR="00616D67" w:rsidRPr="00457350" w:rsidRDefault="00616D67" w:rsidP="004D1D08">
            <w:pPr>
              <w:spacing w:after="0"/>
              <w:jc w:val="center"/>
              <w:rPr>
                <w:rFonts w:eastAsia="Calibri"/>
              </w:rPr>
            </w:pPr>
            <w:r w:rsidRPr="00457350">
              <w:rPr>
                <w:rFonts w:eastAsia="Calibri"/>
              </w:rPr>
              <w:t>7</w:t>
            </w:r>
          </w:p>
        </w:tc>
      </w:tr>
      <w:tr w:rsidR="00616D67" w:rsidRPr="00457350" w14:paraId="1E6234E4" w14:textId="77777777" w:rsidTr="004D1D08">
        <w:trPr>
          <w:trHeight w:val="20"/>
        </w:trPr>
        <w:tc>
          <w:tcPr>
            <w:tcW w:w="5983" w:type="dxa"/>
            <w:tcBorders>
              <w:top w:val="single" w:sz="4" w:space="0" w:color="auto"/>
              <w:left w:val="single" w:sz="4" w:space="0" w:color="auto"/>
              <w:bottom w:val="single" w:sz="4" w:space="0" w:color="auto"/>
              <w:right w:val="single" w:sz="4" w:space="0" w:color="auto"/>
            </w:tcBorders>
            <w:hideMark/>
          </w:tcPr>
          <w:p w14:paraId="546BE1B1" w14:textId="77777777" w:rsidR="00616D67" w:rsidRPr="00457350" w:rsidRDefault="00616D67" w:rsidP="004D1D08">
            <w:pPr>
              <w:spacing w:after="0"/>
              <w:rPr>
                <w:rFonts w:eastAsia="Calibri"/>
              </w:rPr>
            </w:pPr>
            <w:r w:rsidRPr="00457350">
              <w:rPr>
                <w:rFonts w:eastAsia="Calibri"/>
              </w:rPr>
              <w:t>Over middel</w:t>
            </w:r>
          </w:p>
        </w:tc>
        <w:tc>
          <w:tcPr>
            <w:tcW w:w="2230" w:type="dxa"/>
            <w:tcBorders>
              <w:top w:val="single" w:sz="4" w:space="0" w:color="auto"/>
              <w:left w:val="single" w:sz="4" w:space="0" w:color="auto"/>
              <w:bottom w:val="single" w:sz="4" w:space="0" w:color="auto"/>
              <w:right w:val="single" w:sz="4" w:space="0" w:color="auto"/>
            </w:tcBorders>
            <w:hideMark/>
          </w:tcPr>
          <w:p w14:paraId="49BE236F" w14:textId="77777777" w:rsidR="00616D67" w:rsidRPr="00457350" w:rsidRDefault="00616D67" w:rsidP="004D1D08">
            <w:pPr>
              <w:spacing w:after="0"/>
              <w:jc w:val="center"/>
              <w:rPr>
                <w:rFonts w:eastAsia="Calibri"/>
              </w:rPr>
            </w:pPr>
            <w:r w:rsidRPr="00457350">
              <w:rPr>
                <w:rFonts w:eastAsia="Calibri"/>
              </w:rPr>
              <w:t>6</w:t>
            </w:r>
          </w:p>
        </w:tc>
      </w:tr>
      <w:tr w:rsidR="00616D67" w:rsidRPr="00457350" w14:paraId="158A4016" w14:textId="77777777" w:rsidTr="004D1D08">
        <w:trPr>
          <w:trHeight w:val="20"/>
        </w:trPr>
        <w:tc>
          <w:tcPr>
            <w:tcW w:w="5983" w:type="dxa"/>
            <w:tcBorders>
              <w:top w:val="single" w:sz="4" w:space="0" w:color="auto"/>
              <w:left w:val="single" w:sz="4" w:space="0" w:color="auto"/>
              <w:bottom w:val="single" w:sz="4" w:space="0" w:color="auto"/>
              <w:right w:val="single" w:sz="4" w:space="0" w:color="auto"/>
            </w:tcBorders>
            <w:vAlign w:val="center"/>
            <w:hideMark/>
          </w:tcPr>
          <w:p w14:paraId="3893C0F5" w14:textId="77777777" w:rsidR="00616D67" w:rsidRPr="00457350" w:rsidRDefault="00616D67" w:rsidP="004D1D08">
            <w:pPr>
              <w:spacing w:after="0"/>
              <w:rPr>
                <w:rFonts w:eastAsia="Calibri"/>
              </w:rPr>
            </w:pPr>
            <w:r w:rsidRPr="00457350">
              <w:rPr>
                <w:rFonts w:eastAsia="Calibri"/>
              </w:rPr>
              <w:t>Middel</w:t>
            </w:r>
          </w:p>
        </w:tc>
        <w:tc>
          <w:tcPr>
            <w:tcW w:w="2230" w:type="dxa"/>
            <w:tcBorders>
              <w:top w:val="single" w:sz="4" w:space="0" w:color="auto"/>
              <w:left w:val="single" w:sz="4" w:space="0" w:color="auto"/>
              <w:bottom w:val="single" w:sz="4" w:space="0" w:color="auto"/>
              <w:right w:val="single" w:sz="4" w:space="0" w:color="auto"/>
            </w:tcBorders>
            <w:hideMark/>
          </w:tcPr>
          <w:p w14:paraId="175E3E57" w14:textId="77777777" w:rsidR="00616D67" w:rsidRPr="00457350" w:rsidRDefault="00616D67" w:rsidP="004D1D08">
            <w:pPr>
              <w:spacing w:after="0"/>
              <w:jc w:val="center"/>
              <w:rPr>
                <w:rFonts w:eastAsia="Calibri"/>
              </w:rPr>
            </w:pPr>
            <w:r w:rsidRPr="00457350">
              <w:rPr>
                <w:rFonts w:eastAsia="Calibri"/>
              </w:rPr>
              <w:t>5</w:t>
            </w:r>
          </w:p>
        </w:tc>
      </w:tr>
      <w:tr w:rsidR="00616D67" w:rsidRPr="00457350" w14:paraId="08AB6AFA" w14:textId="77777777" w:rsidTr="004D1D08">
        <w:trPr>
          <w:trHeight w:val="20"/>
        </w:trPr>
        <w:tc>
          <w:tcPr>
            <w:tcW w:w="5983" w:type="dxa"/>
            <w:tcBorders>
              <w:top w:val="single" w:sz="4" w:space="0" w:color="auto"/>
              <w:left w:val="single" w:sz="4" w:space="0" w:color="auto"/>
              <w:bottom w:val="single" w:sz="4" w:space="0" w:color="auto"/>
              <w:right w:val="single" w:sz="4" w:space="0" w:color="auto"/>
            </w:tcBorders>
            <w:hideMark/>
          </w:tcPr>
          <w:p w14:paraId="73C95379" w14:textId="77777777" w:rsidR="00616D67" w:rsidRPr="00457350" w:rsidRDefault="00616D67" w:rsidP="004D1D08">
            <w:pPr>
              <w:spacing w:after="0"/>
              <w:rPr>
                <w:rFonts w:eastAsia="Calibri"/>
              </w:rPr>
            </w:pPr>
            <w:r w:rsidRPr="00457350">
              <w:rPr>
                <w:rFonts w:eastAsia="Calibri"/>
              </w:rPr>
              <w:t>Under middel</w:t>
            </w:r>
          </w:p>
        </w:tc>
        <w:tc>
          <w:tcPr>
            <w:tcW w:w="2230" w:type="dxa"/>
            <w:tcBorders>
              <w:top w:val="single" w:sz="4" w:space="0" w:color="auto"/>
              <w:left w:val="single" w:sz="4" w:space="0" w:color="auto"/>
              <w:bottom w:val="single" w:sz="4" w:space="0" w:color="auto"/>
              <w:right w:val="single" w:sz="4" w:space="0" w:color="auto"/>
            </w:tcBorders>
            <w:hideMark/>
          </w:tcPr>
          <w:p w14:paraId="0D942DBD" w14:textId="77777777" w:rsidR="00616D67" w:rsidRPr="00457350" w:rsidRDefault="00616D67" w:rsidP="004D1D08">
            <w:pPr>
              <w:spacing w:after="0"/>
              <w:jc w:val="center"/>
              <w:rPr>
                <w:rFonts w:eastAsia="Calibri"/>
              </w:rPr>
            </w:pPr>
            <w:r w:rsidRPr="00457350">
              <w:rPr>
                <w:rFonts w:eastAsia="Calibri"/>
              </w:rPr>
              <w:t>4</w:t>
            </w:r>
          </w:p>
        </w:tc>
      </w:tr>
      <w:tr w:rsidR="00616D67" w:rsidRPr="00457350" w14:paraId="7ACBEF51" w14:textId="77777777" w:rsidTr="004D1D08">
        <w:trPr>
          <w:trHeight w:val="20"/>
        </w:trPr>
        <w:tc>
          <w:tcPr>
            <w:tcW w:w="5983" w:type="dxa"/>
            <w:tcBorders>
              <w:top w:val="single" w:sz="4" w:space="0" w:color="auto"/>
              <w:left w:val="single" w:sz="4" w:space="0" w:color="auto"/>
              <w:bottom w:val="single" w:sz="4" w:space="0" w:color="auto"/>
              <w:right w:val="single" w:sz="4" w:space="0" w:color="auto"/>
            </w:tcBorders>
            <w:vAlign w:val="center"/>
            <w:hideMark/>
          </w:tcPr>
          <w:p w14:paraId="3333BEF4" w14:textId="77777777" w:rsidR="00616D67" w:rsidRPr="00457350" w:rsidRDefault="00616D67" w:rsidP="004D1D08">
            <w:pPr>
              <w:spacing w:after="0"/>
              <w:rPr>
                <w:rFonts w:eastAsia="Calibri"/>
              </w:rPr>
            </w:pPr>
            <w:r w:rsidRPr="00457350">
              <w:rPr>
                <w:rFonts w:eastAsia="Calibri"/>
              </w:rPr>
              <w:t>Mindre tilfredsstillende</w:t>
            </w:r>
          </w:p>
        </w:tc>
        <w:tc>
          <w:tcPr>
            <w:tcW w:w="2230" w:type="dxa"/>
            <w:tcBorders>
              <w:top w:val="single" w:sz="4" w:space="0" w:color="auto"/>
              <w:left w:val="single" w:sz="4" w:space="0" w:color="auto"/>
              <w:bottom w:val="single" w:sz="4" w:space="0" w:color="auto"/>
              <w:right w:val="single" w:sz="4" w:space="0" w:color="auto"/>
            </w:tcBorders>
            <w:hideMark/>
          </w:tcPr>
          <w:p w14:paraId="63317114" w14:textId="77777777" w:rsidR="00616D67" w:rsidRPr="00457350" w:rsidRDefault="00616D67" w:rsidP="004D1D08">
            <w:pPr>
              <w:spacing w:after="0"/>
              <w:jc w:val="center"/>
              <w:rPr>
                <w:rFonts w:eastAsia="Calibri"/>
              </w:rPr>
            </w:pPr>
            <w:r w:rsidRPr="00457350">
              <w:rPr>
                <w:rFonts w:eastAsia="Calibri"/>
              </w:rPr>
              <w:t>3</w:t>
            </w:r>
          </w:p>
        </w:tc>
      </w:tr>
      <w:tr w:rsidR="00616D67" w:rsidRPr="00457350" w14:paraId="09DC3B04" w14:textId="77777777" w:rsidTr="004D1D08">
        <w:trPr>
          <w:trHeight w:val="20"/>
        </w:trPr>
        <w:tc>
          <w:tcPr>
            <w:tcW w:w="5983" w:type="dxa"/>
            <w:tcBorders>
              <w:top w:val="single" w:sz="4" w:space="0" w:color="auto"/>
              <w:left w:val="single" w:sz="4" w:space="0" w:color="auto"/>
              <w:bottom w:val="single" w:sz="4" w:space="0" w:color="auto"/>
              <w:right w:val="single" w:sz="4" w:space="0" w:color="auto"/>
            </w:tcBorders>
            <w:hideMark/>
          </w:tcPr>
          <w:p w14:paraId="7CA8FB92" w14:textId="77777777" w:rsidR="00616D67" w:rsidRPr="00457350" w:rsidRDefault="00616D67" w:rsidP="004D1D08">
            <w:pPr>
              <w:spacing w:after="0"/>
              <w:rPr>
                <w:rFonts w:eastAsia="Calibri"/>
              </w:rPr>
            </w:pPr>
            <w:r w:rsidRPr="00457350">
              <w:rPr>
                <w:rFonts w:eastAsia="Calibri"/>
              </w:rPr>
              <w:t>Utilfredsstillende</w:t>
            </w:r>
          </w:p>
        </w:tc>
        <w:tc>
          <w:tcPr>
            <w:tcW w:w="2230" w:type="dxa"/>
            <w:tcBorders>
              <w:top w:val="single" w:sz="4" w:space="0" w:color="auto"/>
              <w:left w:val="single" w:sz="4" w:space="0" w:color="auto"/>
              <w:bottom w:val="single" w:sz="4" w:space="0" w:color="auto"/>
              <w:right w:val="single" w:sz="4" w:space="0" w:color="auto"/>
            </w:tcBorders>
            <w:hideMark/>
          </w:tcPr>
          <w:p w14:paraId="79C807B2" w14:textId="77777777" w:rsidR="00616D67" w:rsidRPr="00457350" w:rsidRDefault="00616D67" w:rsidP="004D1D08">
            <w:pPr>
              <w:spacing w:after="0"/>
              <w:jc w:val="center"/>
              <w:rPr>
                <w:rFonts w:eastAsia="Calibri"/>
              </w:rPr>
            </w:pPr>
            <w:r w:rsidRPr="00457350">
              <w:rPr>
                <w:rFonts w:eastAsia="Calibri"/>
              </w:rPr>
              <w:t>2</w:t>
            </w:r>
          </w:p>
        </w:tc>
      </w:tr>
      <w:tr w:rsidR="00616D67" w:rsidRPr="00457350" w14:paraId="7FE55557" w14:textId="77777777" w:rsidTr="004D1D08">
        <w:trPr>
          <w:trHeight w:val="20"/>
        </w:trPr>
        <w:tc>
          <w:tcPr>
            <w:tcW w:w="5983" w:type="dxa"/>
            <w:tcBorders>
              <w:top w:val="single" w:sz="4" w:space="0" w:color="auto"/>
              <w:left w:val="single" w:sz="4" w:space="0" w:color="auto"/>
              <w:bottom w:val="single" w:sz="4" w:space="0" w:color="auto"/>
              <w:right w:val="single" w:sz="4" w:space="0" w:color="auto"/>
            </w:tcBorders>
            <w:vAlign w:val="center"/>
            <w:hideMark/>
          </w:tcPr>
          <w:p w14:paraId="60D0CBF6" w14:textId="77777777" w:rsidR="00616D67" w:rsidRPr="00457350" w:rsidRDefault="00616D67" w:rsidP="004D1D08">
            <w:pPr>
              <w:spacing w:after="0"/>
              <w:rPr>
                <w:rFonts w:eastAsia="Calibri"/>
              </w:rPr>
            </w:pPr>
            <w:r w:rsidRPr="00457350">
              <w:rPr>
                <w:rFonts w:eastAsia="Calibri"/>
              </w:rPr>
              <w:t>Ringe</w:t>
            </w:r>
          </w:p>
        </w:tc>
        <w:tc>
          <w:tcPr>
            <w:tcW w:w="2230" w:type="dxa"/>
            <w:tcBorders>
              <w:top w:val="single" w:sz="4" w:space="0" w:color="auto"/>
              <w:left w:val="single" w:sz="4" w:space="0" w:color="auto"/>
              <w:bottom w:val="single" w:sz="4" w:space="0" w:color="auto"/>
              <w:right w:val="single" w:sz="4" w:space="0" w:color="auto"/>
            </w:tcBorders>
            <w:hideMark/>
          </w:tcPr>
          <w:p w14:paraId="452D8F75" w14:textId="77777777" w:rsidR="00616D67" w:rsidRPr="00457350" w:rsidRDefault="00616D67" w:rsidP="004D1D08">
            <w:pPr>
              <w:spacing w:after="0"/>
              <w:jc w:val="center"/>
              <w:rPr>
                <w:rFonts w:eastAsia="Calibri"/>
              </w:rPr>
            </w:pPr>
            <w:r w:rsidRPr="00457350">
              <w:rPr>
                <w:rFonts w:eastAsia="Calibri"/>
              </w:rPr>
              <w:t>1</w:t>
            </w:r>
          </w:p>
        </w:tc>
      </w:tr>
      <w:tr w:rsidR="00616D67" w:rsidRPr="00457350" w14:paraId="77E2660F" w14:textId="77777777" w:rsidTr="004D1D08">
        <w:trPr>
          <w:trHeight w:val="20"/>
        </w:trPr>
        <w:tc>
          <w:tcPr>
            <w:tcW w:w="5983" w:type="dxa"/>
            <w:tcBorders>
              <w:top w:val="single" w:sz="4" w:space="0" w:color="auto"/>
              <w:left w:val="single" w:sz="4" w:space="0" w:color="auto"/>
              <w:bottom w:val="single" w:sz="4" w:space="0" w:color="auto"/>
              <w:right w:val="single" w:sz="4" w:space="0" w:color="auto"/>
            </w:tcBorders>
            <w:hideMark/>
          </w:tcPr>
          <w:p w14:paraId="1C07E2A5" w14:textId="77777777" w:rsidR="00616D67" w:rsidRPr="00457350" w:rsidRDefault="00616D67" w:rsidP="004D1D08">
            <w:pPr>
              <w:spacing w:after="0"/>
              <w:rPr>
                <w:rFonts w:eastAsia="Calibri"/>
              </w:rPr>
            </w:pPr>
            <w:r w:rsidRPr="00457350">
              <w:rPr>
                <w:rFonts w:eastAsia="Calibri"/>
              </w:rPr>
              <w:t>Slet ikke</w:t>
            </w:r>
          </w:p>
        </w:tc>
        <w:tc>
          <w:tcPr>
            <w:tcW w:w="2230" w:type="dxa"/>
            <w:tcBorders>
              <w:top w:val="single" w:sz="4" w:space="0" w:color="auto"/>
              <w:left w:val="single" w:sz="4" w:space="0" w:color="auto"/>
              <w:bottom w:val="single" w:sz="4" w:space="0" w:color="auto"/>
              <w:right w:val="single" w:sz="4" w:space="0" w:color="auto"/>
            </w:tcBorders>
            <w:hideMark/>
          </w:tcPr>
          <w:p w14:paraId="758E871D" w14:textId="77777777" w:rsidR="00616D67" w:rsidRPr="00457350" w:rsidRDefault="00616D67" w:rsidP="004D1D08">
            <w:pPr>
              <w:spacing w:after="0"/>
              <w:jc w:val="center"/>
              <w:rPr>
                <w:rFonts w:eastAsia="Calibri"/>
              </w:rPr>
            </w:pPr>
            <w:r w:rsidRPr="00457350">
              <w:rPr>
                <w:rFonts w:eastAsia="Calibri"/>
              </w:rPr>
              <w:t>0</w:t>
            </w:r>
          </w:p>
        </w:tc>
      </w:tr>
    </w:tbl>
    <w:p w14:paraId="43723779" w14:textId="77777777" w:rsidR="00616D67" w:rsidRDefault="00616D67" w:rsidP="00616D67">
      <w:pPr>
        <w:rPr>
          <w:rFonts w:eastAsia="Calibri"/>
          <w:color w:val="00B050"/>
          <w:sz w:val="22"/>
        </w:rPr>
      </w:pPr>
    </w:p>
    <w:p w14:paraId="0FC6F7B3" w14:textId="77777777" w:rsidR="00616D67" w:rsidRDefault="00616D67" w:rsidP="00616D67">
      <w:pPr>
        <w:rPr>
          <w:rFonts w:eastAsia="Calibri"/>
          <w:color w:val="00B050"/>
          <w:sz w:val="22"/>
        </w:rPr>
      </w:pPr>
    </w:p>
    <w:p w14:paraId="5F19403A" w14:textId="77777777" w:rsidR="00616D67" w:rsidRDefault="00616D67" w:rsidP="00616D67">
      <w:pPr>
        <w:rPr>
          <w:rFonts w:eastAsia="Calibri"/>
          <w:color w:val="00B050"/>
          <w:sz w:val="22"/>
        </w:rPr>
      </w:pPr>
    </w:p>
    <w:p w14:paraId="66C1E5BB" w14:textId="77777777" w:rsidR="00616D67" w:rsidRDefault="00616D67" w:rsidP="00616D67">
      <w:pPr>
        <w:rPr>
          <w:rFonts w:eastAsia="Calibri"/>
          <w:color w:val="00B050"/>
          <w:sz w:val="22"/>
        </w:rPr>
      </w:pPr>
    </w:p>
    <w:p w14:paraId="37973005" w14:textId="77777777" w:rsidR="00616D67" w:rsidRDefault="00616D67" w:rsidP="00616D67">
      <w:pPr>
        <w:rPr>
          <w:rFonts w:eastAsia="Calibri"/>
          <w:color w:val="00B050"/>
          <w:sz w:val="22"/>
        </w:rPr>
      </w:pPr>
    </w:p>
    <w:p w14:paraId="3E19F7AC" w14:textId="77777777" w:rsidR="00616D67" w:rsidRDefault="00616D67" w:rsidP="00616D67">
      <w:pPr>
        <w:rPr>
          <w:rFonts w:eastAsia="Calibri"/>
          <w:color w:val="00B050"/>
          <w:sz w:val="22"/>
        </w:rPr>
      </w:pPr>
    </w:p>
    <w:p w14:paraId="053F62BF" w14:textId="77777777" w:rsidR="00616D67" w:rsidRDefault="00616D67" w:rsidP="00616D67">
      <w:pPr>
        <w:rPr>
          <w:rFonts w:eastAsia="Calibri"/>
          <w:color w:val="00B050"/>
          <w:sz w:val="22"/>
        </w:rPr>
      </w:pPr>
    </w:p>
    <w:p w14:paraId="6BBBE405" w14:textId="77777777" w:rsidR="00616D67" w:rsidRDefault="00616D67" w:rsidP="00616D67">
      <w:pPr>
        <w:rPr>
          <w:rFonts w:eastAsia="Calibri"/>
          <w:color w:val="00B050"/>
          <w:sz w:val="22"/>
        </w:rPr>
      </w:pPr>
    </w:p>
    <w:p w14:paraId="22277B38" w14:textId="77777777" w:rsidR="00616D67" w:rsidRPr="00457350" w:rsidRDefault="00616D67" w:rsidP="00616D67">
      <w:pPr>
        <w:rPr>
          <w:rFonts w:eastAsia="Calibri"/>
          <w:color w:val="00B050"/>
          <w:sz w:val="22"/>
        </w:rPr>
      </w:pPr>
    </w:p>
    <w:p w14:paraId="5FAEE04B" w14:textId="77777777" w:rsidR="00616D67" w:rsidRPr="00457350" w:rsidRDefault="00616D67" w:rsidP="00616D67">
      <w:pPr>
        <w:rPr>
          <w:rFonts w:eastAsia="Calibri"/>
          <w:color w:val="00B050"/>
        </w:rPr>
      </w:pPr>
      <w:r w:rsidRPr="00457350">
        <w:rPr>
          <w:rFonts w:eastAsia="Calibri"/>
          <w:color w:val="00B050"/>
        </w:rPr>
        <w:t>(Vær opmærksom på, at skalaen skal passe til den evalueringsmodel der anvendes, i nogle tilfælde - eksempelvis ved prismodellen - skal skalaen vendes om.)</w:t>
      </w:r>
    </w:p>
    <w:p w14:paraId="52DF8BFD" w14:textId="77777777" w:rsidR="00616D67" w:rsidRPr="00457350" w:rsidRDefault="00616D67" w:rsidP="00616D67">
      <w:pPr>
        <w:rPr>
          <w:rFonts w:eastAsia="Calibri"/>
          <w:color w:val="00B050"/>
          <w:sz w:val="22"/>
        </w:rPr>
      </w:pPr>
      <w:r w:rsidRPr="00457350">
        <w:rPr>
          <w:rFonts w:eastAsia="Calibri"/>
          <w:color w:val="00B050"/>
        </w:rPr>
        <w:t xml:space="preserve">(Overvej at tilføje denne, hvis behov for at sikre et vist kvalitetsniveau for et eller flere kriterier, og hvis dette er vanskeligt at sikre sig gennem </w:t>
      </w:r>
      <w:r>
        <w:rPr>
          <w:rFonts w:eastAsia="Calibri"/>
          <w:color w:val="00B050"/>
        </w:rPr>
        <w:t>krav</w:t>
      </w:r>
      <w:r w:rsidRPr="00457350">
        <w:rPr>
          <w:rFonts w:eastAsia="Calibri"/>
          <w:color w:val="00B050"/>
        </w:rPr>
        <w:t>:)</w:t>
      </w:r>
    </w:p>
    <w:p w14:paraId="650A5495" w14:textId="77777777" w:rsidR="00616D67" w:rsidRPr="00457350" w:rsidRDefault="00616D67" w:rsidP="00616D67">
      <w:pPr>
        <w:ind w:firstLine="1"/>
        <w:rPr>
          <w:rFonts w:eastAsia="Calibri"/>
          <w:color w:val="0070C0"/>
        </w:rPr>
      </w:pPr>
      <w:r w:rsidRPr="00457350">
        <w:rPr>
          <w:rFonts w:eastAsia="Calibri"/>
          <w:color w:val="0070C0"/>
        </w:rPr>
        <w:lastRenderedPageBreak/>
        <w:t xml:space="preserve">[Ordregiver har brug for at sikre sig, at de tilbudte produkter er af en vis kvalitet. Derfor vil kun tilbud, der opnår </w:t>
      </w:r>
      <w:r w:rsidRPr="00457350">
        <w:rPr>
          <w:rFonts w:eastAsia="Calibri"/>
          <w:color w:val="FF0000"/>
        </w:rPr>
        <w:t xml:space="preserve">[indsæt point] </w:t>
      </w:r>
      <w:r w:rsidRPr="00457350">
        <w:rPr>
          <w:rFonts w:eastAsia="Calibri"/>
          <w:color w:val="0070C0"/>
        </w:rPr>
        <w:t xml:space="preserve">point eller mere for </w:t>
      </w:r>
      <w:r w:rsidRPr="00457350">
        <w:rPr>
          <w:rFonts w:eastAsia="Calibri"/>
          <w:color w:val="FF0000"/>
        </w:rPr>
        <w:t>[indsæt kriterie]</w:t>
      </w:r>
      <w:r w:rsidRPr="00457350">
        <w:rPr>
          <w:rFonts w:eastAsia="Calibri"/>
          <w:color w:val="0070C0"/>
        </w:rPr>
        <w:t xml:space="preserve">, kunne tages i betragtning. Tilbud, der opnår mindre end </w:t>
      </w:r>
      <w:r w:rsidRPr="00457350">
        <w:rPr>
          <w:rFonts w:eastAsia="Calibri"/>
          <w:color w:val="FF0000"/>
        </w:rPr>
        <w:t xml:space="preserve">[indsæt point] </w:t>
      </w:r>
      <w:r w:rsidRPr="00457350">
        <w:rPr>
          <w:rFonts w:eastAsia="Calibri"/>
          <w:color w:val="0070C0"/>
        </w:rPr>
        <w:t xml:space="preserve">point for </w:t>
      </w:r>
      <w:r w:rsidRPr="00457350">
        <w:rPr>
          <w:rFonts w:eastAsia="Calibri"/>
          <w:color w:val="FF0000"/>
        </w:rPr>
        <w:t>[indsæt kriterie]</w:t>
      </w:r>
      <w:r w:rsidRPr="00457350">
        <w:rPr>
          <w:rFonts w:eastAsia="Calibri"/>
          <w:color w:val="0070C0"/>
        </w:rPr>
        <w:t>, vil blive betragtet som ukonditionsmæssige.]</w:t>
      </w:r>
    </w:p>
    <w:p w14:paraId="585BB2A4" w14:textId="77777777" w:rsidR="00616D67" w:rsidRPr="00457350" w:rsidRDefault="00616D67" w:rsidP="00616D67">
      <w:pPr>
        <w:rPr>
          <w:rFonts w:eastAsia="Calibri"/>
          <w:color w:val="0070C0"/>
          <w:u w:val="single"/>
        </w:rPr>
      </w:pPr>
      <w:bookmarkStart w:id="507" w:name="_Toc476218130"/>
      <w:bookmarkStart w:id="508" w:name="_Toc475624131"/>
      <w:r w:rsidRPr="00457350">
        <w:rPr>
          <w:rFonts w:eastAsia="Calibri"/>
          <w:color w:val="0070C0"/>
          <w:u w:val="single"/>
        </w:rPr>
        <w:t>Underkriteriet ”pris”</w:t>
      </w:r>
      <w:bookmarkEnd w:id="507"/>
      <w:bookmarkEnd w:id="508"/>
    </w:p>
    <w:p w14:paraId="50E1279A" w14:textId="77777777" w:rsidR="00616D67" w:rsidRPr="00457350" w:rsidRDefault="00616D67" w:rsidP="00616D67">
      <w:pPr>
        <w:rPr>
          <w:rFonts w:eastAsia="Calibri"/>
          <w:b/>
          <w:color w:val="00B050"/>
        </w:rPr>
      </w:pPr>
      <w:r w:rsidRPr="00457350">
        <w:rPr>
          <w:rFonts w:eastAsia="Calibri"/>
          <w:b/>
          <w:color w:val="00B050"/>
        </w:rPr>
        <w:t>Forslag til beskrivelse af lineær model:</w:t>
      </w:r>
    </w:p>
    <w:p w14:paraId="68B9199B" w14:textId="77777777" w:rsidR="00616D67" w:rsidRPr="00457350" w:rsidRDefault="00616D67" w:rsidP="00616D67">
      <w:pPr>
        <w:rPr>
          <w:rFonts w:eastAsia="Calibri"/>
          <w:color w:val="0070C0"/>
        </w:rPr>
      </w:pPr>
      <w:r w:rsidRPr="00457350">
        <w:rPr>
          <w:rFonts w:eastAsia="Calibri"/>
          <w:color w:val="0070C0"/>
        </w:rPr>
        <w:t xml:space="preserve">Underkriteriet ”pris” vurderes på baggrund af den samlede evalueringstekniske sum. Hvert tilbud tildeles ud fra denne sum point på en skala fra 0-10 efter en lineær model. Tilbuddet med den laveste pris tildeles 10 point. Hvor den lineære models nulpunkt placeres, afhænger af spredning i tilbuddene: </w:t>
      </w:r>
    </w:p>
    <w:p w14:paraId="20184745" w14:textId="77777777" w:rsidR="00616D67" w:rsidRPr="00457350" w:rsidRDefault="00616D67" w:rsidP="00616D67">
      <w:pPr>
        <w:numPr>
          <w:ilvl w:val="0"/>
          <w:numId w:val="44"/>
        </w:numPr>
        <w:spacing w:after="0"/>
        <w:ind w:left="709"/>
        <w:contextualSpacing/>
        <w:rPr>
          <w:rFonts w:eastAsia="Calibri"/>
          <w:color w:val="0070C0"/>
        </w:rPr>
      </w:pPr>
      <w:r w:rsidRPr="00457350">
        <w:rPr>
          <w:rFonts w:eastAsia="Calibri"/>
          <w:color w:val="0070C0"/>
        </w:rPr>
        <w:t xml:space="preserve">Hvis den højeste pris ligger 30 % eller mindre over den laveste pris, gives 0 point til en pris, der er 30 % dyrere end den laveste </w:t>
      </w:r>
    </w:p>
    <w:p w14:paraId="5E72F47C" w14:textId="77777777" w:rsidR="00616D67" w:rsidRPr="00457350" w:rsidRDefault="00616D67" w:rsidP="00616D67">
      <w:pPr>
        <w:numPr>
          <w:ilvl w:val="0"/>
          <w:numId w:val="44"/>
        </w:numPr>
        <w:spacing w:after="0"/>
        <w:ind w:left="709"/>
        <w:contextualSpacing/>
        <w:rPr>
          <w:rFonts w:eastAsia="Calibri"/>
          <w:color w:val="0070C0"/>
        </w:rPr>
      </w:pPr>
      <w:r w:rsidRPr="00457350">
        <w:rPr>
          <w:rFonts w:eastAsia="Calibri"/>
          <w:color w:val="0070C0"/>
        </w:rPr>
        <w:t xml:space="preserve">Hvis den højeste pris ligger mere end 30%, men mindre end 50 %, over den laveste pris, gives der 0 point til tilbuddet med den højeste pris  </w:t>
      </w:r>
    </w:p>
    <w:p w14:paraId="7B1A31C1" w14:textId="77777777" w:rsidR="00616D67" w:rsidRPr="00457350" w:rsidRDefault="00616D67" w:rsidP="00616D67">
      <w:pPr>
        <w:numPr>
          <w:ilvl w:val="0"/>
          <w:numId w:val="44"/>
        </w:numPr>
        <w:spacing w:after="0"/>
        <w:ind w:left="709"/>
        <w:contextualSpacing/>
        <w:rPr>
          <w:rFonts w:eastAsia="Calibri"/>
          <w:color w:val="0070C0"/>
        </w:rPr>
      </w:pPr>
      <w:r w:rsidRPr="00457350">
        <w:rPr>
          <w:rFonts w:eastAsia="Calibri"/>
          <w:color w:val="0070C0"/>
        </w:rPr>
        <w:t>Hvis den højeste pris ligger 50 % eller mere over den laveste pris, gives 0 point til en pris, der er 50 % højere end den laveste. Alle tilbud, der er mere end 50 % dyrere end det laveste, tildeles også 0 point</w:t>
      </w:r>
    </w:p>
    <w:p w14:paraId="36F3AADB" w14:textId="77777777" w:rsidR="00616D67" w:rsidRPr="00457350" w:rsidRDefault="00616D67" w:rsidP="00616D67">
      <w:pPr>
        <w:spacing w:after="0"/>
        <w:rPr>
          <w:rFonts w:eastAsia="Calibri"/>
          <w:color w:val="0070C0"/>
        </w:rPr>
      </w:pPr>
    </w:p>
    <w:p w14:paraId="3CEE6335" w14:textId="77777777" w:rsidR="00616D67" w:rsidRPr="00457350" w:rsidRDefault="00616D67" w:rsidP="00616D67">
      <w:pPr>
        <w:spacing w:after="0"/>
        <w:rPr>
          <w:rFonts w:eastAsia="Calibri"/>
          <w:color w:val="00B050"/>
        </w:rPr>
      </w:pPr>
      <w:r w:rsidRPr="00457350">
        <w:rPr>
          <w:rFonts w:eastAsia="Calibri"/>
          <w:color w:val="00B050"/>
        </w:rPr>
        <w:t>(Hvis det ønskes, at tilbud der går ud over den maksimale gearing skal erklæres ukonditionsmæssige, anvendes nedenstående bullet i stedet for bullet 3 ovenfor.)</w:t>
      </w:r>
    </w:p>
    <w:p w14:paraId="2060C551" w14:textId="77777777" w:rsidR="00616D67" w:rsidRPr="00457350" w:rsidRDefault="00616D67" w:rsidP="00616D67">
      <w:pPr>
        <w:spacing w:after="0"/>
        <w:rPr>
          <w:rFonts w:eastAsia="Calibri"/>
          <w:color w:val="0070C0"/>
        </w:rPr>
      </w:pPr>
    </w:p>
    <w:p w14:paraId="3B7E7ED5" w14:textId="77777777" w:rsidR="00616D67" w:rsidRPr="00457350" w:rsidRDefault="00616D67" w:rsidP="00616D67">
      <w:pPr>
        <w:numPr>
          <w:ilvl w:val="0"/>
          <w:numId w:val="44"/>
        </w:numPr>
        <w:spacing w:after="0"/>
        <w:ind w:left="709"/>
        <w:contextualSpacing/>
        <w:rPr>
          <w:rFonts w:eastAsia="Calibri"/>
          <w:color w:val="0070C0"/>
        </w:rPr>
      </w:pPr>
      <w:r w:rsidRPr="00457350">
        <w:rPr>
          <w:rFonts w:eastAsia="Calibri"/>
          <w:color w:val="0070C0"/>
        </w:rPr>
        <w:t>Tilbud hvis pris ligger mere end 50 % over laveste pris er ukonditionsmæssige, og udgår af evalueringen</w:t>
      </w:r>
    </w:p>
    <w:p w14:paraId="7ED47303" w14:textId="77777777" w:rsidR="00616D67" w:rsidRPr="00457350" w:rsidRDefault="00616D67" w:rsidP="00616D67">
      <w:pPr>
        <w:spacing w:after="0"/>
        <w:contextualSpacing/>
        <w:rPr>
          <w:rFonts w:ascii="Garamond" w:eastAsia="Calibri" w:hAnsi="Garamond"/>
          <w:color w:val="0070C0"/>
        </w:rPr>
      </w:pPr>
    </w:p>
    <w:p w14:paraId="374D3ECA" w14:textId="77777777" w:rsidR="00616D67" w:rsidRDefault="00616D67" w:rsidP="00616D67">
      <w:pPr>
        <w:rPr>
          <w:rFonts w:eastAsia="Calibri"/>
          <w:color w:val="0070C0"/>
        </w:rPr>
      </w:pPr>
      <w:r w:rsidRPr="00457350">
        <w:rPr>
          <w:rFonts w:eastAsia="Calibri"/>
          <w:color w:val="0070C0"/>
        </w:rPr>
        <w:t>Tilbuddene tildeles point i forhold til deres placering på den lineære skala</w:t>
      </w:r>
      <w:r>
        <w:rPr>
          <w:rFonts w:eastAsia="Calibri"/>
          <w:color w:val="0070C0"/>
        </w:rPr>
        <w:t xml:space="preserve"> ud fra følgende formel: </w:t>
      </w:r>
    </w:p>
    <w:p w14:paraId="296E993C" w14:textId="77777777" w:rsidR="00616D67" w:rsidRPr="008B5120" w:rsidRDefault="00616D67" w:rsidP="00616D67">
      <w:pPr>
        <w:tabs>
          <w:tab w:val="left" w:pos="709"/>
        </w:tabs>
        <w:ind w:left="709"/>
        <w:rPr>
          <w:rFonts w:eastAsia="Calibri"/>
          <w:i/>
          <w:iCs/>
          <w:color w:val="0070C0"/>
        </w:rPr>
      </w:pPr>
      <w:r w:rsidRPr="00EB755D">
        <w:rPr>
          <w:i/>
          <w:iCs/>
          <w:color w:val="0070C0"/>
          <w:lang w:val="en-US"/>
        </w:rPr>
        <w:t xml:space="preserve">Point = maksimumpoint – ((maksimumpoint – minimumpoint)/X pct.) </w:t>
      </w:r>
      <w:r w:rsidRPr="008B5120">
        <w:rPr>
          <w:i/>
          <w:iCs/>
          <w:color w:val="0070C0"/>
        </w:rPr>
        <w:t>* (pris – laveste pris)/laveste pris</w:t>
      </w:r>
    </w:p>
    <w:p w14:paraId="12F96213" w14:textId="77777777" w:rsidR="00616D67" w:rsidRPr="00457350" w:rsidRDefault="00616D67" w:rsidP="00616D67">
      <w:pPr>
        <w:rPr>
          <w:rFonts w:eastAsia="Calibri"/>
          <w:color w:val="0070C0"/>
        </w:rPr>
      </w:pPr>
      <w:r w:rsidRPr="00457350">
        <w:rPr>
          <w:rFonts w:eastAsia="Calibri"/>
          <w:color w:val="0070C0"/>
        </w:rPr>
        <w:t xml:space="preserve">Tilbuddets samlede pointsum fremkommer som en sum af de vægtede point for de ovenfor angivne underkriterier. </w:t>
      </w:r>
      <w:bookmarkStart w:id="509" w:name="_Hlk31703729"/>
      <w:r w:rsidRPr="00457350">
        <w:rPr>
          <w:rFonts w:eastAsia="Calibri"/>
          <w:color w:val="0070C0"/>
        </w:rPr>
        <w:t xml:space="preserve">Tilbuddet med den højeste pointsum vil blive udpeget som vinder af udbuddet. </w:t>
      </w:r>
    </w:p>
    <w:bookmarkEnd w:id="509"/>
    <w:p w14:paraId="04342D20" w14:textId="77777777" w:rsidR="00616D67" w:rsidRPr="00457350" w:rsidRDefault="00616D67" w:rsidP="00616D67">
      <w:pPr>
        <w:rPr>
          <w:rFonts w:eastAsia="Calibri"/>
          <w:b/>
          <w:color w:val="00B050"/>
        </w:rPr>
      </w:pPr>
      <w:r w:rsidRPr="00457350">
        <w:rPr>
          <w:rFonts w:eastAsia="Calibri"/>
          <w:b/>
          <w:color w:val="00B050"/>
        </w:rPr>
        <w:t xml:space="preserve">Forslag til prismodel baseret på gennemsnitspris: </w:t>
      </w:r>
    </w:p>
    <w:p w14:paraId="60B3DD45" w14:textId="77777777" w:rsidR="00616D67" w:rsidRPr="008B5120" w:rsidRDefault="00616D67" w:rsidP="00616D67">
      <w:pPr>
        <w:rPr>
          <w:color w:val="0070C0"/>
        </w:rPr>
      </w:pPr>
      <w:r w:rsidRPr="008B5120">
        <w:rPr>
          <w:color w:val="0070C0"/>
        </w:rPr>
        <w:lastRenderedPageBreak/>
        <w:t>Ordregiver tager udgangspunkt i Konkurrence- og Forbrugerstyrelsens ”Prismodel baseret på gennemsnitspriser”</w:t>
      </w:r>
      <w:r w:rsidRPr="008B5120">
        <w:rPr>
          <w:rStyle w:val="Fodnotehenvisning"/>
          <w:color w:val="0070C0"/>
        </w:rPr>
        <w:footnoteReference w:id="1"/>
      </w:r>
      <w:r w:rsidRPr="008B5120">
        <w:rPr>
          <w:color w:val="0070C0"/>
        </w:rPr>
        <w:t xml:space="preserve">. </w:t>
      </w:r>
    </w:p>
    <w:p w14:paraId="6F3C8631" w14:textId="77777777" w:rsidR="00616D67" w:rsidRPr="008B5120" w:rsidRDefault="00616D67" w:rsidP="00616D67">
      <w:pPr>
        <w:rPr>
          <w:color w:val="0070C0"/>
        </w:rPr>
      </w:pPr>
      <w:r w:rsidRPr="008B5120">
        <w:rPr>
          <w:color w:val="0070C0"/>
        </w:rPr>
        <w:t>I prismodellen omregnes point for kvalitet til et pointbeløb (i kr.), som vægtes sammen med tilbudspriserne i evalueringen af, hvilket tilbud der har det bedste forhold mellem pris og kvalitet. Der anvendes en omvendt skala, hvor 0 er bedste karakter.</w:t>
      </w:r>
    </w:p>
    <w:p w14:paraId="7FF4F5BD" w14:textId="77777777" w:rsidR="00616D67" w:rsidRPr="008B5120" w:rsidRDefault="00616D67" w:rsidP="00616D67">
      <w:pPr>
        <w:rPr>
          <w:color w:val="0070C0"/>
          <w:szCs w:val="20"/>
        </w:rPr>
      </w:pPr>
      <w:r w:rsidRPr="008B5120">
        <w:rPr>
          <w:color w:val="0070C0"/>
        </w:rPr>
        <w:t xml:space="preserve">Omregningsbeløb beregnes som gennemsnittet af hver tilbudsgivers samlede tilbudspris, som divideres med det højeste mulige antal point på pointskalaen. Der benyttes decimaler. </w:t>
      </w:r>
      <w:r w:rsidRPr="008B5120">
        <w:rPr>
          <w:color w:val="0070C0"/>
          <w:szCs w:val="20"/>
        </w:rPr>
        <w:t>Det tildelte point for de[t] kvalitative kriteri[um/er] ganges med omregningsbeløbet. På baggrund heraf fastsættes det, hvilket pointbeløb de indkomne tilbud udløser på de[t] kvalitative kriteri[um/er].</w:t>
      </w:r>
    </w:p>
    <w:p w14:paraId="7384623F" w14:textId="77777777" w:rsidR="00616D67" w:rsidRPr="008B5120" w:rsidRDefault="00616D67" w:rsidP="00616D67">
      <w:pPr>
        <w:rPr>
          <w:color w:val="0070C0"/>
        </w:rPr>
      </w:pPr>
      <w:r w:rsidRPr="008B5120">
        <w:rPr>
          <w:color w:val="0070C0"/>
        </w:rPr>
        <w:t>Hvert pointbeløb multipliceres med vægtningen for kriteriet. Det samme gøres for tilbudspriserne.</w:t>
      </w:r>
    </w:p>
    <w:p w14:paraId="38B9FE34" w14:textId="77777777" w:rsidR="00616D67" w:rsidRPr="008B5120" w:rsidRDefault="00616D67" w:rsidP="00616D67">
      <w:pPr>
        <w:spacing w:after="240"/>
        <w:rPr>
          <w:color w:val="0070C0"/>
        </w:rPr>
      </w:pPr>
      <w:r w:rsidRPr="008B5120">
        <w:rPr>
          <w:color w:val="0070C0"/>
        </w:rPr>
        <w:t>De vægtede beløb summeres, hvorved evalueringsbeløbet fremkommer, og den vindende tilbudsgiver er den med det laveste evalueringsbeløb.</w:t>
      </w:r>
    </w:p>
    <w:p w14:paraId="5259D958" w14:textId="77777777" w:rsidR="00616D67" w:rsidRPr="008B5120" w:rsidRDefault="00616D67" w:rsidP="00616D67">
      <w:pPr>
        <w:rPr>
          <w:rFonts w:eastAsia="Times New Roman"/>
          <w:color w:val="0070C0"/>
          <w:sz w:val="22"/>
          <w:lang w:eastAsia="da-DK"/>
        </w:rPr>
      </w:pPr>
      <w:r w:rsidRPr="008B5120">
        <w:rPr>
          <w:color w:val="0070C0"/>
        </w:rPr>
        <w:t>Til illustration af evalueringsmetoden er lavet et fiktivt eksempel på anvendelsen af ovenstående prismodel:</w:t>
      </w:r>
    </w:p>
    <w:tbl>
      <w:tblPr>
        <w:tblStyle w:val="Tabel-Gitter"/>
        <w:tblW w:w="0" w:type="auto"/>
        <w:tblInd w:w="988" w:type="dxa"/>
        <w:tblLook w:val="04A0" w:firstRow="1" w:lastRow="0" w:firstColumn="1" w:lastColumn="0" w:noHBand="0" w:noVBand="1"/>
      </w:tblPr>
      <w:tblGrid>
        <w:gridCol w:w="4677"/>
        <w:gridCol w:w="1313"/>
        <w:gridCol w:w="1313"/>
        <w:gridCol w:w="1313"/>
      </w:tblGrid>
      <w:tr w:rsidR="00616D67" w:rsidRPr="008B5120" w14:paraId="0C68F5E9" w14:textId="77777777" w:rsidTr="004D1D08">
        <w:trPr>
          <w:trHeight w:val="292"/>
        </w:trPr>
        <w:tc>
          <w:tcPr>
            <w:tcW w:w="4677" w:type="dxa"/>
            <w:vAlign w:val="center"/>
          </w:tcPr>
          <w:p w14:paraId="5BF3F79C" w14:textId="77777777" w:rsidR="00616D67" w:rsidRPr="008B5120" w:rsidRDefault="00616D67" w:rsidP="004D1D08">
            <w:pPr>
              <w:rPr>
                <w:b/>
                <w:i/>
                <w:iCs/>
                <w:color w:val="0070C0"/>
                <w:szCs w:val="20"/>
              </w:rPr>
            </w:pPr>
            <w:r w:rsidRPr="008B5120">
              <w:rPr>
                <w:b/>
                <w:i/>
                <w:iCs/>
                <w:color w:val="0070C0"/>
                <w:szCs w:val="20"/>
              </w:rPr>
              <w:t>Tilbudsgivere:</w:t>
            </w:r>
          </w:p>
        </w:tc>
        <w:tc>
          <w:tcPr>
            <w:tcW w:w="1313" w:type="dxa"/>
            <w:vAlign w:val="center"/>
          </w:tcPr>
          <w:p w14:paraId="396EF211" w14:textId="77777777" w:rsidR="00616D67" w:rsidRPr="008B5120" w:rsidRDefault="00616D67" w:rsidP="004D1D08">
            <w:pPr>
              <w:jc w:val="center"/>
              <w:rPr>
                <w:b/>
                <w:i/>
                <w:iCs/>
                <w:color w:val="0070C0"/>
                <w:szCs w:val="20"/>
              </w:rPr>
            </w:pPr>
            <w:r w:rsidRPr="008B5120">
              <w:rPr>
                <w:b/>
                <w:i/>
                <w:iCs/>
                <w:color w:val="0070C0"/>
                <w:szCs w:val="20"/>
              </w:rPr>
              <w:t>A</w:t>
            </w:r>
          </w:p>
        </w:tc>
        <w:tc>
          <w:tcPr>
            <w:tcW w:w="1313" w:type="dxa"/>
            <w:vAlign w:val="center"/>
          </w:tcPr>
          <w:p w14:paraId="70493A35" w14:textId="77777777" w:rsidR="00616D67" w:rsidRPr="008B5120" w:rsidRDefault="00616D67" w:rsidP="004D1D08">
            <w:pPr>
              <w:jc w:val="center"/>
              <w:rPr>
                <w:b/>
                <w:i/>
                <w:iCs/>
                <w:color w:val="0070C0"/>
                <w:szCs w:val="20"/>
              </w:rPr>
            </w:pPr>
            <w:r w:rsidRPr="008B5120">
              <w:rPr>
                <w:b/>
                <w:i/>
                <w:iCs/>
                <w:color w:val="0070C0"/>
                <w:szCs w:val="20"/>
              </w:rPr>
              <w:t>B</w:t>
            </w:r>
          </w:p>
        </w:tc>
        <w:tc>
          <w:tcPr>
            <w:tcW w:w="1313" w:type="dxa"/>
            <w:vAlign w:val="center"/>
          </w:tcPr>
          <w:p w14:paraId="444B00C2" w14:textId="77777777" w:rsidR="00616D67" w:rsidRPr="008B5120" w:rsidRDefault="00616D67" w:rsidP="004D1D08">
            <w:pPr>
              <w:jc w:val="center"/>
              <w:rPr>
                <w:b/>
                <w:i/>
                <w:iCs/>
                <w:color w:val="0070C0"/>
                <w:szCs w:val="20"/>
              </w:rPr>
            </w:pPr>
            <w:r w:rsidRPr="008B5120">
              <w:rPr>
                <w:b/>
                <w:i/>
                <w:iCs/>
                <w:color w:val="0070C0"/>
                <w:szCs w:val="20"/>
              </w:rPr>
              <w:t>C</w:t>
            </w:r>
          </w:p>
        </w:tc>
      </w:tr>
      <w:tr w:rsidR="00616D67" w:rsidRPr="008B5120" w14:paraId="4B39AC04" w14:textId="77777777" w:rsidTr="004D1D08">
        <w:trPr>
          <w:trHeight w:val="286"/>
        </w:trPr>
        <w:tc>
          <w:tcPr>
            <w:tcW w:w="4677" w:type="dxa"/>
          </w:tcPr>
          <w:p w14:paraId="31AEA08C" w14:textId="77777777" w:rsidR="00616D67" w:rsidRPr="008B5120" w:rsidRDefault="00616D67" w:rsidP="004D1D08">
            <w:pPr>
              <w:rPr>
                <w:i/>
                <w:iCs/>
                <w:color w:val="0070C0"/>
                <w:szCs w:val="20"/>
              </w:rPr>
            </w:pPr>
            <w:r w:rsidRPr="008B5120">
              <w:rPr>
                <w:i/>
                <w:iCs/>
                <w:color w:val="0070C0"/>
                <w:szCs w:val="20"/>
              </w:rPr>
              <w:t>Samlet tilbudspris i kr.:</w:t>
            </w:r>
          </w:p>
        </w:tc>
        <w:tc>
          <w:tcPr>
            <w:tcW w:w="1313" w:type="dxa"/>
          </w:tcPr>
          <w:p w14:paraId="1351D77B" w14:textId="77777777" w:rsidR="00616D67" w:rsidRPr="008B5120" w:rsidRDefault="00616D67" w:rsidP="004D1D08">
            <w:pPr>
              <w:jc w:val="center"/>
              <w:rPr>
                <w:i/>
                <w:iCs/>
                <w:color w:val="0070C0"/>
                <w:szCs w:val="20"/>
              </w:rPr>
            </w:pPr>
            <w:r w:rsidRPr="008B5120">
              <w:rPr>
                <w:i/>
                <w:iCs/>
                <w:color w:val="0070C0"/>
                <w:szCs w:val="20"/>
              </w:rPr>
              <w:t>3.000.000</w:t>
            </w:r>
          </w:p>
        </w:tc>
        <w:tc>
          <w:tcPr>
            <w:tcW w:w="1313" w:type="dxa"/>
          </w:tcPr>
          <w:p w14:paraId="45C43B23" w14:textId="77777777" w:rsidR="00616D67" w:rsidRPr="008B5120" w:rsidRDefault="00616D67" w:rsidP="004D1D08">
            <w:pPr>
              <w:jc w:val="center"/>
              <w:rPr>
                <w:i/>
                <w:iCs/>
                <w:color w:val="0070C0"/>
                <w:szCs w:val="20"/>
              </w:rPr>
            </w:pPr>
            <w:r w:rsidRPr="008B5120">
              <w:rPr>
                <w:i/>
                <w:iCs/>
                <w:color w:val="0070C0"/>
                <w:szCs w:val="20"/>
              </w:rPr>
              <w:t>3.300.000</w:t>
            </w:r>
          </w:p>
        </w:tc>
        <w:tc>
          <w:tcPr>
            <w:tcW w:w="1313" w:type="dxa"/>
          </w:tcPr>
          <w:p w14:paraId="141D8310" w14:textId="77777777" w:rsidR="00616D67" w:rsidRPr="008B5120" w:rsidRDefault="00616D67" w:rsidP="004D1D08">
            <w:pPr>
              <w:jc w:val="center"/>
              <w:rPr>
                <w:i/>
                <w:iCs/>
                <w:color w:val="0070C0"/>
                <w:szCs w:val="20"/>
              </w:rPr>
            </w:pPr>
            <w:r w:rsidRPr="008B5120">
              <w:rPr>
                <w:i/>
                <w:iCs/>
                <w:color w:val="0070C0"/>
                <w:szCs w:val="20"/>
              </w:rPr>
              <w:t>4.500.000</w:t>
            </w:r>
          </w:p>
        </w:tc>
      </w:tr>
      <w:tr w:rsidR="00616D67" w:rsidRPr="008B5120" w14:paraId="5CC19BD8" w14:textId="77777777" w:rsidTr="004D1D08">
        <w:trPr>
          <w:trHeight w:val="292"/>
        </w:trPr>
        <w:tc>
          <w:tcPr>
            <w:tcW w:w="4677" w:type="dxa"/>
          </w:tcPr>
          <w:p w14:paraId="7E88FFEC" w14:textId="77777777" w:rsidR="00616D67" w:rsidRPr="008B5120" w:rsidRDefault="00616D67" w:rsidP="004D1D08">
            <w:pPr>
              <w:rPr>
                <w:i/>
                <w:iCs/>
                <w:color w:val="0070C0"/>
                <w:szCs w:val="20"/>
              </w:rPr>
            </w:pPr>
            <w:r w:rsidRPr="008B5120">
              <w:rPr>
                <w:i/>
                <w:iCs/>
                <w:color w:val="0070C0"/>
                <w:szCs w:val="20"/>
              </w:rPr>
              <w:t>Point for [kriterium 1]:</w:t>
            </w:r>
          </w:p>
        </w:tc>
        <w:tc>
          <w:tcPr>
            <w:tcW w:w="1313" w:type="dxa"/>
          </w:tcPr>
          <w:p w14:paraId="68CF0535" w14:textId="77777777" w:rsidR="00616D67" w:rsidRPr="008B5120" w:rsidRDefault="00616D67" w:rsidP="004D1D08">
            <w:pPr>
              <w:jc w:val="center"/>
              <w:rPr>
                <w:i/>
                <w:iCs/>
                <w:color w:val="0070C0"/>
                <w:szCs w:val="20"/>
              </w:rPr>
            </w:pPr>
            <w:r w:rsidRPr="008B5120">
              <w:rPr>
                <w:i/>
                <w:iCs/>
                <w:color w:val="0070C0"/>
                <w:szCs w:val="20"/>
              </w:rPr>
              <w:t>8</w:t>
            </w:r>
          </w:p>
        </w:tc>
        <w:tc>
          <w:tcPr>
            <w:tcW w:w="1313" w:type="dxa"/>
          </w:tcPr>
          <w:p w14:paraId="6907A17C" w14:textId="77777777" w:rsidR="00616D67" w:rsidRPr="008B5120" w:rsidRDefault="00616D67" w:rsidP="004D1D08">
            <w:pPr>
              <w:jc w:val="center"/>
              <w:rPr>
                <w:i/>
                <w:iCs/>
                <w:color w:val="0070C0"/>
                <w:szCs w:val="20"/>
              </w:rPr>
            </w:pPr>
            <w:r w:rsidRPr="008B5120">
              <w:rPr>
                <w:i/>
                <w:iCs/>
                <w:color w:val="0070C0"/>
                <w:szCs w:val="20"/>
              </w:rPr>
              <w:t>4</w:t>
            </w:r>
          </w:p>
        </w:tc>
        <w:tc>
          <w:tcPr>
            <w:tcW w:w="1313" w:type="dxa"/>
          </w:tcPr>
          <w:p w14:paraId="64CB0D14" w14:textId="77777777" w:rsidR="00616D67" w:rsidRPr="008B5120" w:rsidRDefault="00616D67" w:rsidP="004D1D08">
            <w:pPr>
              <w:jc w:val="center"/>
              <w:rPr>
                <w:i/>
                <w:iCs/>
                <w:color w:val="0070C0"/>
                <w:szCs w:val="20"/>
              </w:rPr>
            </w:pPr>
            <w:r w:rsidRPr="008B5120">
              <w:rPr>
                <w:i/>
                <w:iCs/>
                <w:color w:val="0070C0"/>
                <w:szCs w:val="20"/>
              </w:rPr>
              <w:t>2</w:t>
            </w:r>
          </w:p>
        </w:tc>
      </w:tr>
      <w:tr w:rsidR="00616D67" w:rsidRPr="008B5120" w14:paraId="512405D6" w14:textId="77777777" w:rsidTr="004D1D08">
        <w:trPr>
          <w:trHeight w:val="292"/>
        </w:trPr>
        <w:tc>
          <w:tcPr>
            <w:tcW w:w="4677" w:type="dxa"/>
          </w:tcPr>
          <w:p w14:paraId="0A8496AC" w14:textId="77777777" w:rsidR="00616D67" w:rsidRPr="008B5120" w:rsidRDefault="00616D67" w:rsidP="004D1D08">
            <w:pPr>
              <w:rPr>
                <w:i/>
                <w:iCs/>
                <w:color w:val="0070C0"/>
                <w:szCs w:val="20"/>
              </w:rPr>
            </w:pPr>
            <w:r w:rsidRPr="008B5120">
              <w:rPr>
                <w:i/>
                <w:iCs/>
                <w:color w:val="0070C0"/>
                <w:szCs w:val="20"/>
              </w:rPr>
              <w:t>Point for [kriterium 2]:</w:t>
            </w:r>
          </w:p>
        </w:tc>
        <w:tc>
          <w:tcPr>
            <w:tcW w:w="1313" w:type="dxa"/>
          </w:tcPr>
          <w:p w14:paraId="1B94F8DD" w14:textId="77777777" w:rsidR="00616D67" w:rsidRPr="008B5120" w:rsidRDefault="00616D67" w:rsidP="004D1D08">
            <w:pPr>
              <w:jc w:val="center"/>
              <w:rPr>
                <w:i/>
                <w:iCs/>
                <w:color w:val="0070C0"/>
                <w:szCs w:val="20"/>
              </w:rPr>
            </w:pPr>
            <w:r w:rsidRPr="008B5120">
              <w:rPr>
                <w:i/>
                <w:iCs/>
                <w:color w:val="0070C0"/>
                <w:szCs w:val="20"/>
              </w:rPr>
              <w:t>2</w:t>
            </w:r>
          </w:p>
        </w:tc>
        <w:tc>
          <w:tcPr>
            <w:tcW w:w="1313" w:type="dxa"/>
          </w:tcPr>
          <w:p w14:paraId="3D1BE87D" w14:textId="77777777" w:rsidR="00616D67" w:rsidRPr="008B5120" w:rsidRDefault="00616D67" w:rsidP="004D1D08">
            <w:pPr>
              <w:jc w:val="center"/>
              <w:rPr>
                <w:i/>
                <w:iCs/>
                <w:color w:val="0070C0"/>
                <w:szCs w:val="20"/>
              </w:rPr>
            </w:pPr>
            <w:r w:rsidRPr="008B5120">
              <w:rPr>
                <w:i/>
                <w:iCs/>
                <w:color w:val="0070C0"/>
                <w:szCs w:val="20"/>
              </w:rPr>
              <w:t>4</w:t>
            </w:r>
          </w:p>
        </w:tc>
        <w:tc>
          <w:tcPr>
            <w:tcW w:w="1313" w:type="dxa"/>
          </w:tcPr>
          <w:p w14:paraId="72B2D1B5" w14:textId="77777777" w:rsidR="00616D67" w:rsidRPr="008B5120" w:rsidRDefault="00616D67" w:rsidP="004D1D08">
            <w:pPr>
              <w:jc w:val="center"/>
              <w:rPr>
                <w:i/>
                <w:iCs/>
                <w:color w:val="0070C0"/>
                <w:szCs w:val="20"/>
              </w:rPr>
            </w:pPr>
            <w:r w:rsidRPr="008B5120">
              <w:rPr>
                <w:i/>
                <w:iCs/>
                <w:color w:val="0070C0"/>
                <w:szCs w:val="20"/>
              </w:rPr>
              <w:t>8</w:t>
            </w:r>
          </w:p>
        </w:tc>
      </w:tr>
      <w:tr w:rsidR="00616D67" w:rsidRPr="008B5120" w14:paraId="775FDF7D" w14:textId="77777777" w:rsidTr="004D1D08">
        <w:trPr>
          <w:trHeight w:val="292"/>
        </w:trPr>
        <w:tc>
          <w:tcPr>
            <w:tcW w:w="4677" w:type="dxa"/>
            <w:shd w:val="clear" w:color="auto" w:fill="F2F2F2" w:themeFill="background1" w:themeFillShade="F2"/>
          </w:tcPr>
          <w:p w14:paraId="6E00D0F6" w14:textId="77777777" w:rsidR="00616D67" w:rsidRPr="008B5120" w:rsidRDefault="00616D67" w:rsidP="004D1D08">
            <w:pPr>
              <w:rPr>
                <w:i/>
                <w:iCs/>
                <w:color w:val="0070C0"/>
                <w:szCs w:val="20"/>
              </w:rPr>
            </w:pPr>
          </w:p>
        </w:tc>
        <w:tc>
          <w:tcPr>
            <w:tcW w:w="1313" w:type="dxa"/>
            <w:shd w:val="clear" w:color="auto" w:fill="F2F2F2" w:themeFill="background1" w:themeFillShade="F2"/>
          </w:tcPr>
          <w:p w14:paraId="305D4EA0" w14:textId="77777777" w:rsidR="00616D67" w:rsidRPr="008B5120" w:rsidRDefault="00616D67" w:rsidP="004D1D08">
            <w:pPr>
              <w:jc w:val="center"/>
              <w:rPr>
                <w:i/>
                <w:iCs/>
                <w:color w:val="0070C0"/>
                <w:szCs w:val="20"/>
              </w:rPr>
            </w:pPr>
          </w:p>
        </w:tc>
        <w:tc>
          <w:tcPr>
            <w:tcW w:w="1313" w:type="dxa"/>
            <w:shd w:val="clear" w:color="auto" w:fill="F2F2F2" w:themeFill="background1" w:themeFillShade="F2"/>
          </w:tcPr>
          <w:p w14:paraId="069E2147" w14:textId="77777777" w:rsidR="00616D67" w:rsidRPr="008B5120" w:rsidRDefault="00616D67" w:rsidP="004D1D08">
            <w:pPr>
              <w:jc w:val="center"/>
              <w:rPr>
                <w:i/>
                <w:iCs/>
                <w:color w:val="0070C0"/>
                <w:szCs w:val="20"/>
              </w:rPr>
            </w:pPr>
          </w:p>
        </w:tc>
        <w:tc>
          <w:tcPr>
            <w:tcW w:w="1313" w:type="dxa"/>
            <w:shd w:val="clear" w:color="auto" w:fill="F2F2F2" w:themeFill="background1" w:themeFillShade="F2"/>
          </w:tcPr>
          <w:p w14:paraId="7B6F4967" w14:textId="77777777" w:rsidR="00616D67" w:rsidRPr="008B5120" w:rsidRDefault="00616D67" w:rsidP="004D1D08">
            <w:pPr>
              <w:jc w:val="center"/>
              <w:rPr>
                <w:i/>
                <w:iCs/>
                <w:color w:val="0070C0"/>
                <w:szCs w:val="20"/>
              </w:rPr>
            </w:pPr>
          </w:p>
        </w:tc>
      </w:tr>
      <w:tr w:rsidR="00616D67" w:rsidRPr="008B5120" w14:paraId="452FA429" w14:textId="77777777" w:rsidTr="004D1D08">
        <w:trPr>
          <w:trHeight w:val="292"/>
        </w:trPr>
        <w:tc>
          <w:tcPr>
            <w:tcW w:w="4677" w:type="dxa"/>
          </w:tcPr>
          <w:p w14:paraId="340DADFB" w14:textId="77777777" w:rsidR="00616D67" w:rsidRPr="008B5120" w:rsidRDefault="00616D67" w:rsidP="004D1D08">
            <w:pPr>
              <w:rPr>
                <w:b/>
                <w:i/>
                <w:iCs/>
                <w:color w:val="0070C0"/>
                <w:szCs w:val="20"/>
              </w:rPr>
            </w:pPr>
            <w:r w:rsidRPr="008B5120">
              <w:rPr>
                <w:b/>
                <w:i/>
                <w:iCs/>
                <w:color w:val="0070C0"/>
                <w:szCs w:val="20"/>
              </w:rPr>
              <w:t>Omregningsbeløb 360.000</w:t>
            </w:r>
          </w:p>
        </w:tc>
        <w:tc>
          <w:tcPr>
            <w:tcW w:w="1313" w:type="dxa"/>
          </w:tcPr>
          <w:p w14:paraId="0BD83B7F" w14:textId="77777777" w:rsidR="00616D67" w:rsidRPr="008B5120" w:rsidRDefault="00616D67" w:rsidP="004D1D08">
            <w:pPr>
              <w:jc w:val="center"/>
              <w:rPr>
                <w:i/>
                <w:iCs/>
                <w:color w:val="0070C0"/>
                <w:szCs w:val="20"/>
              </w:rPr>
            </w:pPr>
          </w:p>
        </w:tc>
        <w:tc>
          <w:tcPr>
            <w:tcW w:w="1313" w:type="dxa"/>
          </w:tcPr>
          <w:p w14:paraId="016F2B4A" w14:textId="77777777" w:rsidR="00616D67" w:rsidRPr="008B5120" w:rsidRDefault="00616D67" w:rsidP="004D1D08">
            <w:pPr>
              <w:jc w:val="center"/>
              <w:rPr>
                <w:i/>
                <w:iCs/>
                <w:color w:val="0070C0"/>
                <w:szCs w:val="20"/>
              </w:rPr>
            </w:pPr>
          </w:p>
        </w:tc>
        <w:tc>
          <w:tcPr>
            <w:tcW w:w="1313" w:type="dxa"/>
          </w:tcPr>
          <w:p w14:paraId="20DC798C" w14:textId="77777777" w:rsidR="00616D67" w:rsidRPr="008B5120" w:rsidRDefault="00616D67" w:rsidP="004D1D08">
            <w:pPr>
              <w:jc w:val="center"/>
              <w:rPr>
                <w:i/>
                <w:iCs/>
                <w:color w:val="0070C0"/>
                <w:szCs w:val="20"/>
              </w:rPr>
            </w:pPr>
          </w:p>
        </w:tc>
      </w:tr>
      <w:tr w:rsidR="00616D67" w:rsidRPr="008B5120" w14:paraId="18597ED6" w14:textId="77777777" w:rsidTr="004D1D08">
        <w:trPr>
          <w:trHeight w:val="286"/>
        </w:trPr>
        <w:tc>
          <w:tcPr>
            <w:tcW w:w="4677" w:type="dxa"/>
          </w:tcPr>
          <w:p w14:paraId="4FB995FE" w14:textId="77777777" w:rsidR="00616D67" w:rsidRPr="008B5120" w:rsidRDefault="00616D67" w:rsidP="004D1D08">
            <w:pPr>
              <w:rPr>
                <w:i/>
                <w:iCs/>
                <w:color w:val="0070C0"/>
                <w:szCs w:val="20"/>
              </w:rPr>
            </w:pPr>
            <w:r w:rsidRPr="008B5120">
              <w:rPr>
                <w:i/>
                <w:iCs/>
                <w:color w:val="0070C0"/>
                <w:szCs w:val="20"/>
              </w:rPr>
              <w:t>Pointbeløb i kroner for [kriterium 1]:</w:t>
            </w:r>
          </w:p>
        </w:tc>
        <w:tc>
          <w:tcPr>
            <w:tcW w:w="1313" w:type="dxa"/>
          </w:tcPr>
          <w:p w14:paraId="1DBC1262" w14:textId="77777777" w:rsidR="00616D67" w:rsidRPr="008B5120" w:rsidRDefault="00616D67" w:rsidP="004D1D08">
            <w:pPr>
              <w:jc w:val="center"/>
              <w:rPr>
                <w:i/>
                <w:iCs/>
                <w:color w:val="0070C0"/>
                <w:szCs w:val="20"/>
              </w:rPr>
            </w:pPr>
            <w:r w:rsidRPr="008B5120">
              <w:rPr>
                <w:i/>
                <w:iCs/>
                <w:color w:val="0070C0"/>
                <w:szCs w:val="20"/>
              </w:rPr>
              <w:t>2.880.000</w:t>
            </w:r>
          </w:p>
        </w:tc>
        <w:tc>
          <w:tcPr>
            <w:tcW w:w="1313" w:type="dxa"/>
          </w:tcPr>
          <w:p w14:paraId="5319FCA9" w14:textId="77777777" w:rsidR="00616D67" w:rsidRPr="008B5120" w:rsidRDefault="00616D67" w:rsidP="004D1D08">
            <w:pPr>
              <w:jc w:val="center"/>
              <w:rPr>
                <w:i/>
                <w:iCs/>
                <w:color w:val="0070C0"/>
                <w:szCs w:val="20"/>
              </w:rPr>
            </w:pPr>
            <w:r w:rsidRPr="008B5120">
              <w:rPr>
                <w:i/>
                <w:iCs/>
                <w:color w:val="0070C0"/>
                <w:szCs w:val="20"/>
              </w:rPr>
              <w:t>1.440.000</w:t>
            </w:r>
          </w:p>
        </w:tc>
        <w:tc>
          <w:tcPr>
            <w:tcW w:w="1313" w:type="dxa"/>
          </w:tcPr>
          <w:p w14:paraId="26FECF0A" w14:textId="77777777" w:rsidR="00616D67" w:rsidRPr="008B5120" w:rsidRDefault="00616D67" w:rsidP="004D1D08">
            <w:pPr>
              <w:jc w:val="center"/>
              <w:rPr>
                <w:i/>
                <w:iCs/>
                <w:color w:val="0070C0"/>
                <w:szCs w:val="20"/>
              </w:rPr>
            </w:pPr>
            <w:r w:rsidRPr="008B5120">
              <w:rPr>
                <w:i/>
                <w:iCs/>
                <w:color w:val="0070C0"/>
                <w:szCs w:val="20"/>
              </w:rPr>
              <w:t>720.000</w:t>
            </w:r>
          </w:p>
        </w:tc>
      </w:tr>
      <w:tr w:rsidR="00616D67" w:rsidRPr="008B5120" w14:paraId="65F64C0D" w14:textId="77777777" w:rsidTr="004D1D08">
        <w:trPr>
          <w:trHeight w:val="286"/>
        </w:trPr>
        <w:tc>
          <w:tcPr>
            <w:tcW w:w="4677" w:type="dxa"/>
          </w:tcPr>
          <w:p w14:paraId="3C63A72B" w14:textId="77777777" w:rsidR="00616D67" w:rsidRPr="008B5120" w:rsidRDefault="00616D67" w:rsidP="004D1D08">
            <w:pPr>
              <w:rPr>
                <w:i/>
                <w:iCs/>
                <w:color w:val="0070C0"/>
                <w:szCs w:val="20"/>
              </w:rPr>
            </w:pPr>
            <w:r w:rsidRPr="008B5120">
              <w:rPr>
                <w:i/>
                <w:iCs/>
                <w:color w:val="0070C0"/>
                <w:szCs w:val="20"/>
              </w:rPr>
              <w:t>Pointbeløb i kroner for [kriterium 2]:</w:t>
            </w:r>
          </w:p>
        </w:tc>
        <w:tc>
          <w:tcPr>
            <w:tcW w:w="1313" w:type="dxa"/>
          </w:tcPr>
          <w:p w14:paraId="5610E4C7" w14:textId="77777777" w:rsidR="00616D67" w:rsidRPr="008B5120" w:rsidRDefault="00616D67" w:rsidP="004D1D08">
            <w:pPr>
              <w:jc w:val="center"/>
              <w:rPr>
                <w:i/>
                <w:iCs/>
                <w:color w:val="0070C0"/>
                <w:szCs w:val="20"/>
              </w:rPr>
            </w:pPr>
            <w:r w:rsidRPr="008B5120">
              <w:rPr>
                <w:i/>
                <w:iCs/>
                <w:color w:val="0070C0"/>
                <w:szCs w:val="20"/>
              </w:rPr>
              <w:t>720.000</w:t>
            </w:r>
          </w:p>
        </w:tc>
        <w:tc>
          <w:tcPr>
            <w:tcW w:w="1313" w:type="dxa"/>
          </w:tcPr>
          <w:p w14:paraId="61257D0F" w14:textId="77777777" w:rsidR="00616D67" w:rsidRPr="008B5120" w:rsidRDefault="00616D67" w:rsidP="004D1D08">
            <w:pPr>
              <w:jc w:val="center"/>
              <w:rPr>
                <w:i/>
                <w:iCs/>
                <w:color w:val="0070C0"/>
                <w:szCs w:val="20"/>
              </w:rPr>
            </w:pPr>
            <w:r w:rsidRPr="008B5120">
              <w:rPr>
                <w:i/>
                <w:iCs/>
                <w:color w:val="0070C0"/>
                <w:szCs w:val="20"/>
              </w:rPr>
              <w:t>1.440.000</w:t>
            </w:r>
          </w:p>
        </w:tc>
        <w:tc>
          <w:tcPr>
            <w:tcW w:w="1313" w:type="dxa"/>
          </w:tcPr>
          <w:p w14:paraId="763B8F53" w14:textId="77777777" w:rsidR="00616D67" w:rsidRPr="008B5120" w:rsidRDefault="00616D67" w:rsidP="004D1D08">
            <w:pPr>
              <w:jc w:val="center"/>
              <w:rPr>
                <w:i/>
                <w:iCs/>
                <w:color w:val="0070C0"/>
                <w:szCs w:val="20"/>
              </w:rPr>
            </w:pPr>
            <w:r w:rsidRPr="008B5120">
              <w:rPr>
                <w:i/>
                <w:iCs/>
                <w:color w:val="0070C0"/>
                <w:szCs w:val="20"/>
              </w:rPr>
              <w:t>2.880.000</w:t>
            </w:r>
          </w:p>
        </w:tc>
      </w:tr>
      <w:tr w:rsidR="00616D67" w:rsidRPr="008B5120" w14:paraId="620B7C59" w14:textId="77777777" w:rsidTr="004D1D08">
        <w:trPr>
          <w:trHeight w:val="292"/>
        </w:trPr>
        <w:tc>
          <w:tcPr>
            <w:tcW w:w="4677" w:type="dxa"/>
            <w:shd w:val="clear" w:color="auto" w:fill="F2F2F2" w:themeFill="background1" w:themeFillShade="F2"/>
          </w:tcPr>
          <w:p w14:paraId="34D073F4" w14:textId="77777777" w:rsidR="00616D67" w:rsidRPr="008B5120" w:rsidRDefault="00616D67" w:rsidP="004D1D08">
            <w:pPr>
              <w:rPr>
                <w:i/>
                <w:iCs/>
                <w:color w:val="0070C0"/>
                <w:szCs w:val="20"/>
              </w:rPr>
            </w:pPr>
          </w:p>
        </w:tc>
        <w:tc>
          <w:tcPr>
            <w:tcW w:w="1313" w:type="dxa"/>
            <w:shd w:val="clear" w:color="auto" w:fill="F2F2F2" w:themeFill="background1" w:themeFillShade="F2"/>
          </w:tcPr>
          <w:p w14:paraId="3BFD1A54" w14:textId="77777777" w:rsidR="00616D67" w:rsidRPr="008B5120" w:rsidRDefault="00616D67" w:rsidP="004D1D08">
            <w:pPr>
              <w:jc w:val="center"/>
              <w:rPr>
                <w:i/>
                <w:iCs/>
                <w:color w:val="0070C0"/>
                <w:szCs w:val="20"/>
              </w:rPr>
            </w:pPr>
          </w:p>
        </w:tc>
        <w:tc>
          <w:tcPr>
            <w:tcW w:w="1313" w:type="dxa"/>
            <w:shd w:val="clear" w:color="auto" w:fill="F2F2F2" w:themeFill="background1" w:themeFillShade="F2"/>
          </w:tcPr>
          <w:p w14:paraId="77E7D550" w14:textId="77777777" w:rsidR="00616D67" w:rsidRPr="008B5120" w:rsidRDefault="00616D67" w:rsidP="004D1D08">
            <w:pPr>
              <w:jc w:val="center"/>
              <w:rPr>
                <w:i/>
                <w:iCs/>
                <w:color w:val="0070C0"/>
                <w:szCs w:val="20"/>
              </w:rPr>
            </w:pPr>
          </w:p>
        </w:tc>
        <w:tc>
          <w:tcPr>
            <w:tcW w:w="1313" w:type="dxa"/>
            <w:shd w:val="clear" w:color="auto" w:fill="F2F2F2" w:themeFill="background1" w:themeFillShade="F2"/>
          </w:tcPr>
          <w:p w14:paraId="13EF653C" w14:textId="77777777" w:rsidR="00616D67" w:rsidRPr="008B5120" w:rsidRDefault="00616D67" w:rsidP="004D1D08">
            <w:pPr>
              <w:jc w:val="center"/>
              <w:rPr>
                <w:i/>
                <w:iCs/>
                <w:color w:val="0070C0"/>
                <w:szCs w:val="20"/>
              </w:rPr>
            </w:pPr>
          </w:p>
        </w:tc>
      </w:tr>
      <w:tr w:rsidR="00616D67" w:rsidRPr="008B5120" w14:paraId="68EEB524" w14:textId="77777777" w:rsidTr="004D1D08">
        <w:trPr>
          <w:trHeight w:val="289"/>
        </w:trPr>
        <w:tc>
          <w:tcPr>
            <w:tcW w:w="4677" w:type="dxa"/>
          </w:tcPr>
          <w:p w14:paraId="6DAE3C18" w14:textId="77777777" w:rsidR="00616D67" w:rsidRPr="008B5120" w:rsidRDefault="00616D67" w:rsidP="004D1D08">
            <w:pPr>
              <w:rPr>
                <w:i/>
                <w:iCs/>
                <w:color w:val="0070C0"/>
                <w:szCs w:val="20"/>
              </w:rPr>
            </w:pPr>
            <w:r w:rsidRPr="008B5120">
              <w:rPr>
                <w:i/>
                <w:iCs/>
                <w:color w:val="0070C0"/>
                <w:szCs w:val="20"/>
              </w:rPr>
              <w:t>Vægtet tilbudspris i kr.:</w:t>
            </w:r>
          </w:p>
        </w:tc>
        <w:tc>
          <w:tcPr>
            <w:tcW w:w="1313" w:type="dxa"/>
          </w:tcPr>
          <w:p w14:paraId="504455C9" w14:textId="77777777" w:rsidR="00616D67" w:rsidRPr="008B5120" w:rsidRDefault="00616D67" w:rsidP="004D1D08">
            <w:pPr>
              <w:jc w:val="center"/>
              <w:rPr>
                <w:i/>
                <w:iCs/>
                <w:color w:val="0070C0"/>
                <w:szCs w:val="20"/>
              </w:rPr>
            </w:pPr>
            <w:r w:rsidRPr="008B5120">
              <w:rPr>
                <w:i/>
                <w:iCs/>
                <w:color w:val="0070C0"/>
                <w:szCs w:val="20"/>
              </w:rPr>
              <w:t>1.800.000</w:t>
            </w:r>
          </w:p>
        </w:tc>
        <w:tc>
          <w:tcPr>
            <w:tcW w:w="1313" w:type="dxa"/>
          </w:tcPr>
          <w:p w14:paraId="689BDD9A" w14:textId="77777777" w:rsidR="00616D67" w:rsidRPr="008B5120" w:rsidRDefault="00616D67" w:rsidP="004D1D08">
            <w:pPr>
              <w:jc w:val="center"/>
              <w:rPr>
                <w:i/>
                <w:iCs/>
                <w:color w:val="0070C0"/>
                <w:szCs w:val="20"/>
              </w:rPr>
            </w:pPr>
            <w:r w:rsidRPr="008B5120">
              <w:rPr>
                <w:i/>
                <w:iCs/>
                <w:color w:val="0070C0"/>
                <w:szCs w:val="20"/>
              </w:rPr>
              <w:t>1.980.000</w:t>
            </w:r>
          </w:p>
        </w:tc>
        <w:tc>
          <w:tcPr>
            <w:tcW w:w="1313" w:type="dxa"/>
          </w:tcPr>
          <w:p w14:paraId="3E915821" w14:textId="77777777" w:rsidR="00616D67" w:rsidRPr="008B5120" w:rsidRDefault="00616D67" w:rsidP="004D1D08">
            <w:pPr>
              <w:jc w:val="center"/>
              <w:rPr>
                <w:i/>
                <w:iCs/>
                <w:color w:val="0070C0"/>
                <w:szCs w:val="20"/>
              </w:rPr>
            </w:pPr>
            <w:r w:rsidRPr="008B5120">
              <w:rPr>
                <w:i/>
                <w:iCs/>
                <w:color w:val="0070C0"/>
                <w:szCs w:val="20"/>
              </w:rPr>
              <w:t>2.700.000</w:t>
            </w:r>
          </w:p>
        </w:tc>
      </w:tr>
      <w:tr w:rsidR="00616D67" w:rsidRPr="008B5120" w14:paraId="5A03B69B" w14:textId="77777777" w:rsidTr="004D1D08">
        <w:trPr>
          <w:trHeight w:val="286"/>
        </w:trPr>
        <w:tc>
          <w:tcPr>
            <w:tcW w:w="4677" w:type="dxa"/>
          </w:tcPr>
          <w:p w14:paraId="28A80709" w14:textId="77777777" w:rsidR="00616D67" w:rsidRPr="008B5120" w:rsidRDefault="00616D67" w:rsidP="004D1D08">
            <w:pPr>
              <w:rPr>
                <w:i/>
                <w:iCs/>
                <w:color w:val="0070C0"/>
                <w:szCs w:val="20"/>
              </w:rPr>
            </w:pPr>
            <w:r w:rsidRPr="008B5120">
              <w:rPr>
                <w:i/>
                <w:iCs/>
                <w:color w:val="0070C0"/>
                <w:szCs w:val="20"/>
              </w:rPr>
              <w:t>Vægtet pointbeløb for [kriterium 1] (i kr.):</w:t>
            </w:r>
          </w:p>
        </w:tc>
        <w:tc>
          <w:tcPr>
            <w:tcW w:w="1313" w:type="dxa"/>
          </w:tcPr>
          <w:p w14:paraId="5122BFC2" w14:textId="77777777" w:rsidR="00616D67" w:rsidRPr="008B5120" w:rsidRDefault="00616D67" w:rsidP="004D1D08">
            <w:pPr>
              <w:jc w:val="center"/>
              <w:rPr>
                <w:i/>
                <w:iCs/>
                <w:color w:val="0070C0"/>
                <w:szCs w:val="20"/>
              </w:rPr>
            </w:pPr>
            <w:r w:rsidRPr="008B5120">
              <w:rPr>
                <w:i/>
                <w:iCs/>
                <w:color w:val="0070C0"/>
                <w:szCs w:val="20"/>
              </w:rPr>
              <w:t>1.152.000</w:t>
            </w:r>
          </w:p>
        </w:tc>
        <w:tc>
          <w:tcPr>
            <w:tcW w:w="1313" w:type="dxa"/>
          </w:tcPr>
          <w:p w14:paraId="3D234700" w14:textId="77777777" w:rsidR="00616D67" w:rsidRPr="008B5120" w:rsidRDefault="00616D67" w:rsidP="004D1D08">
            <w:pPr>
              <w:jc w:val="center"/>
              <w:rPr>
                <w:i/>
                <w:iCs/>
                <w:color w:val="0070C0"/>
                <w:szCs w:val="20"/>
              </w:rPr>
            </w:pPr>
            <w:r w:rsidRPr="008B5120">
              <w:rPr>
                <w:i/>
                <w:iCs/>
                <w:color w:val="0070C0"/>
                <w:szCs w:val="20"/>
              </w:rPr>
              <w:t>576.000</w:t>
            </w:r>
          </w:p>
        </w:tc>
        <w:tc>
          <w:tcPr>
            <w:tcW w:w="1313" w:type="dxa"/>
          </w:tcPr>
          <w:p w14:paraId="0D679675" w14:textId="77777777" w:rsidR="00616D67" w:rsidRPr="008B5120" w:rsidRDefault="00616D67" w:rsidP="004D1D08">
            <w:pPr>
              <w:jc w:val="center"/>
              <w:rPr>
                <w:i/>
                <w:iCs/>
                <w:color w:val="0070C0"/>
                <w:szCs w:val="20"/>
              </w:rPr>
            </w:pPr>
            <w:r w:rsidRPr="008B5120">
              <w:rPr>
                <w:i/>
                <w:iCs/>
                <w:color w:val="0070C0"/>
                <w:szCs w:val="20"/>
              </w:rPr>
              <w:t>288.000</w:t>
            </w:r>
          </w:p>
        </w:tc>
      </w:tr>
      <w:tr w:rsidR="00616D67" w:rsidRPr="008B5120" w14:paraId="5903B3BC" w14:textId="77777777" w:rsidTr="004D1D08">
        <w:trPr>
          <w:trHeight w:val="292"/>
        </w:trPr>
        <w:tc>
          <w:tcPr>
            <w:tcW w:w="4677" w:type="dxa"/>
          </w:tcPr>
          <w:p w14:paraId="5B8149AC" w14:textId="77777777" w:rsidR="00616D67" w:rsidRPr="008B5120" w:rsidRDefault="00616D67" w:rsidP="004D1D08">
            <w:pPr>
              <w:rPr>
                <w:i/>
                <w:iCs/>
                <w:color w:val="0070C0"/>
                <w:szCs w:val="20"/>
              </w:rPr>
            </w:pPr>
            <w:r w:rsidRPr="008B5120">
              <w:rPr>
                <w:i/>
                <w:iCs/>
                <w:color w:val="0070C0"/>
                <w:szCs w:val="20"/>
              </w:rPr>
              <w:t>Vægtet pointbeløb for [kriterium 1] (i kr.):</w:t>
            </w:r>
          </w:p>
        </w:tc>
        <w:tc>
          <w:tcPr>
            <w:tcW w:w="1313" w:type="dxa"/>
          </w:tcPr>
          <w:p w14:paraId="09F444DF" w14:textId="77777777" w:rsidR="00616D67" w:rsidRPr="008B5120" w:rsidRDefault="00616D67" w:rsidP="004D1D08">
            <w:pPr>
              <w:jc w:val="center"/>
              <w:rPr>
                <w:i/>
                <w:iCs/>
                <w:color w:val="0070C0"/>
                <w:szCs w:val="20"/>
              </w:rPr>
            </w:pPr>
            <w:r w:rsidRPr="008B5120">
              <w:rPr>
                <w:i/>
                <w:iCs/>
                <w:color w:val="0070C0"/>
                <w:szCs w:val="20"/>
              </w:rPr>
              <w:t>288.000</w:t>
            </w:r>
          </w:p>
        </w:tc>
        <w:tc>
          <w:tcPr>
            <w:tcW w:w="1313" w:type="dxa"/>
          </w:tcPr>
          <w:p w14:paraId="7B02DC60" w14:textId="77777777" w:rsidR="00616D67" w:rsidRPr="008B5120" w:rsidRDefault="00616D67" w:rsidP="004D1D08">
            <w:pPr>
              <w:jc w:val="center"/>
              <w:rPr>
                <w:i/>
                <w:iCs/>
                <w:color w:val="0070C0"/>
                <w:szCs w:val="20"/>
              </w:rPr>
            </w:pPr>
            <w:r w:rsidRPr="008B5120">
              <w:rPr>
                <w:i/>
                <w:iCs/>
                <w:color w:val="0070C0"/>
                <w:szCs w:val="20"/>
              </w:rPr>
              <w:t>576.000</w:t>
            </w:r>
          </w:p>
        </w:tc>
        <w:tc>
          <w:tcPr>
            <w:tcW w:w="1313" w:type="dxa"/>
          </w:tcPr>
          <w:p w14:paraId="37CD4603" w14:textId="77777777" w:rsidR="00616D67" w:rsidRPr="008B5120" w:rsidRDefault="00616D67" w:rsidP="004D1D08">
            <w:pPr>
              <w:jc w:val="center"/>
              <w:rPr>
                <w:i/>
                <w:iCs/>
                <w:color w:val="0070C0"/>
                <w:szCs w:val="20"/>
              </w:rPr>
            </w:pPr>
            <w:r w:rsidRPr="008B5120">
              <w:rPr>
                <w:i/>
                <w:iCs/>
                <w:color w:val="0070C0"/>
                <w:szCs w:val="20"/>
              </w:rPr>
              <w:t>1.152.000</w:t>
            </w:r>
          </w:p>
        </w:tc>
      </w:tr>
      <w:tr w:rsidR="00616D67" w:rsidRPr="008B5120" w14:paraId="46C81E36" w14:textId="77777777" w:rsidTr="004D1D08">
        <w:trPr>
          <w:trHeight w:val="292"/>
        </w:trPr>
        <w:tc>
          <w:tcPr>
            <w:tcW w:w="4677" w:type="dxa"/>
            <w:shd w:val="clear" w:color="auto" w:fill="F2F2F2" w:themeFill="background1" w:themeFillShade="F2"/>
          </w:tcPr>
          <w:p w14:paraId="7E131A8B" w14:textId="77777777" w:rsidR="00616D67" w:rsidRPr="008B5120" w:rsidRDefault="00616D67" w:rsidP="004D1D08">
            <w:pPr>
              <w:rPr>
                <w:i/>
                <w:iCs/>
                <w:color w:val="0070C0"/>
                <w:szCs w:val="20"/>
              </w:rPr>
            </w:pPr>
          </w:p>
        </w:tc>
        <w:tc>
          <w:tcPr>
            <w:tcW w:w="1313" w:type="dxa"/>
            <w:shd w:val="clear" w:color="auto" w:fill="F2F2F2" w:themeFill="background1" w:themeFillShade="F2"/>
          </w:tcPr>
          <w:p w14:paraId="3DEE523D" w14:textId="77777777" w:rsidR="00616D67" w:rsidRPr="008B5120" w:rsidRDefault="00616D67" w:rsidP="004D1D08">
            <w:pPr>
              <w:jc w:val="center"/>
              <w:rPr>
                <w:i/>
                <w:iCs/>
                <w:color w:val="0070C0"/>
                <w:szCs w:val="20"/>
              </w:rPr>
            </w:pPr>
          </w:p>
        </w:tc>
        <w:tc>
          <w:tcPr>
            <w:tcW w:w="1313" w:type="dxa"/>
            <w:shd w:val="clear" w:color="auto" w:fill="F2F2F2" w:themeFill="background1" w:themeFillShade="F2"/>
          </w:tcPr>
          <w:p w14:paraId="7AD5BEDB" w14:textId="77777777" w:rsidR="00616D67" w:rsidRPr="008B5120" w:rsidRDefault="00616D67" w:rsidP="004D1D08">
            <w:pPr>
              <w:jc w:val="center"/>
              <w:rPr>
                <w:i/>
                <w:iCs/>
                <w:color w:val="0070C0"/>
                <w:szCs w:val="20"/>
              </w:rPr>
            </w:pPr>
          </w:p>
        </w:tc>
        <w:tc>
          <w:tcPr>
            <w:tcW w:w="1313" w:type="dxa"/>
            <w:shd w:val="clear" w:color="auto" w:fill="F2F2F2" w:themeFill="background1" w:themeFillShade="F2"/>
          </w:tcPr>
          <w:p w14:paraId="7507C972" w14:textId="77777777" w:rsidR="00616D67" w:rsidRPr="008B5120" w:rsidRDefault="00616D67" w:rsidP="004D1D08">
            <w:pPr>
              <w:jc w:val="center"/>
              <w:rPr>
                <w:i/>
                <w:iCs/>
                <w:color w:val="0070C0"/>
                <w:szCs w:val="20"/>
              </w:rPr>
            </w:pPr>
          </w:p>
        </w:tc>
      </w:tr>
      <w:tr w:rsidR="00616D67" w:rsidRPr="008B5120" w14:paraId="275A0428" w14:textId="77777777" w:rsidTr="004D1D08">
        <w:trPr>
          <w:trHeight w:val="292"/>
        </w:trPr>
        <w:tc>
          <w:tcPr>
            <w:tcW w:w="4677" w:type="dxa"/>
          </w:tcPr>
          <w:p w14:paraId="063BEAF1" w14:textId="77777777" w:rsidR="00616D67" w:rsidRPr="008B5120" w:rsidRDefault="00616D67" w:rsidP="004D1D08">
            <w:pPr>
              <w:rPr>
                <w:bCs/>
                <w:i/>
                <w:iCs/>
                <w:color w:val="0070C0"/>
                <w:szCs w:val="20"/>
              </w:rPr>
            </w:pPr>
            <w:r w:rsidRPr="008B5120">
              <w:rPr>
                <w:bCs/>
                <w:i/>
                <w:iCs/>
                <w:color w:val="0070C0"/>
                <w:szCs w:val="20"/>
              </w:rPr>
              <w:t>Samlet evalueringsbeløb i kr.:</w:t>
            </w:r>
          </w:p>
        </w:tc>
        <w:tc>
          <w:tcPr>
            <w:tcW w:w="1313" w:type="dxa"/>
          </w:tcPr>
          <w:p w14:paraId="43B0D38D" w14:textId="77777777" w:rsidR="00616D67" w:rsidRPr="008B5120" w:rsidRDefault="00616D67" w:rsidP="004D1D08">
            <w:pPr>
              <w:jc w:val="center"/>
              <w:rPr>
                <w:bCs/>
                <w:i/>
                <w:iCs/>
                <w:color w:val="0070C0"/>
                <w:szCs w:val="20"/>
              </w:rPr>
            </w:pPr>
            <w:r w:rsidRPr="008B5120">
              <w:rPr>
                <w:bCs/>
                <w:i/>
                <w:iCs/>
                <w:color w:val="0070C0"/>
                <w:szCs w:val="20"/>
              </w:rPr>
              <w:t>3.240.000</w:t>
            </w:r>
          </w:p>
        </w:tc>
        <w:tc>
          <w:tcPr>
            <w:tcW w:w="1313" w:type="dxa"/>
          </w:tcPr>
          <w:p w14:paraId="71B0A44F" w14:textId="77777777" w:rsidR="00616D67" w:rsidRPr="008B5120" w:rsidRDefault="00616D67" w:rsidP="004D1D08">
            <w:pPr>
              <w:jc w:val="center"/>
              <w:rPr>
                <w:bCs/>
                <w:i/>
                <w:iCs/>
                <w:color w:val="0070C0"/>
                <w:szCs w:val="20"/>
              </w:rPr>
            </w:pPr>
            <w:r w:rsidRPr="008B5120">
              <w:rPr>
                <w:bCs/>
                <w:i/>
                <w:iCs/>
                <w:color w:val="0070C0"/>
                <w:szCs w:val="20"/>
              </w:rPr>
              <w:t>3.132.000</w:t>
            </w:r>
          </w:p>
        </w:tc>
        <w:tc>
          <w:tcPr>
            <w:tcW w:w="1313" w:type="dxa"/>
          </w:tcPr>
          <w:p w14:paraId="209C4D9B" w14:textId="77777777" w:rsidR="00616D67" w:rsidRPr="008B5120" w:rsidRDefault="00616D67" w:rsidP="004D1D08">
            <w:pPr>
              <w:jc w:val="center"/>
              <w:rPr>
                <w:bCs/>
                <w:i/>
                <w:iCs/>
                <w:color w:val="0070C0"/>
                <w:szCs w:val="20"/>
              </w:rPr>
            </w:pPr>
            <w:r w:rsidRPr="008B5120">
              <w:rPr>
                <w:bCs/>
                <w:i/>
                <w:iCs/>
                <w:color w:val="0070C0"/>
                <w:szCs w:val="20"/>
              </w:rPr>
              <w:t>4.140.000</w:t>
            </w:r>
          </w:p>
        </w:tc>
      </w:tr>
      <w:tr w:rsidR="00616D67" w:rsidRPr="008B5120" w14:paraId="1346AC6A" w14:textId="77777777" w:rsidTr="004D1D08">
        <w:trPr>
          <w:trHeight w:val="292"/>
        </w:trPr>
        <w:tc>
          <w:tcPr>
            <w:tcW w:w="4677" w:type="dxa"/>
          </w:tcPr>
          <w:p w14:paraId="435E4BFF" w14:textId="77777777" w:rsidR="00616D67" w:rsidRPr="008B5120" w:rsidRDefault="00616D67" w:rsidP="004D1D08">
            <w:pPr>
              <w:rPr>
                <w:bCs/>
                <w:i/>
                <w:iCs/>
                <w:color w:val="0070C0"/>
                <w:szCs w:val="20"/>
              </w:rPr>
            </w:pPr>
            <w:r w:rsidRPr="008B5120">
              <w:rPr>
                <w:bCs/>
                <w:i/>
                <w:iCs/>
                <w:color w:val="0070C0"/>
                <w:szCs w:val="20"/>
              </w:rPr>
              <w:t>Placering:</w:t>
            </w:r>
          </w:p>
        </w:tc>
        <w:tc>
          <w:tcPr>
            <w:tcW w:w="1313" w:type="dxa"/>
          </w:tcPr>
          <w:p w14:paraId="13964AD5" w14:textId="77777777" w:rsidR="00616D67" w:rsidRPr="008B5120" w:rsidRDefault="00616D67" w:rsidP="004D1D08">
            <w:pPr>
              <w:jc w:val="center"/>
              <w:rPr>
                <w:bCs/>
                <w:i/>
                <w:iCs/>
                <w:color w:val="0070C0"/>
                <w:szCs w:val="20"/>
              </w:rPr>
            </w:pPr>
            <w:r w:rsidRPr="008B5120">
              <w:rPr>
                <w:bCs/>
                <w:i/>
                <w:iCs/>
                <w:color w:val="0070C0"/>
                <w:szCs w:val="20"/>
              </w:rPr>
              <w:t>2</w:t>
            </w:r>
          </w:p>
        </w:tc>
        <w:tc>
          <w:tcPr>
            <w:tcW w:w="1313" w:type="dxa"/>
          </w:tcPr>
          <w:p w14:paraId="07C19504" w14:textId="77777777" w:rsidR="00616D67" w:rsidRPr="008B5120" w:rsidRDefault="00616D67" w:rsidP="004D1D08">
            <w:pPr>
              <w:jc w:val="center"/>
              <w:rPr>
                <w:bCs/>
                <w:i/>
                <w:iCs/>
                <w:color w:val="0070C0"/>
                <w:szCs w:val="20"/>
              </w:rPr>
            </w:pPr>
            <w:r w:rsidRPr="008B5120">
              <w:rPr>
                <w:bCs/>
                <w:i/>
                <w:iCs/>
                <w:color w:val="0070C0"/>
                <w:szCs w:val="20"/>
              </w:rPr>
              <w:t>1</w:t>
            </w:r>
          </w:p>
        </w:tc>
        <w:tc>
          <w:tcPr>
            <w:tcW w:w="1313" w:type="dxa"/>
          </w:tcPr>
          <w:p w14:paraId="287E6072" w14:textId="77777777" w:rsidR="00616D67" w:rsidRPr="008B5120" w:rsidRDefault="00616D67" w:rsidP="004D1D08">
            <w:pPr>
              <w:jc w:val="center"/>
              <w:rPr>
                <w:bCs/>
                <w:i/>
                <w:iCs/>
                <w:color w:val="0070C0"/>
                <w:szCs w:val="20"/>
              </w:rPr>
            </w:pPr>
            <w:r w:rsidRPr="008B5120">
              <w:rPr>
                <w:bCs/>
                <w:i/>
                <w:iCs/>
                <w:color w:val="0070C0"/>
                <w:szCs w:val="20"/>
              </w:rPr>
              <w:t>3</w:t>
            </w:r>
          </w:p>
        </w:tc>
      </w:tr>
    </w:tbl>
    <w:p w14:paraId="19511E6D" w14:textId="77777777" w:rsidR="00616D67" w:rsidRPr="008B5120" w:rsidRDefault="00616D67" w:rsidP="00616D67">
      <w:pPr>
        <w:rPr>
          <w:rFonts w:eastAsia="Times New Roman"/>
          <w:color w:val="0070C0"/>
          <w:sz w:val="22"/>
          <w:lang w:eastAsia="da-DK"/>
        </w:rPr>
      </w:pPr>
    </w:p>
    <w:p w14:paraId="5808ECC0" w14:textId="77777777" w:rsidR="00616D67" w:rsidRPr="00D57E87" w:rsidRDefault="00616D67" w:rsidP="00616D67">
      <w:pPr>
        <w:rPr>
          <w:rFonts w:eastAsia="Calibri"/>
        </w:rPr>
      </w:pPr>
      <w:r w:rsidRPr="00D57E87">
        <w:rPr>
          <w:rFonts w:eastAsia="Calibri"/>
        </w:rPr>
        <w:lastRenderedPageBreak/>
        <w:t>Ordregiver vurderer udelukkende tilbuddene på baggrund af de oplysninger, der fremgår af det fremsendte tilbud inkl. bilag.</w:t>
      </w:r>
    </w:p>
    <w:p w14:paraId="1735313E" w14:textId="77777777" w:rsidR="00616D67" w:rsidRDefault="00616D67" w:rsidP="00251FB0">
      <w:pPr>
        <w:rPr>
          <w:rFonts w:eastAsia="Calibri"/>
          <w:color w:val="FF0000"/>
        </w:rPr>
      </w:pPr>
    </w:p>
    <w:p w14:paraId="3A987D31" w14:textId="77777777" w:rsidR="00616D67" w:rsidRPr="00122544" w:rsidRDefault="00616D67" w:rsidP="00616D67">
      <w:pPr>
        <w:pStyle w:val="Overskrift2"/>
        <w:rPr>
          <w:rFonts w:eastAsia="Malgun Gothic Semilight" w:cs="Nirmala UI"/>
        </w:rPr>
      </w:pPr>
      <w:bookmarkStart w:id="510" w:name="_Toc130209577"/>
      <w:bookmarkStart w:id="511" w:name="_Toc230697175"/>
      <w:r w:rsidRPr="00122544">
        <w:rPr>
          <w:rFonts w:eastAsia="Malgun Gothic Semilight" w:cs="Nirmala UI"/>
        </w:rPr>
        <w:t>Vareprøver og afprøvning</w:t>
      </w:r>
      <w:bookmarkEnd w:id="510"/>
      <w:bookmarkEnd w:id="511"/>
      <w:r w:rsidRPr="00122544">
        <w:rPr>
          <w:rFonts w:eastAsia="Malgun Gothic Semilight" w:cs="Nirmala UI"/>
        </w:rPr>
        <w:t xml:space="preserve"> </w:t>
      </w:r>
    </w:p>
    <w:p w14:paraId="07079327" w14:textId="77777777" w:rsidR="00616D67" w:rsidRPr="00122544" w:rsidRDefault="00616D67" w:rsidP="00616D67">
      <w:pPr>
        <w:rPr>
          <w:rFonts w:eastAsia="Malgun Gothic Semilight"/>
          <w:color w:val="00B050"/>
        </w:rPr>
      </w:pPr>
      <w:r w:rsidRPr="00122544">
        <w:rPr>
          <w:rFonts w:eastAsia="Malgun Gothic Semilight"/>
          <w:color w:val="00B050"/>
        </w:rPr>
        <w:t>(Afsnittet slettes, hvis der ikke foretages afprøvning</w:t>
      </w:r>
      <w:r>
        <w:rPr>
          <w:rFonts w:eastAsia="Malgun Gothic Semilight"/>
          <w:color w:val="00B050"/>
        </w:rPr>
        <w:t>. Ordregiver skal tage stilling til om afprøvning af de varer, der sendes til afprøvning, er en del af forhandlingsgrundlaget, og dermed skal indgå tidligere i processen.</w:t>
      </w:r>
      <w:r w:rsidRPr="00122544">
        <w:rPr>
          <w:rFonts w:eastAsia="Malgun Gothic Semilight"/>
          <w:color w:val="00B050"/>
        </w:rPr>
        <w:t>)</w:t>
      </w:r>
    </w:p>
    <w:p w14:paraId="48A4E42F" w14:textId="77777777" w:rsidR="00616D67" w:rsidRPr="00122544" w:rsidRDefault="00616D67" w:rsidP="00616D67">
      <w:pPr>
        <w:rPr>
          <w:rFonts w:eastAsia="Malgun Gothic Semilight"/>
        </w:rPr>
      </w:pPr>
      <w:r w:rsidRPr="00122544">
        <w:rPr>
          <w:rFonts w:eastAsia="Malgun Gothic Semilight"/>
        </w:rPr>
        <w:t xml:space="preserve">Til brug for </w:t>
      </w:r>
      <w:r w:rsidRPr="00122544">
        <w:rPr>
          <w:rFonts w:eastAsia="Malgun Gothic Semilight"/>
          <w:color w:val="0070C0"/>
        </w:rPr>
        <w:t>[vurdering af de kvalitative underkriterier og/eller konstatering af overholdelse af krav]</w:t>
      </w:r>
      <w:r w:rsidRPr="00122544">
        <w:rPr>
          <w:rFonts w:eastAsia="Malgun Gothic Semilight"/>
        </w:rPr>
        <w:t xml:space="preserve"> af de indkomne tilbud, skal tilbudsgiver levere vareprøver. </w:t>
      </w:r>
    </w:p>
    <w:p w14:paraId="78D2AE92" w14:textId="77777777" w:rsidR="00616D67" w:rsidRPr="00122544" w:rsidRDefault="00616D67" w:rsidP="00616D67">
      <w:pPr>
        <w:rPr>
          <w:rFonts w:eastAsia="Malgun Gothic Semilight"/>
        </w:rPr>
      </w:pPr>
      <w:r w:rsidRPr="00122544">
        <w:rPr>
          <w:rFonts w:eastAsia="Malgun Gothic Semilight"/>
        </w:rPr>
        <w:t xml:space="preserve">Ordregiver vil efter endt egnethedsvurdering fremsende anmodning til egnede tilbudsgivere om levering af vareprøver. Der indhentes ikke vareprøver for ukonditionsmæssige tilbud. </w:t>
      </w:r>
    </w:p>
    <w:p w14:paraId="45800C87" w14:textId="77777777" w:rsidR="00616D67" w:rsidRPr="00122544" w:rsidRDefault="00616D67" w:rsidP="00616D67">
      <w:pPr>
        <w:rPr>
          <w:rFonts w:eastAsia="Malgun Gothic Semilight"/>
        </w:rPr>
      </w:pPr>
      <w:r w:rsidRPr="00122544">
        <w:rPr>
          <w:rFonts w:eastAsia="Malgun Gothic Semilight"/>
        </w:rPr>
        <w:t xml:space="preserve">Vareprøver skal leveres til </w:t>
      </w:r>
      <w:r w:rsidRPr="00122544">
        <w:rPr>
          <w:rFonts w:eastAsia="Malgun Gothic Semilight"/>
          <w:color w:val="FF0000"/>
        </w:rPr>
        <w:t xml:space="preserve">[indsæt adresse] </w:t>
      </w:r>
      <w:r w:rsidRPr="00122544">
        <w:rPr>
          <w:rFonts w:eastAsia="Malgun Gothic Semilight"/>
        </w:rPr>
        <w:t xml:space="preserve">på det i tidsplanen oplyste tidspunkt. </w:t>
      </w:r>
    </w:p>
    <w:p w14:paraId="5C6D69B0" w14:textId="77777777" w:rsidR="00616D67" w:rsidRPr="00122544" w:rsidRDefault="00616D67" w:rsidP="00616D67">
      <w:pPr>
        <w:rPr>
          <w:rFonts w:eastAsia="Malgun Gothic Semilight"/>
        </w:rPr>
      </w:pPr>
      <w:r w:rsidRPr="00122544">
        <w:rPr>
          <w:rFonts w:eastAsia="Malgun Gothic Semilight"/>
        </w:rPr>
        <w:t xml:space="preserve">De ønskede vareprøver fremgår af bilag </w:t>
      </w:r>
      <w:r w:rsidRPr="00122544">
        <w:rPr>
          <w:rFonts w:eastAsia="Malgun Gothic Semilight"/>
          <w:color w:val="FF0000"/>
        </w:rPr>
        <w:t>[indsæt bilagsnr.]</w:t>
      </w:r>
      <w:r w:rsidRPr="00122544">
        <w:rPr>
          <w:rFonts w:eastAsia="Malgun Gothic Semilight"/>
        </w:rPr>
        <w:t xml:space="preserve">. </w:t>
      </w:r>
    </w:p>
    <w:p w14:paraId="6C7C6C30" w14:textId="77777777" w:rsidR="00616D67" w:rsidRPr="00122544" w:rsidRDefault="00616D67" w:rsidP="00616D67">
      <w:pPr>
        <w:rPr>
          <w:rFonts w:eastAsia="Malgun Gothic Semilight"/>
        </w:rPr>
      </w:pPr>
      <w:r w:rsidRPr="00122544">
        <w:rPr>
          <w:rFonts w:eastAsia="Malgun Gothic Semilight"/>
        </w:rPr>
        <w:t xml:space="preserve">Vareprøverne skal stemme overens med det tilbudte og være mærket med tilbudslistens positionsnummer samt tilbudsgivers varenummer. Der skal endvidere vedlægges produktdatablad sammen med vareprøven. </w:t>
      </w:r>
    </w:p>
    <w:p w14:paraId="7C4F52D0" w14:textId="77777777" w:rsidR="00616D67" w:rsidRPr="00122544" w:rsidRDefault="00616D67" w:rsidP="00616D67">
      <w:pPr>
        <w:rPr>
          <w:rFonts w:eastAsia="Malgun Gothic Semilight"/>
        </w:rPr>
      </w:pPr>
      <w:r w:rsidRPr="00122544">
        <w:rPr>
          <w:rFonts w:eastAsia="Malgun Gothic Semilight"/>
        </w:rPr>
        <w:t xml:space="preserve">Afprøvningen finder sted i perioden </w:t>
      </w:r>
      <w:r w:rsidRPr="00122544">
        <w:rPr>
          <w:rFonts w:eastAsia="Malgun Gothic Semilight"/>
          <w:color w:val="FF0000"/>
        </w:rPr>
        <w:t xml:space="preserve">[indsæt periode/dato] </w:t>
      </w:r>
      <w:r w:rsidRPr="00122544">
        <w:rPr>
          <w:rFonts w:eastAsia="Malgun Gothic Semilight"/>
        </w:rPr>
        <w:t>og foretages af ordregivers brugergruppe.</w:t>
      </w:r>
    </w:p>
    <w:p w14:paraId="0A28ECA1" w14:textId="77777777" w:rsidR="00616D67" w:rsidRPr="00122544" w:rsidRDefault="00616D67" w:rsidP="00616D67">
      <w:pPr>
        <w:rPr>
          <w:rFonts w:eastAsia="Malgun Gothic Semilight"/>
        </w:rPr>
      </w:pPr>
      <w:r w:rsidRPr="00122544">
        <w:rPr>
          <w:rFonts w:eastAsia="Malgun Gothic Semilight"/>
        </w:rPr>
        <w:t xml:space="preserve">Ordregiver forbeholder sig ret til efterfølgende at indkalde flere vareprøver, hvis det er nødvendigt for processen. Ordregiver afholder udgifterne til yderligere vareprøver, der forbruges. </w:t>
      </w:r>
      <w:r w:rsidRPr="00122544">
        <w:rPr>
          <w:rFonts w:eastAsia="Malgun Gothic Semilight"/>
        </w:rPr>
        <w:br/>
        <w:t xml:space="preserve">Eventuelle overskydende vareprøver </w:t>
      </w:r>
      <w:r w:rsidRPr="00122544">
        <w:rPr>
          <w:rFonts w:eastAsia="Malgun Gothic Semilight"/>
          <w:color w:val="FF0000"/>
        </w:rPr>
        <w:t>[indsæt beskrivelse af, hvordan vareprøver skal returneres]</w:t>
      </w:r>
      <w:r w:rsidRPr="00122544">
        <w:rPr>
          <w:rFonts w:eastAsia="Malgun Gothic Semilight"/>
        </w:rPr>
        <w:t xml:space="preserve">. </w:t>
      </w:r>
    </w:p>
    <w:p w14:paraId="25F6A2AE" w14:textId="77777777" w:rsidR="00616D67" w:rsidRPr="00457350" w:rsidRDefault="00616D67" w:rsidP="00251FB0">
      <w:pPr>
        <w:rPr>
          <w:rFonts w:eastAsia="Calibri"/>
          <w:color w:val="FF0000"/>
        </w:rPr>
      </w:pPr>
    </w:p>
    <w:p w14:paraId="3B55797A" w14:textId="77777777" w:rsidR="00CC6279" w:rsidRPr="003B512C" w:rsidRDefault="00CC6279" w:rsidP="00F00B45">
      <w:pPr>
        <w:pStyle w:val="Overskrift2"/>
        <w:spacing w:line="240" w:lineRule="auto"/>
      </w:pPr>
      <w:bookmarkStart w:id="512" w:name="_Toc130208475"/>
      <w:bookmarkStart w:id="513" w:name="_Toc130208747"/>
      <w:bookmarkStart w:id="514" w:name="_Toc130209350"/>
      <w:bookmarkStart w:id="515" w:name="_Toc130209578"/>
      <w:bookmarkStart w:id="516" w:name="_Toc130209811"/>
      <w:bookmarkStart w:id="517" w:name="_Toc130211188"/>
      <w:bookmarkStart w:id="518" w:name="_Toc130541554"/>
      <w:bookmarkStart w:id="519" w:name="_Toc130804908"/>
      <w:bookmarkStart w:id="520" w:name="_Toc130982037"/>
      <w:bookmarkStart w:id="521" w:name="_Toc130208476"/>
      <w:bookmarkStart w:id="522" w:name="_Toc130208748"/>
      <w:bookmarkStart w:id="523" w:name="_Toc130209351"/>
      <w:bookmarkStart w:id="524" w:name="_Toc130209579"/>
      <w:bookmarkStart w:id="525" w:name="_Toc130209812"/>
      <w:bookmarkStart w:id="526" w:name="_Toc130211189"/>
      <w:bookmarkStart w:id="527" w:name="_Toc130541555"/>
      <w:bookmarkStart w:id="528" w:name="_Toc130804909"/>
      <w:bookmarkStart w:id="529" w:name="_Toc130982038"/>
      <w:bookmarkStart w:id="530" w:name="_Toc130208477"/>
      <w:bookmarkStart w:id="531" w:name="_Toc130208749"/>
      <w:bookmarkStart w:id="532" w:name="_Toc130209352"/>
      <w:bookmarkStart w:id="533" w:name="_Toc130209580"/>
      <w:bookmarkStart w:id="534" w:name="_Toc130209813"/>
      <w:bookmarkStart w:id="535" w:name="_Toc130211190"/>
      <w:bookmarkStart w:id="536" w:name="_Toc130541556"/>
      <w:bookmarkStart w:id="537" w:name="_Toc130804910"/>
      <w:bookmarkStart w:id="538" w:name="_Toc130982039"/>
      <w:bookmarkStart w:id="539" w:name="_Toc130208478"/>
      <w:bookmarkStart w:id="540" w:name="_Toc130208750"/>
      <w:bookmarkStart w:id="541" w:name="_Toc130209353"/>
      <w:bookmarkStart w:id="542" w:name="_Toc130209581"/>
      <w:bookmarkStart w:id="543" w:name="_Toc130209814"/>
      <w:bookmarkStart w:id="544" w:name="_Toc130211191"/>
      <w:bookmarkStart w:id="545" w:name="_Toc130541557"/>
      <w:bookmarkStart w:id="546" w:name="_Toc130804911"/>
      <w:bookmarkStart w:id="547" w:name="_Toc130982040"/>
      <w:bookmarkStart w:id="548" w:name="_Toc130208479"/>
      <w:bookmarkStart w:id="549" w:name="_Toc130208751"/>
      <w:bookmarkStart w:id="550" w:name="_Toc130209354"/>
      <w:bookmarkStart w:id="551" w:name="_Toc130209582"/>
      <w:bookmarkStart w:id="552" w:name="_Toc130209815"/>
      <w:bookmarkStart w:id="553" w:name="_Toc130211192"/>
      <w:bookmarkStart w:id="554" w:name="_Toc130541558"/>
      <w:bookmarkStart w:id="555" w:name="_Toc130804912"/>
      <w:bookmarkStart w:id="556" w:name="_Toc130982041"/>
      <w:bookmarkStart w:id="557" w:name="_Toc130208480"/>
      <w:bookmarkStart w:id="558" w:name="_Toc130208752"/>
      <w:bookmarkStart w:id="559" w:name="_Toc130209355"/>
      <w:bookmarkStart w:id="560" w:name="_Toc130209583"/>
      <w:bookmarkStart w:id="561" w:name="_Toc130209816"/>
      <w:bookmarkStart w:id="562" w:name="_Toc130211193"/>
      <w:bookmarkStart w:id="563" w:name="_Toc130541559"/>
      <w:bookmarkStart w:id="564" w:name="_Toc130804913"/>
      <w:bookmarkStart w:id="565" w:name="_Toc130982042"/>
      <w:bookmarkStart w:id="566" w:name="_Toc508867080"/>
      <w:bookmarkStart w:id="567" w:name="_Toc12973748"/>
      <w:bookmarkStart w:id="568" w:name="_Ref26863278"/>
      <w:bookmarkStart w:id="569" w:name="_Ref26863300"/>
      <w:bookmarkStart w:id="570" w:name="_Ref26863344"/>
      <w:bookmarkStart w:id="571" w:name="_Ref26863520"/>
      <w:bookmarkStart w:id="572" w:name="_Toc130209584"/>
      <w:bookmarkStart w:id="573" w:name="_Ref130213211"/>
      <w:bookmarkStart w:id="574" w:name="_Toc230697176"/>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r>
        <w:t>Indhentning af dokumentation</w:t>
      </w:r>
      <w:bookmarkEnd w:id="566"/>
      <w:bookmarkEnd w:id="567"/>
      <w:bookmarkEnd w:id="568"/>
      <w:bookmarkEnd w:id="569"/>
      <w:bookmarkEnd w:id="570"/>
      <w:bookmarkEnd w:id="571"/>
      <w:bookmarkEnd w:id="572"/>
      <w:bookmarkEnd w:id="573"/>
      <w:bookmarkEnd w:id="574"/>
    </w:p>
    <w:p w14:paraId="59220D45" w14:textId="35E75C4D" w:rsidR="00CC6279" w:rsidRDefault="00CC6279" w:rsidP="00F00B45">
      <w:pPr>
        <w:spacing w:line="240" w:lineRule="auto"/>
      </w:pPr>
      <w:r>
        <w:t xml:space="preserve">Inden </w:t>
      </w:r>
      <w:r w:rsidR="000E5D31">
        <w:t>tilbudsgiver</w:t>
      </w:r>
      <w:r>
        <w:t xml:space="preserve">ne </w:t>
      </w:r>
      <w:r w:rsidR="00816FD9">
        <w:t>underrettes</w:t>
      </w:r>
      <w:r>
        <w:t xml:space="preserve"> om den endelige tildelingsbeslutning, skal den </w:t>
      </w:r>
      <w:r w:rsidR="000E5D31">
        <w:t>tilbudsgiver</w:t>
      </w:r>
      <w:r>
        <w:t xml:space="preserve"> som ifølge ordregiver har afgivet det økonomisk mest fordelagtige tilbud dokumentere oplysningerne afgivet i ESPD’et, jf. udbudsloven § 151, stk. 1. Det fremgår af pkt.</w:t>
      </w:r>
      <w:r w:rsidR="00162A00">
        <w:t xml:space="preserve"> </w:t>
      </w:r>
      <w:r w:rsidR="00782023">
        <w:fldChar w:fldCharType="begin"/>
      </w:r>
      <w:r w:rsidR="00782023">
        <w:instrText xml:space="preserve"> REF _Ref130197078 \r \h </w:instrText>
      </w:r>
      <w:r w:rsidR="00782023">
        <w:fldChar w:fldCharType="separate"/>
      </w:r>
      <w:r w:rsidR="00D0562D">
        <w:t>7.3</w:t>
      </w:r>
      <w:r w:rsidR="00782023">
        <w:fldChar w:fldCharType="end"/>
      </w:r>
      <w:r w:rsidR="00782023">
        <w:t xml:space="preserve"> </w:t>
      </w:r>
      <w:r>
        <w:t xml:space="preserve">hvilken dokumentation, der skal fremsendes. </w:t>
      </w:r>
      <w:r w:rsidRPr="003B512C">
        <w:t xml:space="preserve"> </w:t>
      </w:r>
    </w:p>
    <w:p w14:paraId="4AD121D3" w14:textId="3B0656FF" w:rsidR="003611D2" w:rsidRDefault="003611D2" w:rsidP="00F00B45">
      <w:pPr>
        <w:spacing w:line="240" w:lineRule="auto"/>
      </w:pPr>
      <w:r>
        <w:t xml:space="preserve">Ordregiver har dog ret til på et hvilket som helst tidspunkt i udbudsprocessen </w:t>
      </w:r>
      <w:r w:rsidR="006725F6">
        <w:t>at indhente dokumentation, hvor det er nødvendigt for at udbuddet gennemføres korrekt.</w:t>
      </w:r>
    </w:p>
    <w:p w14:paraId="0A63E2A4" w14:textId="77777777" w:rsidR="00066EAF" w:rsidRDefault="00CC6279" w:rsidP="00F00B45">
      <w:pPr>
        <w:spacing w:line="240" w:lineRule="auto"/>
      </w:pPr>
      <w:r w:rsidRPr="004B2CF2">
        <w:lastRenderedPageBreak/>
        <w:t>Indhent</w:t>
      </w:r>
      <w:r>
        <w:t>ning</w:t>
      </w:r>
      <w:r w:rsidRPr="004B2CF2">
        <w:t xml:space="preserve"> af denne dokumentation er ikke </w:t>
      </w:r>
      <w:r w:rsidR="00816FD9">
        <w:t>underretning</w:t>
      </w:r>
      <w:r w:rsidRPr="004B2CF2">
        <w:t xml:space="preserve"> om tildeling, men udelukkende for at berigtige de oplysninger, der er afgivet i ESPD’et.</w:t>
      </w:r>
      <w:bookmarkStart w:id="575" w:name="_Toc445808208"/>
      <w:bookmarkStart w:id="576" w:name="_Toc445808307"/>
      <w:bookmarkStart w:id="577" w:name="_Toc445808406"/>
      <w:bookmarkStart w:id="578" w:name="_Toc445808505"/>
      <w:bookmarkStart w:id="579" w:name="_Toc445808602"/>
      <w:bookmarkStart w:id="580" w:name="_Toc445808209"/>
      <w:bookmarkStart w:id="581" w:name="_Toc445808308"/>
      <w:bookmarkStart w:id="582" w:name="_Toc445808407"/>
      <w:bookmarkStart w:id="583" w:name="_Toc445808506"/>
      <w:bookmarkStart w:id="584" w:name="_Toc445808603"/>
      <w:bookmarkStart w:id="585" w:name="_Toc445808210"/>
      <w:bookmarkStart w:id="586" w:name="_Toc445808309"/>
      <w:bookmarkStart w:id="587" w:name="_Toc445808408"/>
      <w:bookmarkStart w:id="588" w:name="_Toc445808507"/>
      <w:bookmarkStart w:id="589" w:name="_Toc44580860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14:paraId="032BA978" w14:textId="7C01E74E" w:rsidR="007201BE" w:rsidRPr="00122544" w:rsidRDefault="00E624C6" w:rsidP="007201BE">
      <w:pPr>
        <w:spacing w:line="240" w:lineRule="auto"/>
      </w:pPr>
      <w:r>
        <w:t xml:space="preserve">Tilbudsgiveren skal </w:t>
      </w:r>
      <w:r w:rsidR="007201BE" w:rsidRPr="00122544">
        <w:t xml:space="preserve">fremsende dokumentation for de oplysninger, der er afgivet i ESPD’et inden for en passende tidsfrist. </w:t>
      </w:r>
    </w:p>
    <w:p w14:paraId="456EA5A4" w14:textId="7285B5C1" w:rsidR="00E624C6" w:rsidRPr="00E624C6" w:rsidRDefault="00E624C6" w:rsidP="007201BE">
      <w:pPr>
        <w:spacing w:line="240" w:lineRule="auto"/>
        <w:rPr>
          <w:color w:val="00B050"/>
        </w:rPr>
      </w:pPr>
      <w:r w:rsidRPr="003F2907">
        <w:rPr>
          <w:color w:val="00B050"/>
        </w:rPr>
        <w:t xml:space="preserve">(Hvis ordregiver vurderer, at indhentning skal ske tidligere </w:t>
      </w:r>
      <w:r w:rsidR="00280B7B">
        <w:rPr>
          <w:color w:val="00B050"/>
        </w:rPr>
        <w:t xml:space="preserve">og fra flere tilbudsgivere eller ansøgere </w:t>
      </w:r>
      <w:r w:rsidRPr="003F2907">
        <w:rPr>
          <w:color w:val="00B050"/>
        </w:rPr>
        <w:t>af hensyn til udbuddets gennemførsel, er dette en mulighed. Ordregiver skal være opmærksom på evt. ændringer i tidsplanen.)</w:t>
      </w:r>
    </w:p>
    <w:p w14:paraId="3D110250" w14:textId="4B1D7DC4" w:rsidR="007201BE" w:rsidRPr="00DF076D" w:rsidRDefault="007201BE" w:rsidP="007201BE">
      <w:pPr>
        <w:spacing w:line="240" w:lineRule="auto"/>
      </w:pPr>
      <w:r w:rsidRPr="00DF076D">
        <w:t>I nærværende udbud vil følgende dokumentation være tilstrækkelig som dokumentation:</w:t>
      </w:r>
    </w:p>
    <w:p w14:paraId="509286DD" w14:textId="067F7340" w:rsidR="007201BE" w:rsidRPr="00DF076D" w:rsidRDefault="007201BE" w:rsidP="007201BE">
      <w:pPr>
        <w:pStyle w:val="Listeafsnit"/>
        <w:numPr>
          <w:ilvl w:val="0"/>
          <w:numId w:val="8"/>
        </w:numPr>
        <w:spacing w:line="240" w:lineRule="auto"/>
        <w:rPr>
          <w:rFonts w:ascii="Nirmala UI" w:hAnsi="Nirmala UI"/>
        </w:rPr>
      </w:pPr>
      <w:r>
        <w:rPr>
          <w:rFonts w:ascii="Nirmala UI" w:hAnsi="Nirmala UI"/>
        </w:rPr>
        <w:t>Ansøger</w:t>
      </w:r>
      <w:r w:rsidRPr="00DF076D">
        <w:rPr>
          <w:rFonts w:ascii="Nirmala UI" w:hAnsi="Nirmala UI"/>
        </w:rPr>
        <w:t xml:space="preserve">s personlige forhold: Serviceattest eller tilsvarende dokumentation for udenlandske </w:t>
      </w:r>
      <w:r>
        <w:rPr>
          <w:rFonts w:ascii="Nirmala UI" w:hAnsi="Nirmala UI"/>
        </w:rPr>
        <w:t>ansøger</w:t>
      </w:r>
      <w:r w:rsidRPr="00DF076D">
        <w:rPr>
          <w:rFonts w:ascii="Nirmala UI" w:hAnsi="Nirmala UI"/>
        </w:rPr>
        <w:t>e</w:t>
      </w:r>
      <w:r w:rsidR="003D0A0A">
        <w:rPr>
          <w:rFonts w:ascii="Nirmala UI" w:hAnsi="Nirmala UI"/>
        </w:rPr>
        <w:t xml:space="preserve">. </w:t>
      </w:r>
      <w:r w:rsidR="003D0A0A" w:rsidRPr="00D82655">
        <w:rPr>
          <w:rFonts w:ascii="Nirmala UI" w:hAnsi="Nirmala UI"/>
        </w:rPr>
        <w:t xml:space="preserve">Denne må maksimalt være udstedt </w:t>
      </w:r>
      <w:r w:rsidR="003D0A0A" w:rsidRPr="00D82655">
        <w:rPr>
          <w:rFonts w:ascii="Nirmala UI" w:hAnsi="Nirmala UI"/>
          <w:color w:val="FF0000"/>
        </w:rPr>
        <w:t>[indsæt antal måneder]</w:t>
      </w:r>
      <w:r w:rsidR="003D0A0A" w:rsidRPr="00D82655">
        <w:rPr>
          <w:rFonts w:ascii="Nirmala UI" w:hAnsi="Nirmala UI"/>
        </w:rPr>
        <w:t xml:space="preserve"> før tilbudsfristen. </w:t>
      </w:r>
      <w:r w:rsidR="003D0A0A" w:rsidRPr="00D82655">
        <w:rPr>
          <w:rFonts w:ascii="Nirmala UI" w:hAnsi="Nirmala UI"/>
          <w:color w:val="00B050"/>
        </w:rPr>
        <w:t>(Konkurrence og Forbrugerstyrelsen anbefaler 6-12 måneder.)</w:t>
      </w:r>
    </w:p>
    <w:p w14:paraId="204CA7ED" w14:textId="77777777" w:rsidR="007201BE" w:rsidRPr="00993E73" w:rsidRDefault="007201BE" w:rsidP="007201BE">
      <w:pPr>
        <w:pStyle w:val="Listeafsnit"/>
        <w:numPr>
          <w:ilvl w:val="0"/>
          <w:numId w:val="8"/>
        </w:numPr>
        <w:spacing w:line="240" w:lineRule="auto"/>
        <w:rPr>
          <w:rFonts w:ascii="Nirmala UI" w:hAnsi="Nirmala UI"/>
          <w:color w:val="0070C0"/>
        </w:rPr>
      </w:pPr>
      <w:r w:rsidRPr="00993E73">
        <w:rPr>
          <w:rFonts w:ascii="Nirmala UI" w:hAnsi="Nirmala UI"/>
          <w:color w:val="0070C0"/>
        </w:rPr>
        <w:t>[</w:t>
      </w:r>
      <w:r>
        <w:rPr>
          <w:rFonts w:ascii="Nirmala UI" w:hAnsi="Nirmala UI"/>
          <w:color w:val="0070C0"/>
        </w:rPr>
        <w:t>Ansøger</w:t>
      </w:r>
      <w:r w:rsidRPr="00993E73">
        <w:rPr>
          <w:rFonts w:ascii="Nirmala UI" w:hAnsi="Nirmala UI"/>
          <w:color w:val="0070C0"/>
        </w:rPr>
        <w:t>s økonomiske og finansielle formåen: Årsregnskab eller lign.]</w:t>
      </w:r>
    </w:p>
    <w:p w14:paraId="37D2E832" w14:textId="77777777" w:rsidR="007201BE" w:rsidRPr="00993E73" w:rsidRDefault="007201BE" w:rsidP="007201BE">
      <w:pPr>
        <w:pStyle w:val="Listeafsnit"/>
        <w:numPr>
          <w:ilvl w:val="0"/>
          <w:numId w:val="8"/>
        </w:numPr>
        <w:spacing w:line="240" w:lineRule="auto"/>
        <w:rPr>
          <w:rFonts w:ascii="Nirmala UI" w:hAnsi="Nirmala UI"/>
          <w:color w:val="0070C0"/>
        </w:rPr>
      </w:pPr>
      <w:r w:rsidRPr="00993E73">
        <w:rPr>
          <w:rFonts w:ascii="Nirmala UI" w:hAnsi="Nirmala UI"/>
          <w:color w:val="0070C0"/>
        </w:rPr>
        <w:t>[Teknisk eller faglig formåen: Relevante certifikater eller lign.]</w:t>
      </w:r>
    </w:p>
    <w:p w14:paraId="31228960" w14:textId="685B9D74" w:rsidR="007201BE" w:rsidRPr="00181F9C" w:rsidRDefault="007201BE" w:rsidP="007201BE">
      <w:pPr>
        <w:pStyle w:val="Listeafsnit"/>
        <w:numPr>
          <w:ilvl w:val="0"/>
          <w:numId w:val="8"/>
        </w:numPr>
        <w:spacing w:line="240" w:lineRule="auto"/>
        <w:rPr>
          <w:rFonts w:ascii="Nirmala UI" w:hAnsi="Nirmala UI"/>
        </w:rPr>
      </w:pPr>
      <w:r w:rsidRPr="00181F9C">
        <w:rPr>
          <w:rFonts w:ascii="Nirmala UI" w:hAnsi="Nirmala UI"/>
        </w:rPr>
        <w:t xml:space="preserve">Hvis </w:t>
      </w:r>
      <w:r>
        <w:rPr>
          <w:rFonts w:ascii="Nirmala UI" w:hAnsi="Nirmala UI"/>
        </w:rPr>
        <w:t>ansøger</w:t>
      </w:r>
      <w:r w:rsidRPr="00181F9C">
        <w:rPr>
          <w:rFonts w:ascii="Nirmala UI" w:hAnsi="Nirmala UI"/>
        </w:rPr>
        <w:t xml:space="preserve"> baserer sig på andre virksomheders kapacitet jf. pkt. </w:t>
      </w:r>
      <w:r w:rsidRPr="00181F9C">
        <w:rPr>
          <w:rFonts w:ascii="Nirmala UI" w:hAnsi="Nirmala UI"/>
        </w:rPr>
        <w:fldChar w:fldCharType="begin"/>
      </w:r>
      <w:r w:rsidRPr="00181F9C">
        <w:rPr>
          <w:rFonts w:ascii="Nirmala UI" w:hAnsi="Nirmala UI"/>
        </w:rPr>
        <w:instrText xml:space="preserve"> REF _Ref9947714 \r \h </w:instrText>
      </w:r>
      <w:r>
        <w:rPr>
          <w:rFonts w:ascii="Nirmala UI" w:hAnsi="Nirmala UI"/>
        </w:rPr>
        <w:instrText xml:space="preserve"> \* MERGEFORMAT </w:instrText>
      </w:r>
      <w:r w:rsidRPr="00181F9C">
        <w:rPr>
          <w:rFonts w:ascii="Nirmala UI" w:hAnsi="Nirmala UI"/>
        </w:rPr>
      </w:r>
      <w:r w:rsidRPr="00181F9C">
        <w:rPr>
          <w:rFonts w:ascii="Nirmala UI" w:hAnsi="Nirmala UI"/>
        </w:rPr>
        <w:fldChar w:fldCharType="separate"/>
      </w:r>
      <w:r w:rsidR="00D0562D">
        <w:rPr>
          <w:rFonts w:ascii="Nirmala UI" w:hAnsi="Nirmala UI"/>
        </w:rPr>
        <w:t>7.5</w:t>
      </w:r>
      <w:r w:rsidRPr="00181F9C">
        <w:rPr>
          <w:rFonts w:ascii="Nirmala UI" w:hAnsi="Nirmala UI"/>
        </w:rPr>
        <w:fldChar w:fldCharType="end"/>
      </w:r>
      <w:r w:rsidRPr="00181F9C">
        <w:rPr>
          <w:rFonts w:ascii="Nirmala UI" w:hAnsi="Nirmala UI"/>
        </w:rPr>
        <w:t>: Støtteerklæring underskrevet af støttende enheder</w:t>
      </w:r>
      <w:r w:rsidR="0040488F">
        <w:rPr>
          <w:rFonts w:ascii="Nirmala UI" w:hAnsi="Nirmala UI"/>
        </w:rPr>
        <w:t xml:space="preserve"> samt </w:t>
      </w:r>
      <w:r w:rsidR="002449D8">
        <w:rPr>
          <w:rFonts w:ascii="Nirmala UI" w:hAnsi="Nirmala UI"/>
        </w:rPr>
        <w:t xml:space="preserve">serviceattest og </w:t>
      </w:r>
      <w:r w:rsidR="005A6F19">
        <w:rPr>
          <w:rFonts w:ascii="Nirmala UI" w:hAnsi="Nirmala UI"/>
        </w:rPr>
        <w:t>relevant dokumentation for egnethed</w:t>
      </w:r>
      <w:r w:rsidR="00AC008E">
        <w:rPr>
          <w:rFonts w:ascii="Nirmala UI" w:hAnsi="Nirmala UI"/>
        </w:rPr>
        <w:t>skravene</w:t>
      </w:r>
    </w:p>
    <w:p w14:paraId="14FCFF18" w14:textId="77777777" w:rsidR="007201BE" w:rsidRPr="00122544" w:rsidRDefault="007201BE" w:rsidP="007201BE">
      <w:pPr>
        <w:spacing w:line="240" w:lineRule="auto"/>
      </w:pPr>
      <w:r w:rsidRPr="00122544">
        <w:t>Referencelisten fra ESPD’et betragtes som endelig dokumentation, jf. udbudslovens § 155, nr. 2.</w:t>
      </w:r>
    </w:p>
    <w:p w14:paraId="48D2FFAE" w14:textId="77777777" w:rsidR="007201BE" w:rsidRPr="00122544" w:rsidRDefault="007201BE" w:rsidP="007201BE">
      <w:pPr>
        <w:spacing w:line="240" w:lineRule="auto"/>
      </w:pPr>
      <w:r w:rsidRPr="00122544">
        <w:t xml:space="preserve">Ordregiver vil give en passende frist for fremsendelsen. I det tilfælde, hvor </w:t>
      </w:r>
      <w:r>
        <w:t>ansøger</w:t>
      </w:r>
      <w:r w:rsidRPr="00122544">
        <w:t xml:space="preserve"> allerede har denne dokumentation, må det gerne sendes med allerede ved tilbudsafgivelse, men dette er ikke et krav.</w:t>
      </w:r>
    </w:p>
    <w:p w14:paraId="61A78662" w14:textId="77777777" w:rsidR="007201BE" w:rsidRPr="00122544" w:rsidRDefault="007201BE" w:rsidP="007201BE">
      <w:pPr>
        <w:spacing w:line="240" w:lineRule="auto"/>
      </w:pPr>
      <w:r w:rsidRPr="00122544">
        <w:t xml:space="preserve">Hvis </w:t>
      </w:r>
      <w:r>
        <w:t>ansøger</w:t>
      </w:r>
      <w:r w:rsidRPr="00122544">
        <w:t xml:space="preserve"> skal fremsende dokumentation vedrørende ovenstående udelukkelsesgrunde, må denne dokumentation maksimalt være udstedt </w:t>
      </w:r>
      <w:r w:rsidRPr="00122544">
        <w:rPr>
          <w:color w:val="FF0000"/>
        </w:rPr>
        <w:t>[indsæt antal måneder]</w:t>
      </w:r>
      <w:r w:rsidRPr="00122544">
        <w:t xml:space="preserve"> før tilbudsfristen. </w:t>
      </w:r>
      <w:r w:rsidRPr="00023F76">
        <w:rPr>
          <w:rFonts w:eastAsia="Malgun Gothic Semilight"/>
          <w:color w:val="00B050"/>
        </w:rPr>
        <w:t>(Konkurrence og Forbrugerstyrelsen anbefaler 6-12 måneder.)</w:t>
      </w:r>
    </w:p>
    <w:p w14:paraId="72DB4513" w14:textId="77777777" w:rsidR="007201BE" w:rsidRPr="000437FE" w:rsidRDefault="007201BE" w:rsidP="007201BE">
      <w:pPr>
        <w:spacing w:line="240" w:lineRule="auto"/>
        <w:rPr>
          <w:color w:val="00B050"/>
        </w:rPr>
      </w:pPr>
      <w:r w:rsidRPr="000437FE">
        <w:rPr>
          <w:color w:val="00B050"/>
        </w:rPr>
        <w:t xml:space="preserve">(Vær opmærksom på, at det i udbudsbekendtgørelsen skal oplyses, hvordan </w:t>
      </w:r>
      <w:r>
        <w:rPr>
          <w:color w:val="00B050"/>
        </w:rPr>
        <w:t>ansøger</w:t>
      </w:r>
      <w:r w:rsidRPr="000437FE">
        <w:rPr>
          <w:color w:val="00B050"/>
        </w:rPr>
        <w:t>ne endelig</w:t>
      </w:r>
      <w:r>
        <w:rPr>
          <w:color w:val="00B050"/>
        </w:rPr>
        <w:t>t</w:t>
      </w:r>
      <w:r w:rsidRPr="000437FE">
        <w:rPr>
          <w:color w:val="00B050"/>
        </w:rPr>
        <w:t xml:space="preserve"> skal dokumentere teknisk/faglig formåen, jf. udbudslovens § 143, og at der kun kan stilles krav om referencer for opgaver, der er igangværende eller afsluttet indenfor de sidste 3 år.)</w:t>
      </w:r>
    </w:p>
    <w:p w14:paraId="60F5E42F" w14:textId="77777777" w:rsidR="00C33ED3" w:rsidRPr="003B512C" w:rsidRDefault="00816FD9" w:rsidP="00F00B45">
      <w:pPr>
        <w:pStyle w:val="Overskrift1"/>
        <w:spacing w:line="240" w:lineRule="auto"/>
      </w:pPr>
      <w:bookmarkStart w:id="590" w:name="_Toc437866891"/>
      <w:bookmarkStart w:id="591" w:name="_Toc435542479"/>
      <w:bookmarkStart w:id="592" w:name="_Toc12973749"/>
      <w:bookmarkStart w:id="593" w:name="_Toc130209585"/>
      <w:bookmarkStart w:id="594" w:name="_Toc230697177"/>
      <w:r>
        <w:t>Underretning</w:t>
      </w:r>
      <w:r w:rsidR="00C33ED3" w:rsidRPr="003B512C">
        <w:t xml:space="preserve"> om resultatet af udbuddet</w:t>
      </w:r>
      <w:bookmarkEnd w:id="590"/>
      <w:bookmarkEnd w:id="591"/>
      <w:bookmarkEnd w:id="592"/>
      <w:bookmarkEnd w:id="593"/>
      <w:bookmarkEnd w:id="594"/>
    </w:p>
    <w:p w14:paraId="543FC9B2" w14:textId="7EF1ED69" w:rsidR="00C33ED3" w:rsidRDefault="00C33ED3" w:rsidP="00F00B45">
      <w:pPr>
        <w:spacing w:line="240" w:lineRule="auto"/>
      </w:pPr>
      <w:r w:rsidRPr="00054ADB">
        <w:t xml:space="preserve">Alle </w:t>
      </w:r>
      <w:r w:rsidR="000E5D31">
        <w:t>tilbudsgiver</w:t>
      </w:r>
      <w:r w:rsidRPr="00054ADB">
        <w:t xml:space="preserve">e </w:t>
      </w:r>
      <w:r w:rsidR="001C11EC" w:rsidRPr="003B512C">
        <w:rPr>
          <w:rFonts w:eastAsia="Times New Roman"/>
        </w:rPr>
        <w:t xml:space="preserve">vil </w:t>
      </w:r>
      <w:r w:rsidR="00CC6279">
        <w:rPr>
          <w:rFonts w:eastAsia="Times New Roman"/>
        </w:rPr>
        <w:t>vi</w:t>
      </w:r>
      <w:r w:rsidR="00322EE6">
        <w:rPr>
          <w:rFonts w:eastAsia="Times New Roman"/>
        </w:rPr>
        <w:t xml:space="preserve">a udbudssystemet </w:t>
      </w:r>
      <w:r w:rsidR="001C11EC" w:rsidRPr="003B512C">
        <w:rPr>
          <w:rFonts w:eastAsia="Times New Roman"/>
        </w:rPr>
        <w:t xml:space="preserve">blive </w:t>
      </w:r>
      <w:r w:rsidRPr="00054ADB">
        <w:t xml:space="preserve">orienteret om resultatet af udbudsforretningen, jf. </w:t>
      </w:r>
      <w:r w:rsidR="002569CA">
        <w:t>udbudslovens § 171</w:t>
      </w:r>
      <w:r w:rsidRPr="00054ADB">
        <w:t xml:space="preserve">. Udbuddet er ikke afsluttet, før </w:t>
      </w:r>
      <w:r w:rsidR="00AD30A7">
        <w:t>rammeaftal</w:t>
      </w:r>
      <w:r w:rsidR="00322EE6">
        <w:t>e</w:t>
      </w:r>
      <w:r w:rsidRPr="00054ADB">
        <w:t>n er underskrevet af begge parter efter stand</w:t>
      </w:r>
      <w:r w:rsidR="0066057B" w:rsidRPr="00054ADB">
        <w:t xml:space="preserve"> </w:t>
      </w:r>
      <w:r w:rsidR="00827063">
        <w:t>still-periodens udløb.</w:t>
      </w:r>
    </w:p>
    <w:p w14:paraId="2E299DB6" w14:textId="77777777" w:rsidR="00C33ED3" w:rsidRPr="003B512C" w:rsidRDefault="00C33ED3" w:rsidP="00F00B45">
      <w:pPr>
        <w:pStyle w:val="Overskrift1"/>
        <w:spacing w:line="240" w:lineRule="auto"/>
      </w:pPr>
      <w:bookmarkStart w:id="595" w:name="_Toc437866892"/>
      <w:bookmarkStart w:id="596" w:name="_Toc435542480"/>
      <w:bookmarkStart w:id="597" w:name="_Toc12973750"/>
      <w:bookmarkStart w:id="598" w:name="_Toc130209586"/>
      <w:bookmarkStart w:id="599" w:name="_Toc230697178"/>
      <w:r w:rsidRPr="003B512C">
        <w:lastRenderedPageBreak/>
        <w:t>Aktindsigt</w:t>
      </w:r>
      <w:bookmarkEnd w:id="595"/>
      <w:bookmarkEnd w:id="596"/>
      <w:bookmarkEnd w:id="597"/>
      <w:bookmarkEnd w:id="598"/>
      <w:bookmarkEnd w:id="599"/>
    </w:p>
    <w:p w14:paraId="0D94261D" w14:textId="682714BA" w:rsidR="00C33ED3" w:rsidRPr="003B512C" w:rsidRDefault="00C33ED3" w:rsidP="00F00B45">
      <w:pPr>
        <w:spacing w:line="240" w:lineRule="auto"/>
      </w:pPr>
      <w:r w:rsidRPr="003B512C">
        <w:t xml:space="preserve">Ordregiver er forpligtet til at overholde </w:t>
      </w:r>
      <w:r w:rsidR="004F363D" w:rsidRPr="003B512C">
        <w:t>offentlighedslovens</w:t>
      </w:r>
      <w:r>
        <w:t xml:space="preserve"> </w:t>
      </w:r>
      <w:r w:rsidRPr="003B512C">
        <w:t xml:space="preserve">regler om aktindsigt, hvilket betyder, at ordregiver kan være forpligtet til at udlevere hele eller dele af </w:t>
      </w:r>
      <w:r w:rsidR="000E5D31">
        <w:t>tilbudsgiver</w:t>
      </w:r>
      <w:r w:rsidRPr="003B512C">
        <w:t>s tilbud, hvis der anmodes om aktindsigt.</w:t>
      </w:r>
    </w:p>
    <w:p w14:paraId="0786D598" w14:textId="77777777" w:rsidR="001E14C3" w:rsidRDefault="00C33ED3" w:rsidP="00F00B45">
      <w:pPr>
        <w:spacing w:line="240" w:lineRule="auto"/>
      </w:pPr>
      <w:r w:rsidRPr="003B512C">
        <w:t>Anmodes ordregiver om aktindsigt, vil</w:t>
      </w:r>
      <w:r>
        <w:t xml:space="preserve"> den eller de berørte</w:t>
      </w:r>
      <w:r w:rsidRPr="003B512C">
        <w:t xml:space="preserve"> </w:t>
      </w:r>
      <w:r w:rsidR="000E5D31">
        <w:t>tilbudsgiver</w:t>
      </w:r>
      <w:r>
        <w:t>e</w:t>
      </w:r>
      <w:r w:rsidRPr="003B512C">
        <w:t xml:space="preserve"> så vidt muligt blive hørt, inden ordregiver træffer beslutning om, hvilke dele af tilbuddet</w:t>
      </w:r>
      <w:r w:rsidR="004F0468" w:rsidRPr="003B512C">
        <w:t>,</w:t>
      </w:r>
      <w:r w:rsidRPr="003B512C">
        <w:t xml:space="preserve"> der er omfattet af aktindsigt.</w:t>
      </w:r>
    </w:p>
    <w:p w14:paraId="5ABCDE64" w14:textId="77777777" w:rsidR="00357905" w:rsidRDefault="001E14C3" w:rsidP="00C630EB">
      <w:pPr>
        <w:pStyle w:val="Overskrift1"/>
        <w:numPr>
          <w:ilvl w:val="0"/>
          <w:numId w:val="0"/>
        </w:numPr>
        <w:ind w:left="432" w:hanging="432"/>
      </w:pPr>
      <w:r>
        <w:br w:type="page"/>
      </w:r>
    </w:p>
    <w:p w14:paraId="1AAC88AF" w14:textId="77777777" w:rsidR="00357905" w:rsidRDefault="00357905" w:rsidP="00357905">
      <w:pPr>
        <w:pStyle w:val="Overskrift1"/>
        <w:numPr>
          <w:ilvl w:val="0"/>
          <w:numId w:val="0"/>
        </w:numPr>
        <w:ind w:left="432" w:hanging="432"/>
      </w:pPr>
      <w:bookmarkStart w:id="600" w:name="_Toc130209587"/>
      <w:bookmarkStart w:id="601" w:name="_Toc230697179"/>
      <w:r>
        <w:lastRenderedPageBreak/>
        <w:t>Bilag X til udbudsbetingelser</w:t>
      </w:r>
      <w:bookmarkEnd w:id="600"/>
      <w:bookmarkEnd w:id="601"/>
    </w:p>
    <w:p w14:paraId="680459B2" w14:textId="77777777" w:rsidR="00357905" w:rsidRPr="00357905" w:rsidRDefault="00357905" w:rsidP="00357905">
      <w:pPr>
        <w:spacing w:line="240" w:lineRule="auto"/>
        <w:rPr>
          <w:color w:val="00B050"/>
        </w:rPr>
      </w:pPr>
      <w:bookmarkStart w:id="602" w:name="_Toc443291751"/>
      <w:r>
        <w:rPr>
          <w:color w:val="00B050"/>
        </w:rPr>
        <w:t>(Bilaget slettes ved begrænset udbud)</w:t>
      </w:r>
    </w:p>
    <w:p w14:paraId="09F1DD61" w14:textId="77777777" w:rsidR="00357905" w:rsidRPr="00D1409F" w:rsidRDefault="00357905" w:rsidP="00357905">
      <w:pPr>
        <w:spacing w:line="240" w:lineRule="auto"/>
        <w:rPr>
          <w:b/>
          <w:iCs/>
        </w:rPr>
      </w:pPr>
      <w:r w:rsidRPr="00D1409F">
        <w:rPr>
          <w:b/>
          <w:iCs/>
        </w:rPr>
        <w:t>Instruktion til tilbudsgiver:</w:t>
      </w:r>
    </w:p>
    <w:p w14:paraId="1EC6924E" w14:textId="77777777" w:rsidR="00357905" w:rsidRPr="00D1409F" w:rsidRDefault="00357905" w:rsidP="00357905">
      <w:pPr>
        <w:spacing w:line="240" w:lineRule="auto"/>
        <w:rPr>
          <w:iCs/>
        </w:rPr>
      </w:pPr>
      <w:r w:rsidRPr="00D1409F">
        <w:rPr>
          <w:iCs/>
        </w:rPr>
        <w:t>Bilaget er ikke en del af tilbuddet!</w:t>
      </w:r>
    </w:p>
    <w:p w14:paraId="42E7796D" w14:textId="77777777" w:rsidR="00357905" w:rsidRPr="00D1409F" w:rsidRDefault="00357905" w:rsidP="00357905">
      <w:pPr>
        <w:spacing w:line="240" w:lineRule="auto"/>
        <w:rPr>
          <w:iCs/>
        </w:rPr>
      </w:pPr>
      <w:r w:rsidRPr="00D1409F">
        <w:rPr>
          <w:iCs/>
        </w:rPr>
        <w:t xml:space="preserve">Formål med bilag: </w:t>
      </w:r>
    </w:p>
    <w:p w14:paraId="452A2230" w14:textId="7383C4EE" w:rsidR="00357905" w:rsidRPr="00D1409F" w:rsidRDefault="00357905" w:rsidP="00357905">
      <w:pPr>
        <w:spacing w:line="240" w:lineRule="auto"/>
        <w:rPr>
          <w:iCs/>
        </w:rPr>
      </w:pPr>
      <w:r w:rsidRPr="00D1409F">
        <w:rPr>
          <w:iCs/>
        </w:rPr>
        <w:t>Formålet med Bilag X er, at såfremt tilbudsgiver finder forhold i udbudsmaterialet, der er uhensigtsmæssige</w:t>
      </w:r>
      <w:r w:rsidR="00624879" w:rsidRPr="00D1409F">
        <w:rPr>
          <w:iCs/>
        </w:rPr>
        <w:t xml:space="preserve"> og/eller</w:t>
      </w:r>
      <w:r w:rsidRPr="00D1409F">
        <w:rPr>
          <w:iCs/>
        </w:rPr>
        <w:t xml:space="preserve"> fordyrende, kan tilbudsgiver beskrive disse i Bilag X. Ordregiver vil så tage stilling til, om dette skal indgå i forhandlingen mellem </w:t>
      </w:r>
      <w:r w:rsidR="005B0B67" w:rsidRPr="00D1409F">
        <w:rPr>
          <w:iCs/>
        </w:rPr>
        <w:t>o</w:t>
      </w:r>
      <w:r w:rsidRPr="00D1409F">
        <w:rPr>
          <w:iCs/>
        </w:rPr>
        <w:t xml:space="preserve">rdregiver og </w:t>
      </w:r>
      <w:r w:rsidR="005B0B67" w:rsidRPr="00D1409F">
        <w:rPr>
          <w:iCs/>
        </w:rPr>
        <w:t>ti</w:t>
      </w:r>
      <w:r w:rsidRPr="00D1409F">
        <w:rPr>
          <w:iCs/>
        </w:rPr>
        <w:t xml:space="preserve">lbudsgiver. </w:t>
      </w:r>
    </w:p>
    <w:p w14:paraId="7C6E723C" w14:textId="77777777" w:rsidR="00357905" w:rsidRPr="00D1409F" w:rsidRDefault="00357905" w:rsidP="00357905">
      <w:pPr>
        <w:spacing w:line="240" w:lineRule="auto"/>
        <w:rPr>
          <w:iCs/>
        </w:rPr>
      </w:pPr>
      <w:r w:rsidRPr="00D1409F">
        <w:rPr>
          <w:iCs/>
        </w:rPr>
        <w:t xml:space="preserve">Ordregiver er ikke forpligtet eller begrænset af nærværende Bilag X i forhold til at behandle alle angivne forhold. </w:t>
      </w:r>
    </w:p>
    <w:p w14:paraId="34217018" w14:textId="2E949AD8" w:rsidR="00357905" w:rsidRPr="00D1409F" w:rsidRDefault="00357905" w:rsidP="00357905">
      <w:pPr>
        <w:spacing w:line="240" w:lineRule="auto"/>
        <w:rPr>
          <w:iCs/>
        </w:rPr>
      </w:pPr>
      <w:r w:rsidRPr="00D1409F">
        <w:rPr>
          <w:iCs/>
        </w:rPr>
        <w:t xml:space="preserve">Såfremt </w:t>
      </w:r>
      <w:r w:rsidR="005B0B67" w:rsidRPr="00D1409F">
        <w:rPr>
          <w:iCs/>
        </w:rPr>
        <w:t>o</w:t>
      </w:r>
      <w:r w:rsidRPr="00D1409F">
        <w:rPr>
          <w:iCs/>
        </w:rPr>
        <w:t xml:space="preserve">rdregiver vælger et forhold ud til generel drøftelse med tilbudsgiverne, vil den angivne tekst blive gjort fortrolig, så det ikke fremgår, hvilke </w:t>
      </w:r>
      <w:r w:rsidR="005B0B67" w:rsidRPr="00D1409F">
        <w:rPr>
          <w:iCs/>
        </w:rPr>
        <w:t>t</w:t>
      </w:r>
      <w:r w:rsidRPr="00D1409F">
        <w:rPr>
          <w:iCs/>
        </w:rPr>
        <w:t xml:space="preserve">ilbudsgivere, der har anført forholdet. </w:t>
      </w:r>
    </w:p>
    <w:p w14:paraId="01D60BC9" w14:textId="77777777" w:rsidR="00357905" w:rsidRPr="00D1409F" w:rsidRDefault="00357905" w:rsidP="00357905">
      <w:pPr>
        <w:spacing w:line="240" w:lineRule="auto"/>
        <w:rPr>
          <w:iCs/>
        </w:rPr>
      </w:pPr>
      <w:r w:rsidRPr="00D1409F">
        <w:rPr>
          <w:iCs/>
        </w:rPr>
        <w:t xml:space="preserve">Det bemærkes, at forhold anført i dette bilag ikke vil medføre, at et tilbud bliver ukonditionsmæssigt, og vil ej heller blive anset som forbehold over for udbudsmaterialet i øvrigt, idet bilaget ikke indgår i tilbuddet. </w:t>
      </w:r>
    </w:p>
    <w:p w14:paraId="0B8EC0F1" w14:textId="50594BF1" w:rsidR="00357905" w:rsidRPr="00D1409F" w:rsidRDefault="00357905" w:rsidP="00357905">
      <w:pPr>
        <w:spacing w:line="240" w:lineRule="auto"/>
        <w:rPr>
          <w:iCs/>
        </w:rPr>
      </w:pPr>
      <w:r w:rsidRPr="00D1409F">
        <w:rPr>
          <w:iCs/>
        </w:rPr>
        <w:t xml:space="preserve">Forhold anført alene i dette Bilag X kan således heller ikke påberåbes af den vindende tilbudsgiver som erklærede forbehold under </w:t>
      </w:r>
      <w:r w:rsidR="00AD30A7">
        <w:rPr>
          <w:iCs/>
        </w:rPr>
        <w:t>Rammeaftal</w:t>
      </w:r>
      <w:r w:rsidRPr="00D1409F">
        <w:rPr>
          <w:iCs/>
        </w:rPr>
        <w:t xml:space="preserve">ens udførelse, hvorfor tilbudsgivers tilbud i øvrigt hverken kan eller skal afgives under betingelse af </w:t>
      </w:r>
      <w:r w:rsidR="005B0B67" w:rsidRPr="00D1409F">
        <w:rPr>
          <w:iCs/>
        </w:rPr>
        <w:t>o</w:t>
      </w:r>
      <w:r w:rsidRPr="00D1409F">
        <w:rPr>
          <w:iCs/>
        </w:rPr>
        <w:t xml:space="preserve">rdregivers imødekommelse af en i Bilag X foreslået ændring af udbudsmaterialet. </w:t>
      </w:r>
    </w:p>
    <w:p w14:paraId="7E8C8363" w14:textId="77777777" w:rsidR="00357905" w:rsidRPr="00D1409F" w:rsidRDefault="00357905" w:rsidP="00357905">
      <w:pPr>
        <w:spacing w:line="240" w:lineRule="auto"/>
        <w:rPr>
          <w:b/>
          <w:iCs/>
        </w:rPr>
      </w:pPr>
      <w:r w:rsidRPr="00D1409F">
        <w:rPr>
          <w:b/>
          <w:iCs/>
        </w:rPr>
        <w:t xml:space="preserve">Instruks vedrørende bilag: </w:t>
      </w:r>
    </w:p>
    <w:p w14:paraId="6F9979BE" w14:textId="1C45928B" w:rsidR="00357905" w:rsidRPr="00D1409F" w:rsidRDefault="00357905" w:rsidP="00357905">
      <w:pPr>
        <w:spacing w:line="240" w:lineRule="auto"/>
        <w:rPr>
          <w:iCs/>
        </w:rPr>
      </w:pPr>
      <w:r w:rsidRPr="00D1409F">
        <w:rPr>
          <w:iCs/>
        </w:rPr>
        <w:t>Tilbudsgiver bedes i skemaet på næste side angive forhold i udbudsmaterialet, der er uhensigtsmæssige</w:t>
      </w:r>
      <w:r w:rsidR="007E774C" w:rsidRPr="00D1409F">
        <w:rPr>
          <w:iCs/>
        </w:rPr>
        <w:t xml:space="preserve"> og/eller </w:t>
      </w:r>
      <w:r w:rsidRPr="00D1409F">
        <w:rPr>
          <w:iCs/>
        </w:rPr>
        <w:t xml:space="preserve">fordyrende for </w:t>
      </w:r>
      <w:r w:rsidR="00D1409F" w:rsidRPr="00D1409F">
        <w:rPr>
          <w:iCs/>
        </w:rPr>
        <w:t>t</w:t>
      </w:r>
      <w:r w:rsidRPr="00D1409F">
        <w:rPr>
          <w:iCs/>
        </w:rPr>
        <w:t xml:space="preserve">ilbudsgiver. </w:t>
      </w:r>
    </w:p>
    <w:p w14:paraId="6DE06AA0" w14:textId="77777777" w:rsidR="00357905" w:rsidRPr="00D1409F" w:rsidRDefault="00357905" w:rsidP="00357905">
      <w:pPr>
        <w:spacing w:line="240" w:lineRule="auto"/>
        <w:rPr>
          <w:b/>
          <w:iCs/>
        </w:rPr>
      </w:pPr>
      <w:r w:rsidRPr="00D1409F">
        <w:rPr>
          <w:b/>
          <w:iCs/>
        </w:rPr>
        <w:t xml:space="preserve">Evaluering af besvarelse: </w:t>
      </w:r>
    </w:p>
    <w:p w14:paraId="55677F06" w14:textId="77777777" w:rsidR="00357905" w:rsidRPr="00D1409F" w:rsidRDefault="00357905" w:rsidP="00357905">
      <w:pPr>
        <w:spacing w:line="240" w:lineRule="auto"/>
        <w:rPr>
          <w:iCs/>
        </w:rPr>
      </w:pPr>
      <w:r w:rsidRPr="00D1409F">
        <w:rPr>
          <w:iCs/>
        </w:rPr>
        <w:t>Bilaget indgår ikke i tilbudsevalueringen, idet bilaget ikke er en del af tilbuddet!</w:t>
      </w:r>
    </w:p>
    <w:bookmarkEnd w:id="602"/>
    <w:p w14:paraId="7E80EF9A" w14:textId="77777777" w:rsidR="00357905" w:rsidRPr="00357905" w:rsidRDefault="00357905" w:rsidP="00357905">
      <w:pPr>
        <w:spacing w:line="240" w:lineRule="auto"/>
        <w:rPr>
          <w:i/>
        </w:rPr>
      </w:pPr>
      <w:r w:rsidRPr="00357905">
        <w:rPr>
          <w:i/>
        </w:rPr>
        <w:br w:type="page"/>
      </w:r>
    </w:p>
    <w:p w14:paraId="3374F2C3" w14:textId="77777777" w:rsidR="00357905" w:rsidRPr="00BA3AC4" w:rsidRDefault="00357905" w:rsidP="00357905">
      <w:pPr>
        <w:pStyle w:val="Overskrift1"/>
        <w:numPr>
          <w:ilvl w:val="0"/>
          <w:numId w:val="0"/>
        </w:numPr>
        <w:ind w:left="432" w:hanging="432"/>
      </w:pPr>
      <w:bookmarkStart w:id="603" w:name="_Toc523988266"/>
      <w:bookmarkStart w:id="604" w:name="_Toc130209588"/>
      <w:bookmarkStart w:id="605" w:name="_Toc230697180"/>
      <w:r w:rsidRPr="00BA3AC4">
        <w:lastRenderedPageBreak/>
        <w:t>Tilbudsgivers forhandlingstemaer</w:t>
      </w:r>
      <w:bookmarkEnd w:id="603"/>
      <w:bookmarkEnd w:id="604"/>
      <w:bookmarkEnd w:id="605"/>
    </w:p>
    <w:p w14:paraId="2891FA95" w14:textId="50AF6B2E" w:rsidR="00357905" w:rsidRPr="00D8374C" w:rsidRDefault="00357905" w:rsidP="00357905">
      <w:pPr>
        <w:rPr>
          <w:iCs/>
        </w:rPr>
      </w:pPr>
      <w:r w:rsidRPr="00D8374C">
        <w:rPr>
          <w:iCs/>
        </w:rPr>
        <w:t xml:space="preserve">Tilbudsgiver kan nedenfor indsætte emner, som ønskes forhandlet med angivelse af emnets placering i udbudsmaterialet samt, hvis muligt, eventuelle forventede forbedringer for </w:t>
      </w:r>
      <w:r w:rsidR="00016C23">
        <w:rPr>
          <w:iCs/>
        </w:rPr>
        <w:t>o</w:t>
      </w:r>
      <w:r w:rsidRPr="00D8374C">
        <w:rPr>
          <w:iCs/>
        </w:rPr>
        <w:t>rdregiver ved en justering af udbudsmaterialets krav i overensstemmelse med det af tilbudsgiver foreslåede.</w:t>
      </w:r>
    </w:p>
    <w:tbl>
      <w:tblPr>
        <w:tblStyle w:val="Tabel-Gitter"/>
        <w:tblW w:w="0" w:type="auto"/>
        <w:tblLook w:val="04A0" w:firstRow="1" w:lastRow="0" w:firstColumn="1" w:lastColumn="0" w:noHBand="0" w:noVBand="1"/>
      </w:tblPr>
      <w:tblGrid>
        <w:gridCol w:w="2376"/>
        <w:gridCol w:w="2977"/>
        <w:gridCol w:w="4141"/>
      </w:tblGrid>
      <w:tr w:rsidR="00357905" w:rsidRPr="00990757" w14:paraId="7F56236C" w14:textId="77777777" w:rsidTr="00533AD0">
        <w:tc>
          <w:tcPr>
            <w:tcW w:w="2376" w:type="dxa"/>
            <w:shd w:val="clear" w:color="auto" w:fill="BFBFBF" w:themeFill="background1" w:themeFillShade="BF"/>
          </w:tcPr>
          <w:p w14:paraId="0346F482" w14:textId="77777777" w:rsidR="00357905" w:rsidRPr="00990757" w:rsidRDefault="00357905" w:rsidP="00533AD0">
            <w:pPr>
              <w:rPr>
                <w:rFonts w:asciiTheme="minorHAnsi" w:hAnsiTheme="minorHAnsi"/>
                <w:b/>
              </w:rPr>
            </w:pPr>
            <w:r w:rsidRPr="00990757">
              <w:rPr>
                <w:rFonts w:asciiTheme="minorHAnsi" w:hAnsiTheme="minorHAnsi"/>
                <w:b/>
              </w:rPr>
              <w:t>Henvisning</w:t>
            </w:r>
          </w:p>
        </w:tc>
        <w:tc>
          <w:tcPr>
            <w:tcW w:w="2977" w:type="dxa"/>
            <w:shd w:val="clear" w:color="auto" w:fill="BFBFBF" w:themeFill="background1" w:themeFillShade="BF"/>
          </w:tcPr>
          <w:p w14:paraId="541ED28D" w14:textId="77777777" w:rsidR="00357905" w:rsidRPr="00990757" w:rsidRDefault="00357905" w:rsidP="00533AD0">
            <w:pPr>
              <w:rPr>
                <w:rFonts w:asciiTheme="minorHAnsi" w:hAnsiTheme="minorHAnsi"/>
                <w:b/>
              </w:rPr>
            </w:pPr>
            <w:r w:rsidRPr="00990757">
              <w:rPr>
                <w:rFonts w:asciiTheme="minorHAnsi" w:hAnsiTheme="minorHAnsi"/>
                <w:b/>
              </w:rPr>
              <w:t>Forhandlingstema</w:t>
            </w:r>
          </w:p>
        </w:tc>
        <w:tc>
          <w:tcPr>
            <w:tcW w:w="4141" w:type="dxa"/>
            <w:shd w:val="clear" w:color="auto" w:fill="BFBFBF" w:themeFill="background1" w:themeFillShade="BF"/>
          </w:tcPr>
          <w:p w14:paraId="3D805553" w14:textId="1539CCC7" w:rsidR="00357905" w:rsidRPr="00990757" w:rsidRDefault="00357905" w:rsidP="00533AD0">
            <w:pPr>
              <w:rPr>
                <w:rFonts w:asciiTheme="minorHAnsi" w:hAnsiTheme="minorHAnsi"/>
                <w:b/>
              </w:rPr>
            </w:pPr>
            <w:r w:rsidRPr="00990757">
              <w:rPr>
                <w:rFonts w:asciiTheme="minorHAnsi" w:hAnsiTheme="minorHAnsi"/>
                <w:b/>
              </w:rPr>
              <w:t xml:space="preserve">Tilbudsgivers </w:t>
            </w:r>
            <w:r w:rsidR="00D8374C">
              <w:rPr>
                <w:rFonts w:asciiTheme="minorHAnsi" w:hAnsiTheme="minorHAnsi"/>
                <w:b/>
              </w:rPr>
              <w:t>uddybning</w:t>
            </w:r>
          </w:p>
        </w:tc>
      </w:tr>
      <w:tr w:rsidR="00357905" w:rsidRPr="00990757" w14:paraId="408B0BB0" w14:textId="77777777" w:rsidTr="00533AD0">
        <w:tc>
          <w:tcPr>
            <w:tcW w:w="2376" w:type="dxa"/>
          </w:tcPr>
          <w:p w14:paraId="2699D102" w14:textId="77777777" w:rsidR="00357905" w:rsidRPr="00990757" w:rsidRDefault="00357905" w:rsidP="00533AD0">
            <w:pPr>
              <w:rPr>
                <w:rFonts w:asciiTheme="minorHAnsi" w:hAnsiTheme="minorHAnsi"/>
              </w:rPr>
            </w:pPr>
          </w:p>
        </w:tc>
        <w:tc>
          <w:tcPr>
            <w:tcW w:w="2977" w:type="dxa"/>
          </w:tcPr>
          <w:p w14:paraId="75F40D6B" w14:textId="77777777" w:rsidR="00357905" w:rsidRPr="00990757" w:rsidRDefault="00357905" w:rsidP="00533AD0">
            <w:pPr>
              <w:rPr>
                <w:rFonts w:asciiTheme="minorHAnsi" w:hAnsiTheme="minorHAnsi"/>
              </w:rPr>
            </w:pPr>
          </w:p>
        </w:tc>
        <w:tc>
          <w:tcPr>
            <w:tcW w:w="4141" w:type="dxa"/>
          </w:tcPr>
          <w:p w14:paraId="2EB3BDF4" w14:textId="77777777" w:rsidR="00357905" w:rsidRPr="00990757" w:rsidRDefault="00357905" w:rsidP="00533AD0">
            <w:pPr>
              <w:rPr>
                <w:rFonts w:asciiTheme="minorHAnsi" w:hAnsiTheme="minorHAnsi"/>
              </w:rPr>
            </w:pPr>
          </w:p>
        </w:tc>
      </w:tr>
      <w:tr w:rsidR="00357905" w:rsidRPr="00990757" w14:paraId="4A3E34BD" w14:textId="77777777" w:rsidTr="00533AD0">
        <w:tc>
          <w:tcPr>
            <w:tcW w:w="2376" w:type="dxa"/>
          </w:tcPr>
          <w:p w14:paraId="314C34CE" w14:textId="77777777" w:rsidR="00357905" w:rsidRPr="00990757" w:rsidRDefault="00357905" w:rsidP="00533AD0">
            <w:pPr>
              <w:rPr>
                <w:rFonts w:asciiTheme="minorHAnsi" w:hAnsiTheme="minorHAnsi"/>
              </w:rPr>
            </w:pPr>
          </w:p>
        </w:tc>
        <w:tc>
          <w:tcPr>
            <w:tcW w:w="2977" w:type="dxa"/>
          </w:tcPr>
          <w:p w14:paraId="5392A2D1" w14:textId="77777777" w:rsidR="00357905" w:rsidRPr="00990757" w:rsidRDefault="00357905" w:rsidP="00533AD0">
            <w:pPr>
              <w:rPr>
                <w:rFonts w:asciiTheme="minorHAnsi" w:hAnsiTheme="minorHAnsi"/>
              </w:rPr>
            </w:pPr>
          </w:p>
        </w:tc>
        <w:tc>
          <w:tcPr>
            <w:tcW w:w="4141" w:type="dxa"/>
          </w:tcPr>
          <w:p w14:paraId="3B7D1FEA" w14:textId="77777777" w:rsidR="00357905" w:rsidRPr="00990757" w:rsidRDefault="00357905" w:rsidP="00533AD0">
            <w:pPr>
              <w:rPr>
                <w:rFonts w:asciiTheme="minorHAnsi" w:hAnsiTheme="minorHAnsi"/>
              </w:rPr>
            </w:pPr>
          </w:p>
        </w:tc>
      </w:tr>
      <w:tr w:rsidR="00357905" w:rsidRPr="00990757" w14:paraId="22F771CF" w14:textId="77777777" w:rsidTr="00533AD0">
        <w:tc>
          <w:tcPr>
            <w:tcW w:w="2376" w:type="dxa"/>
          </w:tcPr>
          <w:p w14:paraId="4F7A239B" w14:textId="77777777" w:rsidR="00357905" w:rsidRPr="00990757" w:rsidRDefault="00357905" w:rsidP="00533AD0">
            <w:pPr>
              <w:rPr>
                <w:rFonts w:asciiTheme="minorHAnsi" w:hAnsiTheme="minorHAnsi"/>
              </w:rPr>
            </w:pPr>
          </w:p>
        </w:tc>
        <w:tc>
          <w:tcPr>
            <w:tcW w:w="2977" w:type="dxa"/>
          </w:tcPr>
          <w:p w14:paraId="1BB4CF32" w14:textId="77777777" w:rsidR="00357905" w:rsidRPr="00990757" w:rsidRDefault="00357905" w:rsidP="00533AD0">
            <w:pPr>
              <w:rPr>
                <w:rFonts w:asciiTheme="minorHAnsi" w:hAnsiTheme="minorHAnsi"/>
              </w:rPr>
            </w:pPr>
          </w:p>
        </w:tc>
        <w:tc>
          <w:tcPr>
            <w:tcW w:w="4141" w:type="dxa"/>
          </w:tcPr>
          <w:p w14:paraId="027D7B7F" w14:textId="77777777" w:rsidR="00357905" w:rsidRPr="00990757" w:rsidRDefault="00357905" w:rsidP="00533AD0">
            <w:pPr>
              <w:rPr>
                <w:rFonts w:asciiTheme="minorHAnsi" w:hAnsiTheme="minorHAnsi"/>
              </w:rPr>
            </w:pPr>
          </w:p>
        </w:tc>
      </w:tr>
      <w:tr w:rsidR="00357905" w:rsidRPr="00990757" w14:paraId="4D1943BB" w14:textId="77777777" w:rsidTr="00533AD0">
        <w:tc>
          <w:tcPr>
            <w:tcW w:w="2376" w:type="dxa"/>
          </w:tcPr>
          <w:p w14:paraId="09D5CE4C" w14:textId="77777777" w:rsidR="00357905" w:rsidRPr="00990757" w:rsidRDefault="00357905" w:rsidP="00533AD0">
            <w:pPr>
              <w:rPr>
                <w:rFonts w:asciiTheme="minorHAnsi" w:hAnsiTheme="minorHAnsi"/>
              </w:rPr>
            </w:pPr>
          </w:p>
        </w:tc>
        <w:tc>
          <w:tcPr>
            <w:tcW w:w="2977" w:type="dxa"/>
          </w:tcPr>
          <w:p w14:paraId="6A57F7A6" w14:textId="77777777" w:rsidR="00357905" w:rsidRPr="00990757" w:rsidRDefault="00357905" w:rsidP="00533AD0">
            <w:pPr>
              <w:rPr>
                <w:rFonts w:asciiTheme="minorHAnsi" w:hAnsiTheme="minorHAnsi"/>
              </w:rPr>
            </w:pPr>
          </w:p>
        </w:tc>
        <w:tc>
          <w:tcPr>
            <w:tcW w:w="4141" w:type="dxa"/>
          </w:tcPr>
          <w:p w14:paraId="4BC4846E" w14:textId="77777777" w:rsidR="00357905" w:rsidRPr="00990757" w:rsidRDefault="00357905" w:rsidP="00533AD0">
            <w:pPr>
              <w:rPr>
                <w:rFonts w:asciiTheme="minorHAnsi" w:hAnsiTheme="minorHAnsi"/>
              </w:rPr>
            </w:pPr>
          </w:p>
        </w:tc>
      </w:tr>
    </w:tbl>
    <w:p w14:paraId="5D48399E" w14:textId="77777777" w:rsidR="00357905" w:rsidRPr="00B00DAF" w:rsidRDefault="00357905" w:rsidP="00357905"/>
    <w:p w14:paraId="36D756B0" w14:textId="77777777" w:rsidR="00357905" w:rsidRDefault="00357905">
      <w:pPr>
        <w:jc w:val="left"/>
        <w:rPr>
          <w:rFonts w:eastAsiaTheme="majorEastAsia" w:cstheme="majorBidi"/>
          <w:b/>
          <w:bCs/>
          <w:color w:val="000000" w:themeColor="text1"/>
          <w:sz w:val="28"/>
          <w:szCs w:val="28"/>
        </w:rPr>
      </w:pPr>
      <w:r>
        <w:br w:type="page"/>
      </w:r>
    </w:p>
    <w:p w14:paraId="729BE507" w14:textId="77777777" w:rsidR="00CE7936" w:rsidRDefault="00CE7936" w:rsidP="00CE7936">
      <w:pPr>
        <w:spacing w:line="240" w:lineRule="auto"/>
        <w:jc w:val="center"/>
        <w:rPr>
          <w:b/>
          <w:bCs/>
        </w:rPr>
      </w:pPr>
    </w:p>
    <w:p w14:paraId="74611BAF" w14:textId="77777777" w:rsidR="00CE7936" w:rsidRDefault="00CE7936" w:rsidP="00CE7936">
      <w:pPr>
        <w:spacing w:line="240" w:lineRule="auto"/>
        <w:jc w:val="center"/>
        <w:rPr>
          <w:b/>
          <w:bCs/>
        </w:rPr>
      </w:pPr>
    </w:p>
    <w:p w14:paraId="7DF14FEF" w14:textId="77777777" w:rsidR="00CE7936" w:rsidRDefault="00CE7936" w:rsidP="00CE7936">
      <w:pPr>
        <w:spacing w:line="240" w:lineRule="auto"/>
        <w:jc w:val="center"/>
        <w:rPr>
          <w:b/>
          <w:bCs/>
        </w:rPr>
      </w:pPr>
    </w:p>
    <w:p w14:paraId="3637EB41" w14:textId="77777777" w:rsidR="00CE7936" w:rsidRDefault="00CE7936" w:rsidP="00CE7936">
      <w:pPr>
        <w:spacing w:line="240" w:lineRule="auto"/>
        <w:jc w:val="center"/>
        <w:rPr>
          <w:b/>
          <w:bCs/>
        </w:rPr>
      </w:pPr>
    </w:p>
    <w:p w14:paraId="78F056AB" w14:textId="77777777" w:rsidR="00CE7936" w:rsidRDefault="00CE7936" w:rsidP="00CE7936">
      <w:pPr>
        <w:spacing w:line="240" w:lineRule="auto"/>
        <w:jc w:val="center"/>
        <w:rPr>
          <w:b/>
          <w:bCs/>
        </w:rPr>
      </w:pPr>
    </w:p>
    <w:bookmarkStart w:id="606" w:name="_Toc230697181" w:displacedByCustomXml="next"/>
    <w:sdt>
      <w:sdtPr>
        <w:rPr>
          <w:rFonts w:eastAsiaTheme="minorHAnsi" w:cs="Nirmala UI"/>
          <w:b w:val="0"/>
          <w:bCs w:val="0"/>
          <w:color w:val="auto"/>
          <w:sz w:val="48"/>
          <w:szCs w:val="48"/>
        </w:rPr>
        <w:id w:val="1502238060"/>
        <w:docPartObj>
          <w:docPartGallery w:val="Cover Pages"/>
          <w:docPartUnique/>
        </w:docPartObj>
      </w:sdtPr>
      <w:sdtEndPr>
        <w:rPr>
          <w:sz w:val="24"/>
          <w:szCs w:val="24"/>
        </w:rPr>
      </w:sdtEndPr>
      <w:sdtContent>
        <w:p w14:paraId="1CBF6166" w14:textId="77777777" w:rsidR="00CD1213" w:rsidRPr="00D82655" w:rsidRDefault="00CD1213" w:rsidP="00D82655">
          <w:pPr>
            <w:pStyle w:val="Overskrift1"/>
            <w:numPr>
              <w:ilvl w:val="0"/>
              <w:numId w:val="0"/>
            </w:numPr>
            <w:ind w:left="432" w:hanging="432"/>
            <w:jc w:val="center"/>
            <w:rPr>
              <w:rFonts w:eastAsia="Malgun Gothic Semilight"/>
              <w:b w:val="0"/>
              <w:bCs w:val="0"/>
              <w:sz w:val="56"/>
              <w:szCs w:val="56"/>
            </w:rPr>
          </w:pPr>
          <w:r w:rsidRPr="00D82655">
            <w:rPr>
              <w:rFonts w:eastAsia="Malgun Gothic Semilight"/>
              <w:sz w:val="56"/>
              <w:szCs w:val="56"/>
            </w:rPr>
            <w:t>Udkast til rammeaftale</w:t>
          </w:r>
          <w:bookmarkEnd w:id="606"/>
        </w:p>
        <w:p w14:paraId="0BAE26E5" w14:textId="750858D9" w:rsidR="003F3577" w:rsidRDefault="003F3577" w:rsidP="00CD1213">
          <w:pPr>
            <w:spacing w:line="240" w:lineRule="auto"/>
            <w:jc w:val="center"/>
            <w:rPr>
              <w:rFonts w:eastAsia="Malgun Gothic Semilight"/>
              <w:sz w:val="52"/>
              <w:szCs w:val="44"/>
            </w:rPr>
          </w:pPr>
        </w:p>
        <w:p w14:paraId="3316D6A4" w14:textId="22C636CB" w:rsidR="003F6404" w:rsidRPr="00122544" w:rsidRDefault="00F710CE" w:rsidP="00F00B45">
          <w:pPr>
            <w:spacing w:after="0" w:line="240" w:lineRule="auto"/>
            <w:jc w:val="center"/>
            <w:rPr>
              <w:rFonts w:eastAsia="Malgun Gothic Semilight"/>
              <w:sz w:val="52"/>
              <w:szCs w:val="44"/>
            </w:rPr>
          </w:pPr>
          <w:r>
            <w:rPr>
              <w:rFonts w:eastAsia="Malgun Gothic Semilight"/>
              <w:sz w:val="52"/>
              <w:szCs w:val="44"/>
            </w:rPr>
            <w:t>P</w:t>
          </w:r>
          <w:r w:rsidR="003F3577">
            <w:rPr>
              <w:rFonts w:eastAsia="Malgun Gothic Semilight"/>
              <w:sz w:val="52"/>
              <w:szCs w:val="44"/>
            </w:rPr>
            <w:t>å</w:t>
          </w:r>
          <w:r>
            <w:rPr>
              <w:rFonts w:eastAsia="Malgun Gothic Semilight"/>
              <w:sz w:val="52"/>
              <w:szCs w:val="44"/>
            </w:rPr>
            <w:t xml:space="preserve"> indkøb og levering af</w:t>
          </w:r>
          <w:r w:rsidR="003F6404" w:rsidRPr="00122544">
            <w:rPr>
              <w:rFonts w:eastAsia="Malgun Gothic Semilight"/>
              <w:sz w:val="52"/>
              <w:szCs w:val="44"/>
            </w:rPr>
            <w:t xml:space="preserve"> </w:t>
          </w:r>
        </w:p>
        <w:p w14:paraId="0E3514F1" w14:textId="77777777" w:rsidR="003F6404" w:rsidRPr="00122544" w:rsidRDefault="003F6404" w:rsidP="00F00B45">
          <w:pPr>
            <w:spacing w:after="0" w:line="240" w:lineRule="auto"/>
            <w:jc w:val="center"/>
            <w:rPr>
              <w:rFonts w:eastAsia="Malgun Gothic Semilight"/>
              <w:color w:val="FF0000"/>
              <w:sz w:val="52"/>
              <w:szCs w:val="44"/>
            </w:rPr>
          </w:pPr>
          <w:r w:rsidRPr="00122544">
            <w:rPr>
              <w:rFonts w:eastAsia="Malgun Gothic Semilight"/>
              <w:color w:val="FF0000"/>
              <w:sz w:val="52"/>
              <w:szCs w:val="44"/>
            </w:rPr>
            <w:t>[udbuddets navn]</w:t>
          </w:r>
        </w:p>
        <w:p w14:paraId="25712058" w14:textId="77777777" w:rsidR="003F6404" w:rsidRPr="00122544" w:rsidRDefault="003F6404" w:rsidP="00F00B45">
          <w:pPr>
            <w:spacing w:after="0" w:line="240" w:lineRule="auto"/>
            <w:jc w:val="center"/>
            <w:rPr>
              <w:rFonts w:eastAsia="Malgun Gothic Semilight"/>
              <w:color w:val="FF0000"/>
              <w:sz w:val="52"/>
              <w:szCs w:val="44"/>
            </w:rPr>
          </w:pPr>
          <w:r w:rsidRPr="00122544">
            <w:rPr>
              <w:rFonts w:eastAsia="Malgun Gothic Semilight"/>
              <w:sz w:val="52"/>
              <w:szCs w:val="44"/>
            </w:rPr>
            <w:t xml:space="preserve">til </w:t>
          </w:r>
          <w:r w:rsidRPr="00122544">
            <w:rPr>
              <w:rFonts w:eastAsia="Malgun Gothic Semilight"/>
              <w:color w:val="FF0000"/>
              <w:sz w:val="52"/>
              <w:szCs w:val="44"/>
            </w:rPr>
            <w:t>[ordregiver]</w:t>
          </w:r>
        </w:p>
        <w:p w14:paraId="7FF28BAF" w14:textId="62034BDF" w:rsidR="003F6404" w:rsidRDefault="003F6404" w:rsidP="00F00B45">
          <w:pPr>
            <w:spacing w:line="240" w:lineRule="auto"/>
          </w:pPr>
          <w:r>
            <w:br w:type="page"/>
          </w:r>
        </w:p>
      </w:sdtContent>
    </w:sdt>
    <w:bookmarkEnd w:id="4"/>
    <w:p w14:paraId="3159AD0E" w14:textId="77777777" w:rsidR="00F0546F" w:rsidRDefault="001E14C3" w:rsidP="00D0562D">
      <w:pPr>
        <w:pStyle w:val="Indholdsfortegnelse1"/>
      </w:pPr>
      <w:r w:rsidRPr="00996199">
        <w:lastRenderedPageBreak/>
        <w:t>Indholdsfortegnelse</w:t>
      </w:r>
    </w:p>
    <w:p w14:paraId="39E3D51E" w14:textId="3FC715D3" w:rsidR="00D0562D" w:rsidRDefault="00F0546F">
      <w:pPr>
        <w:pStyle w:val="Indholdsfortegnelse1"/>
        <w:rPr>
          <w:rFonts w:asciiTheme="minorHAnsi" w:eastAsiaTheme="minorEastAsia" w:hAnsiTheme="minorHAnsi" w:cstheme="minorBidi"/>
          <w:b w:val="0"/>
          <w:sz w:val="22"/>
          <w:szCs w:val="22"/>
          <w:lang w:eastAsia="da-DK"/>
        </w:rPr>
      </w:pPr>
      <w:r>
        <w:fldChar w:fldCharType="begin"/>
      </w:r>
      <w:r>
        <w:instrText xml:space="preserve"> TOC \b Kontraktudkast \o "1-3" \h \z \t  \* MERGEFORMAT </w:instrText>
      </w:r>
      <w:r>
        <w:fldChar w:fldCharType="separate"/>
      </w:r>
      <w:hyperlink w:anchor="_Toc130982151" w:history="1">
        <w:r w:rsidR="00D0562D" w:rsidRPr="00BC5C74">
          <w:rPr>
            <w:rStyle w:val="Hyperlink"/>
          </w:rPr>
          <w:t>1</w:t>
        </w:r>
        <w:r w:rsidR="00D0562D">
          <w:rPr>
            <w:rFonts w:asciiTheme="minorHAnsi" w:eastAsiaTheme="minorEastAsia" w:hAnsiTheme="minorHAnsi" w:cstheme="minorBidi"/>
            <w:b w:val="0"/>
            <w:sz w:val="22"/>
            <w:szCs w:val="22"/>
            <w:lang w:eastAsia="da-DK"/>
          </w:rPr>
          <w:tab/>
        </w:r>
        <w:r w:rsidR="00D0562D" w:rsidRPr="00BC5C74">
          <w:rPr>
            <w:rStyle w:val="Hyperlink"/>
          </w:rPr>
          <w:t>Parterne</w:t>
        </w:r>
        <w:r w:rsidR="00D0562D">
          <w:rPr>
            <w:webHidden/>
          </w:rPr>
          <w:tab/>
        </w:r>
        <w:r w:rsidR="00D0562D">
          <w:rPr>
            <w:webHidden/>
          </w:rPr>
          <w:fldChar w:fldCharType="begin"/>
        </w:r>
        <w:r w:rsidR="00D0562D">
          <w:rPr>
            <w:webHidden/>
          </w:rPr>
          <w:instrText xml:space="preserve"> PAGEREF _Toc130982151 \h </w:instrText>
        </w:r>
        <w:r w:rsidR="00D0562D">
          <w:rPr>
            <w:webHidden/>
          </w:rPr>
        </w:r>
        <w:r w:rsidR="00D0562D">
          <w:rPr>
            <w:webHidden/>
          </w:rPr>
          <w:fldChar w:fldCharType="separate"/>
        </w:r>
        <w:r w:rsidR="00D0562D">
          <w:rPr>
            <w:webHidden/>
          </w:rPr>
          <w:t>33</w:t>
        </w:r>
        <w:r w:rsidR="00D0562D">
          <w:rPr>
            <w:webHidden/>
          </w:rPr>
          <w:fldChar w:fldCharType="end"/>
        </w:r>
      </w:hyperlink>
    </w:p>
    <w:p w14:paraId="7473C127" w14:textId="010C81E5" w:rsidR="00D0562D" w:rsidRDefault="00D0562D">
      <w:pPr>
        <w:pStyle w:val="Indholdsfortegnelse1"/>
        <w:rPr>
          <w:rFonts w:asciiTheme="minorHAnsi" w:eastAsiaTheme="minorEastAsia" w:hAnsiTheme="minorHAnsi" w:cstheme="minorBidi"/>
          <w:b w:val="0"/>
          <w:sz w:val="22"/>
          <w:szCs w:val="22"/>
          <w:lang w:eastAsia="da-DK"/>
        </w:rPr>
      </w:pPr>
      <w:hyperlink w:anchor="_Toc130982152" w:history="1">
        <w:r w:rsidRPr="00BC5C74">
          <w:rPr>
            <w:rStyle w:val="Hyperlink"/>
          </w:rPr>
          <w:t>2</w:t>
        </w:r>
        <w:r>
          <w:rPr>
            <w:rFonts w:asciiTheme="minorHAnsi" w:eastAsiaTheme="minorEastAsia" w:hAnsiTheme="minorHAnsi" w:cstheme="minorBidi"/>
            <w:b w:val="0"/>
            <w:sz w:val="22"/>
            <w:szCs w:val="22"/>
            <w:lang w:eastAsia="da-DK"/>
          </w:rPr>
          <w:tab/>
        </w:r>
        <w:r w:rsidRPr="00BC5C74">
          <w:rPr>
            <w:rStyle w:val="Hyperlink"/>
          </w:rPr>
          <w:t>Aftalegrundlag</w:t>
        </w:r>
        <w:r>
          <w:rPr>
            <w:webHidden/>
          </w:rPr>
          <w:tab/>
        </w:r>
        <w:r>
          <w:rPr>
            <w:webHidden/>
          </w:rPr>
          <w:fldChar w:fldCharType="begin"/>
        </w:r>
        <w:r>
          <w:rPr>
            <w:webHidden/>
          </w:rPr>
          <w:instrText xml:space="preserve"> PAGEREF _Toc130982152 \h </w:instrText>
        </w:r>
        <w:r>
          <w:rPr>
            <w:webHidden/>
          </w:rPr>
        </w:r>
        <w:r>
          <w:rPr>
            <w:webHidden/>
          </w:rPr>
          <w:fldChar w:fldCharType="separate"/>
        </w:r>
        <w:r>
          <w:rPr>
            <w:webHidden/>
          </w:rPr>
          <w:t>33</w:t>
        </w:r>
        <w:r>
          <w:rPr>
            <w:webHidden/>
          </w:rPr>
          <w:fldChar w:fldCharType="end"/>
        </w:r>
      </w:hyperlink>
    </w:p>
    <w:p w14:paraId="17C5EC88" w14:textId="6F091107" w:rsidR="00D0562D" w:rsidRDefault="00D0562D">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0982153" w:history="1">
        <w:r w:rsidRPr="00BC5C74">
          <w:rPr>
            <w:rStyle w:val="Hyperlink"/>
            <w:noProof/>
          </w:rPr>
          <w:t>2.1</w:t>
        </w:r>
        <w:r>
          <w:rPr>
            <w:rFonts w:asciiTheme="minorHAnsi" w:eastAsiaTheme="minorEastAsia" w:hAnsiTheme="minorHAnsi" w:cstheme="minorBidi"/>
            <w:noProof/>
            <w:sz w:val="22"/>
            <w:szCs w:val="22"/>
            <w:lang w:eastAsia="da-DK"/>
          </w:rPr>
          <w:tab/>
        </w:r>
        <w:r w:rsidRPr="00BC5C74">
          <w:rPr>
            <w:rStyle w:val="Hyperlink"/>
            <w:noProof/>
          </w:rPr>
          <w:t>Aftalens grundlag</w:t>
        </w:r>
        <w:r>
          <w:rPr>
            <w:noProof/>
            <w:webHidden/>
          </w:rPr>
          <w:tab/>
        </w:r>
        <w:r>
          <w:rPr>
            <w:noProof/>
            <w:webHidden/>
          </w:rPr>
          <w:fldChar w:fldCharType="begin"/>
        </w:r>
        <w:r>
          <w:rPr>
            <w:noProof/>
            <w:webHidden/>
          </w:rPr>
          <w:instrText xml:space="preserve"> PAGEREF _Toc130982153 \h </w:instrText>
        </w:r>
        <w:r>
          <w:rPr>
            <w:noProof/>
            <w:webHidden/>
          </w:rPr>
        </w:r>
        <w:r>
          <w:rPr>
            <w:noProof/>
            <w:webHidden/>
          </w:rPr>
          <w:fldChar w:fldCharType="separate"/>
        </w:r>
        <w:r>
          <w:rPr>
            <w:noProof/>
            <w:webHidden/>
          </w:rPr>
          <w:t>33</w:t>
        </w:r>
        <w:r>
          <w:rPr>
            <w:noProof/>
            <w:webHidden/>
          </w:rPr>
          <w:fldChar w:fldCharType="end"/>
        </w:r>
      </w:hyperlink>
    </w:p>
    <w:p w14:paraId="1F0FDE85" w14:textId="06B02B98" w:rsidR="00D0562D" w:rsidRDefault="00D0562D">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0982154" w:history="1">
        <w:r w:rsidRPr="00BC5C74">
          <w:rPr>
            <w:rStyle w:val="Hyperlink"/>
            <w:noProof/>
          </w:rPr>
          <w:t>2.2</w:t>
        </w:r>
        <w:r>
          <w:rPr>
            <w:rFonts w:asciiTheme="minorHAnsi" w:eastAsiaTheme="minorEastAsia" w:hAnsiTheme="minorHAnsi" w:cstheme="minorBidi"/>
            <w:noProof/>
            <w:sz w:val="22"/>
            <w:szCs w:val="22"/>
            <w:lang w:eastAsia="da-DK"/>
          </w:rPr>
          <w:tab/>
        </w:r>
        <w:r w:rsidRPr="00BC5C74">
          <w:rPr>
            <w:rStyle w:val="Hyperlink"/>
            <w:noProof/>
          </w:rPr>
          <w:t>Betingelser</w:t>
        </w:r>
        <w:r>
          <w:rPr>
            <w:noProof/>
            <w:webHidden/>
          </w:rPr>
          <w:tab/>
        </w:r>
        <w:r>
          <w:rPr>
            <w:noProof/>
            <w:webHidden/>
          </w:rPr>
          <w:fldChar w:fldCharType="begin"/>
        </w:r>
        <w:r>
          <w:rPr>
            <w:noProof/>
            <w:webHidden/>
          </w:rPr>
          <w:instrText xml:space="preserve"> PAGEREF _Toc130982154 \h </w:instrText>
        </w:r>
        <w:r>
          <w:rPr>
            <w:noProof/>
            <w:webHidden/>
          </w:rPr>
        </w:r>
        <w:r>
          <w:rPr>
            <w:noProof/>
            <w:webHidden/>
          </w:rPr>
          <w:fldChar w:fldCharType="separate"/>
        </w:r>
        <w:r>
          <w:rPr>
            <w:noProof/>
            <w:webHidden/>
          </w:rPr>
          <w:t>34</w:t>
        </w:r>
        <w:r>
          <w:rPr>
            <w:noProof/>
            <w:webHidden/>
          </w:rPr>
          <w:fldChar w:fldCharType="end"/>
        </w:r>
      </w:hyperlink>
    </w:p>
    <w:p w14:paraId="3ED8683D" w14:textId="5A0E7E69" w:rsidR="00D0562D" w:rsidRDefault="00D0562D">
      <w:pPr>
        <w:pStyle w:val="Indholdsfortegnelse1"/>
        <w:rPr>
          <w:rFonts w:asciiTheme="minorHAnsi" w:eastAsiaTheme="minorEastAsia" w:hAnsiTheme="minorHAnsi" w:cstheme="minorBidi"/>
          <w:b w:val="0"/>
          <w:sz w:val="22"/>
          <w:szCs w:val="22"/>
          <w:lang w:eastAsia="da-DK"/>
        </w:rPr>
      </w:pPr>
      <w:hyperlink w:anchor="_Toc130982166" w:history="1">
        <w:r w:rsidRPr="00BC5C74">
          <w:rPr>
            <w:rStyle w:val="Hyperlink"/>
          </w:rPr>
          <w:t>3</w:t>
        </w:r>
        <w:r>
          <w:rPr>
            <w:rFonts w:asciiTheme="minorHAnsi" w:eastAsiaTheme="minorEastAsia" w:hAnsiTheme="minorHAnsi" w:cstheme="minorBidi"/>
            <w:b w:val="0"/>
            <w:sz w:val="22"/>
            <w:szCs w:val="22"/>
            <w:lang w:eastAsia="da-DK"/>
          </w:rPr>
          <w:tab/>
        </w:r>
        <w:r w:rsidRPr="00BC5C74">
          <w:rPr>
            <w:rStyle w:val="Hyperlink"/>
          </w:rPr>
          <w:t>Aftaleperiode og -ophør</w:t>
        </w:r>
        <w:r>
          <w:rPr>
            <w:webHidden/>
          </w:rPr>
          <w:tab/>
        </w:r>
        <w:r>
          <w:rPr>
            <w:webHidden/>
          </w:rPr>
          <w:fldChar w:fldCharType="begin"/>
        </w:r>
        <w:r>
          <w:rPr>
            <w:webHidden/>
          </w:rPr>
          <w:instrText xml:space="preserve"> PAGEREF _Toc130982166 \h </w:instrText>
        </w:r>
        <w:r>
          <w:rPr>
            <w:webHidden/>
          </w:rPr>
        </w:r>
        <w:r>
          <w:rPr>
            <w:webHidden/>
          </w:rPr>
          <w:fldChar w:fldCharType="separate"/>
        </w:r>
        <w:r>
          <w:rPr>
            <w:webHidden/>
          </w:rPr>
          <w:t>34</w:t>
        </w:r>
        <w:r>
          <w:rPr>
            <w:webHidden/>
          </w:rPr>
          <w:fldChar w:fldCharType="end"/>
        </w:r>
      </w:hyperlink>
    </w:p>
    <w:p w14:paraId="0F23B06C" w14:textId="3AAB42AC" w:rsidR="00D0562D" w:rsidRDefault="00D0562D">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0982167" w:history="1">
        <w:r w:rsidRPr="00BC5C74">
          <w:rPr>
            <w:rStyle w:val="Hyperlink"/>
            <w:noProof/>
          </w:rPr>
          <w:t>3.1</w:t>
        </w:r>
        <w:r>
          <w:rPr>
            <w:rFonts w:asciiTheme="minorHAnsi" w:eastAsiaTheme="minorEastAsia" w:hAnsiTheme="minorHAnsi" w:cstheme="minorBidi"/>
            <w:noProof/>
            <w:sz w:val="22"/>
            <w:szCs w:val="22"/>
            <w:lang w:eastAsia="da-DK"/>
          </w:rPr>
          <w:tab/>
        </w:r>
        <w:r w:rsidRPr="00BC5C74">
          <w:rPr>
            <w:rStyle w:val="Hyperlink"/>
            <w:noProof/>
          </w:rPr>
          <w:t>Aftaleperiode</w:t>
        </w:r>
        <w:r>
          <w:rPr>
            <w:noProof/>
            <w:webHidden/>
          </w:rPr>
          <w:tab/>
        </w:r>
        <w:r>
          <w:rPr>
            <w:noProof/>
            <w:webHidden/>
          </w:rPr>
          <w:fldChar w:fldCharType="begin"/>
        </w:r>
        <w:r>
          <w:rPr>
            <w:noProof/>
            <w:webHidden/>
          </w:rPr>
          <w:instrText xml:space="preserve"> PAGEREF _Toc130982167 \h </w:instrText>
        </w:r>
        <w:r>
          <w:rPr>
            <w:noProof/>
            <w:webHidden/>
          </w:rPr>
        </w:r>
        <w:r>
          <w:rPr>
            <w:noProof/>
            <w:webHidden/>
          </w:rPr>
          <w:fldChar w:fldCharType="separate"/>
        </w:r>
        <w:r>
          <w:rPr>
            <w:noProof/>
            <w:webHidden/>
          </w:rPr>
          <w:t>34</w:t>
        </w:r>
        <w:r>
          <w:rPr>
            <w:noProof/>
            <w:webHidden/>
          </w:rPr>
          <w:fldChar w:fldCharType="end"/>
        </w:r>
      </w:hyperlink>
    </w:p>
    <w:p w14:paraId="6733E4EA" w14:textId="381CC61C" w:rsidR="00D0562D" w:rsidRDefault="00D0562D">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0982168" w:history="1">
        <w:r w:rsidRPr="00BC5C74">
          <w:rPr>
            <w:rStyle w:val="Hyperlink"/>
            <w:noProof/>
          </w:rPr>
          <w:t>3.2</w:t>
        </w:r>
        <w:r>
          <w:rPr>
            <w:rFonts w:asciiTheme="minorHAnsi" w:eastAsiaTheme="minorEastAsia" w:hAnsiTheme="minorHAnsi" w:cstheme="minorBidi"/>
            <w:noProof/>
            <w:sz w:val="22"/>
            <w:szCs w:val="22"/>
            <w:lang w:eastAsia="da-DK"/>
          </w:rPr>
          <w:tab/>
        </w:r>
        <w:r w:rsidRPr="00BC5C74">
          <w:rPr>
            <w:rStyle w:val="Hyperlink"/>
            <w:noProof/>
          </w:rPr>
          <w:t>Aftaleophør</w:t>
        </w:r>
        <w:r>
          <w:rPr>
            <w:noProof/>
            <w:webHidden/>
          </w:rPr>
          <w:tab/>
        </w:r>
        <w:r>
          <w:rPr>
            <w:noProof/>
            <w:webHidden/>
          </w:rPr>
          <w:fldChar w:fldCharType="begin"/>
        </w:r>
        <w:r>
          <w:rPr>
            <w:noProof/>
            <w:webHidden/>
          </w:rPr>
          <w:instrText xml:space="preserve"> PAGEREF _Toc130982168 \h </w:instrText>
        </w:r>
        <w:r>
          <w:rPr>
            <w:noProof/>
            <w:webHidden/>
          </w:rPr>
        </w:r>
        <w:r>
          <w:rPr>
            <w:noProof/>
            <w:webHidden/>
          </w:rPr>
          <w:fldChar w:fldCharType="separate"/>
        </w:r>
        <w:r>
          <w:rPr>
            <w:noProof/>
            <w:webHidden/>
          </w:rPr>
          <w:t>35</w:t>
        </w:r>
        <w:r>
          <w:rPr>
            <w:noProof/>
            <w:webHidden/>
          </w:rPr>
          <w:fldChar w:fldCharType="end"/>
        </w:r>
      </w:hyperlink>
    </w:p>
    <w:p w14:paraId="4CE1E25D" w14:textId="10C10258" w:rsidR="00D0562D" w:rsidRDefault="00D0562D">
      <w:pPr>
        <w:pStyle w:val="Indholdsfortegnelse1"/>
        <w:rPr>
          <w:rFonts w:asciiTheme="minorHAnsi" w:eastAsiaTheme="minorEastAsia" w:hAnsiTheme="minorHAnsi" w:cstheme="minorBidi"/>
          <w:b w:val="0"/>
          <w:sz w:val="22"/>
          <w:szCs w:val="22"/>
          <w:lang w:eastAsia="da-DK"/>
        </w:rPr>
      </w:pPr>
      <w:hyperlink w:anchor="_Toc130982175" w:history="1">
        <w:r w:rsidRPr="00BC5C74">
          <w:rPr>
            <w:rStyle w:val="Hyperlink"/>
          </w:rPr>
          <w:t>4</w:t>
        </w:r>
        <w:r>
          <w:rPr>
            <w:rFonts w:asciiTheme="minorHAnsi" w:eastAsiaTheme="minorEastAsia" w:hAnsiTheme="minorHAnsi" w:cstheme="minorBidi"/>
            <w:b w:val="0"/>
            <w:sz w:val="22"/>
            <w:szCs w:val="22"/>
            <w:lang w:eastAsia="da-DK"/>
          </w:rPr>
          <w:tab/>
        </w:r>
        <w:r w:rsidRPr="00BC5C74">
          <w:rPr>
            <w:rStyle w:val="Hyperlink"/>
          </w:rPr>
          <w:t>Aftalens omfang</w:t>
        </w:r>
        <w:r>
          <w:rPr>
            <w:webHidden/>
          </w:rPr>
          <w:tab/>
        </w:r>
        <w:r>
          <w:rPr>
            <w:webHidden/>
          </w:rPr>
          <w:fldChar w:fldCharType="begin"/>
        </w:r>
        <w:r>
          <w:rPr>
            <w:webHidden/>
          </w:rPr>
          <w:instrText xml:space="preserve"> PAGEREF _Toc130982175 \h </w:instrText>
        </w:r>
        <w:r>
          <w:rPr>
            <w:webHidden/>
          </w:rPr>
        </w:r>
        <w:r>
          <w:rPr>
            <w:webHidden/>
          </w:rPr>
          <w:fldChar w:fldCharType="separate"/>
        </w:r>
        <w:r>
          <w:rPr>
            <w:webHidden/>
          </w:rPr>
          <w:t>35</w:t>
        </w:r>
        <w:r>
          <w:rPr>
            <w:webHidden/>
          </w:rPr>
          <w:fldChar w:fldCharType="end"/>
        </w:r>
      </w:hyperlink>
    </w:p>
    <w:p w14:paraId="10B5DF35" w14:textId="49547CDD" w:rsidR="00D0562D" w:rsidRDefault="00D0562D">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0982176" w:history="1">
        <w:r w:rsidRPr="00BC5C74">
          <w:rPr>
            <w:rStyle w:val="Hyperlink"/>
            <w:noProof/>
          </w:rPr>
          <w:t>4.1</w:t>
        </w:r>
        <w:r>
          <w:rPr>
            <w:rFonts w:asciiTheme="minorHAnsi" w:eastAsiaTheme="minorEastAsia" w:hAnsiTheme="minorHAnsi" w:cstheme="minorBidi"/>
            <w:noProof/>
            <w:sz w:val="22"/>
            <w:szCs w:val="22"/>
            <w:lang w:eastAsia="da-DK"/>
          </w:rPr>
          <w:tab/>
        </w:r>
        <w:r w:rsidRPr="00BC5C74">
          <w:rPr>
            <w:rStyle w:val="Hyperlink"/>
            <w:noProof/>
          </w:rPr>
          <w:t>Omfang</w:t>
        </w:r>
        <w:r>
          <w:rPr>
            <w:noProof/>
            <w:webHidden/>
          </w:rPr>
          <w:tab/>
        </w:r>
        <w:r>
          <w:rPr>
            <w:noProof/>
            <w:webHidden/>
          </w:rPr>
          <w:fldChar w:fldCharType="begin"/>
        </w:r>
        <w:r>
          <w:rPr>
            <w:noProof/>
            <w:webHidden/>
          </w:rPr>
          <w:instrText xml:space="preserve"> PAGEREF _Toc130982176 \h </w:instrText>
        </w:r>
        <w:r>
          <w:rPr>
            <w:noProof/>
            <w:webHidden/>
          </w:rPr>
        </w:r>
        <w:r>
          <w:rPr>
            <w:noProof/>
            <w:webHidden/>
          </w:rPr>
          <w:fldChar w:fldCharType="separate"/>
        </w:r>
        <w:r>
          <w:rPr>
            <w:noProof/>
            <w:webHidden/>
          </w:rPr>
          <w:t>35</w:t>
        </w:r>
        <w:r>
          <w:rPr>
            <w:noProof/>
            <w:webHidden/>
          </w:rPr>
          <w:fldChar w:fldCharType="end"/>
        </w:r>
      </w:hyperlink>
    </w:p>
    <w:p w14:paraId="2C40AA6E" w14:textId="6302242F" w:rsidR="00D0562D" w:rsidRDefault="00D0562D">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0982177" w:history="1">
        <w:r w:rsidRPr="00BC5C74">
          <w:rPr>
            <w:rStyle w:val="Hyperlink"/>
            <w:noProof/>
          </w:rPr>
          <w:t>4.2</w:t>
        </w:r>
        <w:r>
          <w:rPr>
            <w:rFonts w:asciiTheme="minorHAnsi" w:eastAsiaTheme="minorEastAsia" w:hAnsiTheme="minorHAnsi" w:cstheme="minorBidi"/>
            <w:noProof/>
            <w:sz w:val="22"/>
            <w:szCs w:val="22"/>
            <w:lang w:eastAsia="da-DK"/>
          </w:rPr>
          <w:tab/>
        </w:r>
        <w:r w:rsidRPr="00BC5C74">
          <w:rPr>
            <w:rStyle w:val="Hyperlink"/>
            <w:noProof/>
          </w:rPr>
          <w:t>Sortimentsændringer</w:t>
        </w:r>
        <w:r>
          <w:rPr>
            <w:noProof/>
            <w:webHidden/>
          </w:rPr>
          <w:tab/>
        </w:r>
        <w:r>
          <w:rPr>
            <w:noProof/>
            <w:webHidden/>
          </w:rPr>
          <w:fldChar w:fldCharType="begin"/>
        </w:r>
        <w:r>
          <w:rPr>
            <w:noProof/>
            <w:webHidden/>
          </w:rPr>
          <w:instrText xml:space="preserve"> PAGEREF _Toc130982177 \h </w:instrText>
        </w:r>
        <w:r>
          <w:rPr>
            <w:noProof/>
            <w:webHidden/>
          </w:rPr>
        </w:r>
        <w:r>
          <w:rPr>
            <w:noProof/>
            <w:webHidden/>
          </w:rPr>
          <w:fldChar w:fldCharType="separate"/>
        </w:r>
        <w:r>
          <w:rPr>
            <w:noProof/>
            <w:webHidden/>
          </w:rPr>
          <w:t>36</w:t>
        </w:r>
        <w:r>
          <w:rPr>
            <w:noProof/>
            <w:webHidden/>
          </w:rPr>
          <w:fldChar w:fldCharType="end"/>
        </w:r>
      </w:hyperlink>
    </w:p>
    <w:p w14:paraId="47D6FDF3" w14:textId="20E50C81" w:rsidR="00D0562D" w:rsidRDefault="00D0562D">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0982178" w:history="1">
        <w:r w:rsidRPr="00BC5C74">
          <w:rPr>
            <w:rStyle w:val="Hyperlink"/>
            <w:noProof/>
          </w:rPr>
          <w:t>4.3</w:t>
        </w:r>
        <w:r>
          <w:rPr>
            <w:rFonts w:asciiTheme="minorHAnsi" w:eastAsiaTheme="minorEastAsia" w:hAnsiTheme="minorHAnsi" w:cstheme="minorBidi"/>
            <w:noProof/>
            <w:sz w:val="22"/>
            <w:szCs w:val="22"/>
            <w:lang w:eastAsia="da-DK"/>
          </w:rPr>
          <w:tab/>
        </w:r>
        <w:r w:rsidRPr="00BC5C74">
          <w:rPr>
            <w:rStyle w:val="Hyperlink"/>
            <w:noProof/>
          </w:rPr>
          <w:t>Tildeling af ordrer på parallelle aftaler</w:t>
        </w:r>
        <w:r>
          <w:rPr>
            <w:noProof/>
            <w:webHidden/>
          </w:rPr>
          <w:tab/>
        </w:r>
        <w:r>
          <w:rPr>
            <w:noProof/>
            <w:webHidden/>
          </w:rPr>
          <w:fldChar w:fldCharType="begin"/>
        </w:r>
        <w:r>
          <w:rPr>
            <w:noProof/>
            <w:webHidden/>
          </w:rPr>
          <w:instrText xml:space="preserve"> PAGEREF _Toc130982178 \h </w:instrText>
        </w:r>
        <w:r>
          <w:rPr>
            <w:noProof/>
            <w:webHidden/>
          </w:rPr>
        </w:r>
        <w:r>
          <w:rPr>
            <w:noProof/>
            <w:webHidden/>
          </w:rPr>
          <w:fldChar w:fldCharType="separate"/>
        </w:r>
        <w:r>
          <w:rPr>
            <w:noProof/>
            <w:webHidden/>
          </w:rPr>
          <w:t>36</w:t>
        </w:r>
        <w:r>
          <w:rPr>
            <w:noProof/>
            <w:webHidden/>
          </w:rPr>
          <w:fldChar w:fldCharType="end"/>
        </w:r>
      </w:hyperlink>
    </w:p>
    <w:p w14:paraId="1DD931C4" w14:textId="570D6897" w:rsidR="00D0562D" w:rsidRDefault="00D0562D">
      <w:pPr>
        <w:pStyle w:val="Indholdsfortegnelse1"/>
        <w:rPr>
          <w:rFonts w:asciiTheme="minorHAnsi" w:eastAsiaTheme="minorEastAsia" w:hAnsiTheme="minorHAnsi" w:cstheme="minorBidi"/>
          <w:b w:val="0"/>
          <w:sz w:val="22"/>
          <w:szCs w:val="22"/>
          <w:lang w:eastAsia="da-DK"/>
        </w:rPr>
      </w:pPr>
      <w:hyperlink w:anchor="_Toc130982179" w:history="1">
        <w:r w:rsidRPr="00BC5C74">
          <w:rPr>
            <w:rStyle w:val="Hyperlink"/>
          </w:rPr>
          <w:t>5</w:t>
        </w:r>
        <w:r>
          <w:rPr>
            <w:rFonts w:asciiTheme="minorHAnsi" w:eastAsiaTheme="minorEastAsia" w:hAnsiTheme="minorHAnsi" w:cstheme="minorBidi"/>
            <w:b w:val="0"/>
            <w:sz w:val="22"/>
            <w:szCs w:val="22"/>
            <w:lang w:eastAsia="da-DK"/>
          </w:rPr>
          <w:tab/>
        </w:r>
        <w:r w:rsidRPr="00BC5C74">
          <w:rPr>
            <w:rStyle w:val="Hyperlink"/>
          </w:rPr>
          <w:t>Samarbejde</w:t>
        </w:r>
        <w:r>
          <w:rPr>
            <w:webHidden/>
          </w:rPr>
          <w:tab/>
        </w:r>
        <w:r>
          <w:rPr>
            <w:webHidden/>
          </w:rPr>
          <w:fldChar w:fldCharType="begin"/>
        </w:r>
        <w:r>
          <w:rPr>
            <w:webHidden/>
          </w:rPr>
          <w:instrText xml:space="preserve"> PAGEREF _Toc130982179 \h </w:instrText>
        </w:r>
        <w:r>
          <w:rPr>
            <w:webHidden/>
          </w:rPr>
        </w:r>
        <w:r>
          <w:rPr>
            <w:webHidden/>
          </w:rPr>
          <w:fldChar w:fldCharType="separate"/>
        </w:r>
        <w:r>
          <w:rPr>
            <w:webHidden/>
          </w:rPr>
          <w:t>39</w:t>
        </w:r>
        <w:r>
          <w:rPr>
            <w:webHidden/>
          </w:rPr>
          <w:fldChar w:fldCharType="end"/>
        </w:r>
      </w:hyperlink>
    </w:p>
    <w:p w14:paraId="3056E18E" w14:textId="48BB71A1" w:rsidR="00D0562D" w:rsidRDefault="00D0562D">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0982180" w:history="1">
        <w:r w:rsidRPr="00BC5C74">
          <w:rPr>
            <w:rStyle w:val="Hyperlink"/>
            <w:noProof/>
          </w:rPr>
          <w:t>5.1</w:t>
        </w:r>
        <w:r>
          <w:rPr>
            <w:rFonts w:asciiTheme="minorHAnsi" w:eastAsiaTheme="minorEastAsia" w:hAnsiTheme="minorHAnsi" w:cstheme="minorBidi"/>
            <w:noProof/>
            <w:sz w:val="22"/>
            <w:szCs w:val="22"/>
            <w:lang w:eastAsia="da-DK"/>
          </w:rPr>
          <w:tab/>
        </w:r>
        <w:r w:rsidRPr="00BC5C74">
          <w:rPr>
            <w:rStyle w:val="Hyperlink"/>
            <w:noProof/>
          </w:rPr>
          <w:t>Samarbejde generelt</w:t>
        </w:r>
        <w:r>
          <w:rPr>
            <w:noProof/>
            <w:webHidden/>
          </w:rPr>
          <w:tab/>
        </w:r>
        <w:r>
          <w:rPr>
            <w:noProof/>
            <w:webHidden/>
          </w:rPr>
          <w:fldChar w:fldCharType="begin"/>
        </w:r>
        <w:r>
          <w:rPr>
            <w:noProof/>
            <w:webHidden/>
          </w:rPr>
          <w:instrText xml:space="preserve"> PAGEREF _Toc130982180 \h </w:instrText>
        </w:r>
        <w:r>
          <w:rPr>
            <w:noProof/>
            <w:webHidden/>
          </w:rPr>
        </w:r>
        <w:r>
          <w:rPr>
            <w:noProof/>
            <w:webHidden/>
          </w:rPr>
          <w:fldChar w:fldCharType="separate"/>
        </w:r>
        <w:r>
          <w:rPr>
            <w:noProof/>
            <w:webHidden/>
          </w:rPr>
          <w:t>39</w:t>
        </w:r>
        <w:r>
          <w:rPr>
            <w:noProof/>
            <w:webHidden/>
          </w:rPr>
          <w:fldChar w:fldCharType="end"/>
        </w:r>
      </w:hyperlink>
    </w:p>
    <w:p w14:paraId="1017C4A7" w14:textId="1CE66DB6" w:rsidR="00D0562D" w:rsidRDefault="00D0562D">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0982181" w:history="1">
        <w:r w:rsidRPr="00BC5C74">
          <w:rPr>
            <w:rStyle w:val="Hyperlink"/>
            <w:noProof/>
          </w:rPr>
          <w:t>5.2</w:t>
        </w:r>
        <w:r>
          <w:rPr>
            <w:rFonts w:asciiTheme="minorHAnsi" w:eastAsiaTheme="minorEastAsia" w:hAnsiTheme="minorHAnsi" w:cstheme="minorBidi"/>
            <w:noProof/>
            <w:sz w:val="22"/>
            <w:szCs w:val="22"/>
            <w:lang w:eastAsia="da-DK"/>
          </w:rPr>
          <w:tab/>
        </w:r>
        <w:r w:rsidRPr="00BC5C74">
          <w:rPr>
            <w:rStyle w:val="Hyperlink"/>
            <w:noProof/>
          </w:rPr>
          <w:t>Statusmøder</w:t>
        </w:r>
        <w:r>
          <w:rPr>
            <w:noProof/>
            <w:webHidden/>
          </w:rPr>
          <w:tab/>
        </w:r>
        <w:r>
          <w:rPr>
            <w:noProof/>
            <w:webHidden/>
          </w:rPr>
          <w:fldChar w:fldCharType="begin"/>
        </w:r>
        <w:r>
          <w:rPr>
            <w:noProof/>
            <w:webHidden/>
          </w:rPr>
          <w:instrText xml:space="preserve"> PAGEREF _Toc130982181 \h </w:instrText>
        </w:r>
        <w:r>
          <w:rPr>
            <w:noProof/>
            <w:webHidden/>
          </w:rPr>
        </w:r>
        <w:r>
          <w:rPr>
            <w:noProof/>
            <w:webHidden/>
          </w:rPr>
          <w:fldChar w:fldCharType="separate"/>
        </w:r>
        <w:r>
          <w:rPr>
            <w:noProof/>
            <w:webHidden/>
          </w:rPr>
          <w:t>41</w:t>
        </w:r>
        <w:r>
          <w:rPr>
            <w:noProof/>
            <w:webHidden/>
          </w:rPr>
          <w:fldChar w:fldCharType="end"/>
        </w:r>
      </w:hyperlink>
    </w:p>
    <w:p w14:paraId="7ADFF9C1" w14:textId="4423848E" w:rsidR="00D0562D" w:rsidRDefault="00D0562D">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0982182" w:history="1">
        <w:r w:rsidRPr="00BC5C74">
          <w:rPr>
            <w:rStyle w:val="Hyperlink"/>
            <w:noProof/>
          </w:rPr>
          <w:t>5.3</w:t>
        </w:r>
        <w:r>
          <w:rPr>
            <w:rFonts w:asciiTheme="minorHAnsi" w:eastAsiaTheme="minorEastAsia" w:hAnsiTheme="minorHAnsi" w:cstheme="minorBidi"/>
            <w:noProof/>
            <w:sz w:val="22"/>
            <w:szCs w:val="22"/>
            <w:lang w:eastAsia="da-DK"/>
          </w:rPr>
          <w:tab/>
        </w:r>
        <w:r w:rsidRPr="00BC5C74">
          <w:rPr>
            <w:rStyle w:val="Hyperlink"/>
            <w:noProof/>
          </w:rPr>
          <w:t>Underleverandører</w:t>
        </w:r>
        <w:r>
          <w:rPr>
            <w:noProof/>
            <w:webHidden/>
          </w:rPr>
          <w:tab/>
        </w:r>
        <w:r>
          <w:rPr>
            <w:noProof/>
            <w:webHidden/>
          </w:rPr>
          <w:fldChar w:fldCharType="begin"/>
        </w:r>
        <w:r>
          <w:rPr>
            <w:noProof/>
            <w:webHidden/>
          </w:rPr>
          <w:instrText xml:space="preserve"> PAGEREF _Toc130982182 \h </w:instrText>
        </w:r>
        <w:r>
          <w:rPr>
            <w:noProof/>
            <w:webHidden/>
          </w:rPr>
        </w:r>
        <w:r>
          <w:rPr>
            <w:noProof/>
            <w:webHidden/>
          </w:rPr>
          <w:fldChar w:fldCharType="separate"/>
        </w:r>
        <w:r>
          <w:rPr>
            <w:noProof/>
            <w:webHidden/>
          </w:rPr>
          <w:t>41</w:t>
        </w:r>
        <w:r>
          <w:rPr>
            <w:noProof/>
            <w:webHidden/>
          </w:rPr>
          <w:fldChar w:fldCharType="end"/>
        </w:r>
      </w:hyperlink>
    </w:p>
    <w:p w14:paraId="7D7D5F10" w14:textId="531A6B0D" w:rsidR="00D0562D" w:rsidRDefault="00D0562D">
      <w:pPr>
        <w:pStyle w:val="Indholdsfortegnelse1"/>
        <w:rPr>
          <w:rFonts w:asciiTheme="minorHAnsi" w:eastAsiaTheme="minorEastAsia" w:hAnsiTheme="minorHAnsi" w:cstheme="minorBidi"/>
          <w:b w:val="0"/>
          <w:sz w:val="22"/>
          <w:szCs w:val="22"/>
          <w:lang w:eastAsia="da-DK"/>
        </w:rPr>
      </w:pPr>
      <w:hyperlink w:anchor="_Toc130982183" w:history="1">
        <w:r w:rsidRPr="00BC5C74">
          <w:rPr>
            <w:rStyle w:val="Hyperlink"/>
          </w:rPr>
          <w:t>6</w:t>
        </w:r>
        <w:r>
          <w:rPr>
            <w:rFonts w:asciiTheme="minorHAnsi" w:eastAsiaTheme="minorEastAsia" w:hAnsiTheme="minorHAnsi" w:cstheme="minorBidi"/>
            <w:b w:val="0"/>
            <w:sz w:val="22"/>
            <w:szCs w:val="22"/>
            <w:lang w:eastAsia="da-DK"/>
          </w:rPr>
          <w:tab/>
        </w:r>
        <w:r w:rsidRPr="00BC5C74">
          <w:rPr>
            <w:rStyle w:val="Hyperlink"/>
          </w:rPr>
          <w:t>Kvalitet</w:t>
        </w:r>
        <w:r>
          <w:rPr>
            <w:webHidden/>
          </w:rPr>
          <w:tab/>
        </w:r>
        <w:r>
          <w:rPr>
            <w:webHidden/>
          </w:rPr>
          <w:fldChar w:fldCharType="begin"/>
        </w:r>
        <w:r>
          <w:rPr>
            <w:webHidden/>
          </w:rPr>
          <w:instrText xml:space="preserve"> PAGEREF _Toc130982183 \h </w:instrText>
        </w:r>
        <w:r>
          <w:rPr>
            <w:webHidden/>
          </w:rPr>
        </w:r>
        <w:r>
          <w:rPr>
            <w:webHidden/>
          </w:rPr>
          <w:fldChar w:fldCharType="separate"/>
        </w:r>
        <w:r>
          <w:rPr>
            <w:webHidden/>
          </w:rPr>
          <w:t>41</w:t>
        </w:r>
        <w:r>
          <w:rPr>
            <w:webHidden/>
          </w:rPr>
          <w:fldChar w:fldCharType="end"/>
        </w:r>
      </w:hyperlink>
    </w:p>
    <w:p w14:paraId="4DB4F60D" w14:textId="5AA950DE" w:rsidR="00D0562D" w:rsidRDefault="00D0562D">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0982184" w:history="1">
        <w:r w:rsidRPr="00BC5C74">
          <w:rPr>
            <w:rStyle w:val="Hyperlink"/>
            <w:noProof/>
          </w:rPr>
          <w:t>6.1</w:t>
        </w:r>
        <w:r>
          <w:rPr>
            <w:rFonts w:asciiTheme="minorHAnsi" w:eastAsiaTheme="minorEastAsia" w:hAnsiTheme="minorHAnsi" w:cstheme="minorBidi"/>
            <w:noProof/>
            <w:sz w:val="22"/>
            <w:szCs w:val="22"/>
            <w:lang w:eastAsia="da-DK"/>
          </w:rPr>
          <w:tab/>
        </w:r>
        <w:r w:rsidRPr="00BC5C74">
          <w:rPr>
            <w:rStyle w:val="Hyperlink"/>
            <w:noProof/>
          </w:rPr>
          <w:t>Generelt</w:t>
        </w:r>
        <w:r>
          <w:rPr>
            <w:noProof/>
            <w:webHidden/>
          </w:rPr>
          <w:tab/>
        </w:r>
        <w:r>
          <w:rPr>
            <w:noProof/>
            <w:webHidden/>
          </w:rPr>
          <w:fldChar w:fldCharType="begin"/>
        </w:r>
        <w:r>
          <w:rPr>
            <w:noProof/>
            <w:webHidden/>
          </w:rPr>
          <w:instrText xml:space="preserve"> PAGEREF _Toc130982184 \h </w:instrText>
        </w:r>
        <w:r>
          <w:rPr>
            <w:noProof/>
            <w:webHidden/>
          </w:rPr>
        </w:r>
        <w:r>
          <w:rPr>
            <w:noProof/>
            <w:webHidden/>
          </w:rPr>
          <w:fldChar w:fldCharType="separate"/>
        </w:r>
        <w:r>
          <w:rPr>
            <w:noProof/>
            <w:webHidden/>
          </w:rPr>
          <w:t>41</w:t>
        </w:r>
        <w:r>
          <w:rPr>
            <w:noProof/>
            <w:webHidden/>
          </w:rPr>
          <w:fldChar w:fldCharType="end"/>
        </w:r>
      </w:hyperlink>
    </w:p>
    <w:p w14:paraId="325039B3" w14:textId="53876896" w:rsidR="00D0562D" w:rsidRDefault="00D0562D">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0982185" w:history="1">
        <w:r w:rsidRPr="00BC5C74">
          <w:rPr>
            <w:rStyle w:val="Hyperlink"/>
            <w:noProof/>
          </w:rPr>
          <w:t>6.2</w:t>
        </w:r>
        <w:r>
          <w:rPr>
            <w:rFonts w:asciiTheme="minorHAnsi" w:eastAsiaTheme="minorEastAsia" w:hAnsiTheme="minorHAnsi" w:cstheme="minorBidi"/>
            <w:noProof/>
            <w:sz w:val="22"/>
            <w:szCs w:val="22"/>
            <w:lang w:eastAsia="da-DK"/>
          </w:rPr>
          <w:tab/>
        </w:r>
        <w:r w:rsidRPr="00BC5C74">
          <w:rPr>
            <w:rStyle w:val="Hyperlink"/>
            <w:noProof/>
          </w:rPr>
          <w:t>CE-mærkning mv.</w:t>
        </w:r>
        <w:r>
          <w:rPr>
            <w:noProof/>
            <w:webHidden/>
          </w:rPr>
          <w:tab/>
        </w:r>
        <w:r>
          <w:rPr>
            <w:noProof/>
            <w:webHidden/>
          </w:rPr>
          <w:fldChar w:fldCharType="begin"/>
        </w:r>
        <w:r>
          <w:rPr>
            <w:noProof/>
            <w:webHidden/>
          </w:rPr>
          <w:instrText xml:space="preserve"> PAGEREF _Toc130982185 \h </w:instrText>
        </w:r>
        <w:r>
          <w:rPr>
            <w:noProof/>
            <w:webHidden/>
          </w:rPr>
        </w:r>
        <w:r>
          <w:rPr>
            <w:noProof/>
            <w:webHidden/>
          </w:rPr>
          <w:fldChar w:fldCharType="separate"/>
        </w:r>
        <w:r>
          <w:rPr>
            <w:noProof/>
            <w:webHidden/>
          </w:rPr>
          <w:t>42</w:t>
        </w:r>
        <w:r>
          <w:rPr>
            <w:noProof/>
            <w:webHidden/>
          </w:rPr>
          <w:fldChar w:fldCharType="end"/>
        </w:r>
      </w:hyperlink>
    </w:p>
    <w:p w14:paraId="4AC24DDC" w14:textId="453C0464" w:rsidR="00D0562D" w:rsidRDefault="00D0562D">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0982186" w:history="1">
        <w:r w:rsidRPr="00BC5C74">
          <w:rPr>
            <w:rStyle w:val="Hyperlink"/>
            <w:noProof/>
          </w:rPr>
          <w:t>6.3</w:t>
        </w:r>
        <w:r>
          <w:rPr>
            <w:rFonts w:asciiTheme="minorHAnsi" w:eastAsiaTheme="minorEastAsia" w:hAnsiTheme="minorHAnsi" w:cstheme="minorBidi"/>
            <w:noProof/>
            <w:sz w:val="22"/>
            <w:szCs w:val="22"/>
            <w:lang w:eastAsia="da-DK"/>
          </w:rPr>
          <w:tab/>
        </w:r>
        <w:r w:rsidRPr="00BC5C74">
          <w:rPr>
            <w:rStyle w:val="Hyperlink"/>
            <w:noProof/>
          </w:rPr>
          <w:t>Emballage</w:t>
        </w:r>
        <w:r>
          <w:rPr>
            <w:noProof/>
            <w:webHidden/>
          </w:rPr>
          <w:tab/>
        </w:r>
        <w:r>
          <w:rPr>
            <w:noProof/>
            <w:webHidden/>
          </w:rPr>
          <w:fldChar w:fldCharType="begin"/>
        </w:r>
        <w:r>
          <w:rPr>
            <w:noProof/>
            <w:webHidden/>
          </w:rPr>
          <w:instrText xml:space="preserve"> PAGEREF _Toc130982186 \h </w:instrText>
        </w:r>
        <w:r>
          <w:rPr>
            <w:noProof/>
            <w:webHidden/>
          </w:rPr>
        </w:r>
        <w:r>
          <w:rPr>
            <w:noProof/>
            <w:webHidden/>
          </w:rPr>
          <w:fldChar w:fldCharType="separate"/>
        </w:r>
        <w:r>
          <w:rPr>
            <w:noProof/>
            <w:webHidden/>
          </w:rPr>
          <w:t>42</w:t>
        </w:r>
        <w:r>
          <w:rPr>
            <w:noProof/>
            <w:webHidden/>
          </w:rPr>
          <w:fldChar w:fldCharType="end"/>
        </w:r>
      </w:hyperlink>
    </w:p>
    <w:p w14:paraId="1B31D5DA" w14:textId="0F86696A" w:rsidR="00D0562D" w:rsidRDefault="00D0562D">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0982187" w:history="1">
        <w:r w:rsidRPr="00BC5C74">
          <w:rPr>
            <w:rStyle w:val="Hyperlink"/>
            <w:noProof/>
          </w:rPr>
          <w:t>6.4</w:t>
        </w:r>
        <w:r>
          <w:rPr>
            <w:rFonts w:asciiTheme="minorHAnsi" w:eastAsiaTheme="minorEastAsia" w:hAnsiTheme="minorHAnsi" w:cstheme="minorBidi"/>
            <w:noProof/>
            <w:sz w:val="22"/>
            <w:szCs w:val="22"/>
            <w:lang w:eastAsia="da-DK"/>
          </w:rPr>
          <w:tab/>
        </w:r>
        <w:r w:rsidRPr="00BC5C74">
          <w:rPr>
            <w:rStyle w:val="Hyperlink"/>
            <w:noProof/>
          </w:rPr>
          <w:t>Garanti</w:t>
        </w:r>
        <w:r>
          <w:rPr>
            <w:noProof/>
            <w:webHidden/>
          </w:rPr>
          <w:tab/>
        </w:r>
        <w:r>
          <w:rPr>
            <w:noProof/>
            <w:webHidden/>
          </w:rPr>
          <w:fldChar w:fldCharType="begin"/>
        </w:r>
        <w:r>
          <w:rPr>
            <w:noProof/>
            <w:webHidden/>
          </w:rPr>
          <w:instrText xml:space="preserve"> PAGEREF _Toc130982187 \h </w:instrText>
        </w:r>
        <w:r>
          <w:rPr>
            <w:noProof/>
            <w:webHidden/>
          </w:rPr>
        </w:r>
        <w:r>
          <w:rPr>
            <w:noProof/>
            <w:webHidden/>
          </w:rPr>
          <w:fldChar w:fldCharType="separate"/>
        </w:r>
        <w:r>
          <w:rPr>
            <w:noProof/>
            <w:webHidden/>
          </w:rPr>
          <w:t>42</w:t>
        </w:r>
        <w:r>
          <w:rPr>
            <w:noProof/>
            <w:webHidden/>
          </w:rPr>
          <w:fldChar w:fldCharType="end"/>
        </w:r>
      </w:hyperlink>
    </w:p>
    <w:p w14:paraId="61E5D95F" w14:textId="5B6A449A" w:rsidR="00D0562D" w:rsidRDefault="00D0562D">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0982188" w:history="1">
        <w:r w:rsidRPr="00BC5C74">
          <w:rPr>
            <w:rStyle w:val="Hyperlink"/>
            <w:noProof/>
          </w:rPr>
          <w:t>6.5</w:t>
        </w:r>
        <w:r>
          <w:rPr>
            <w:rFonts w:asciiTheme="minorHAnsi" w:eastAsiaTheme="minorEastAsia" w:hAnsiTheme="minorHAnsi" w:cstheme="minorBidi"/>
            <w:noProof/>
            <w:sz w:val="22"/>
            <w:szCs w:val="22"/>
            <w:lang w:eastAsia="da-DK"/>
          </w:rPr>
          <w:tab/>
        </w:r>
        <w:r w:rsidRPr="00BC5C74">
          <w:rPr>
            <w:rStyle w:val="Hyperlink"/>
            <w:noProof/>
          </w:rPr>
          <w:t>Kvalitetssikring</w:t>
        </w:r>
        <w:r>
          <w:rPr>
            <w:noProof/>
            <w:webHidden/>
          </w:rPr>
          <w:tab/>
        </w:r>
        <w:r>
          <w:rPr>
            <w:noProof/>
            <w:webHidden/>
          </w:rPr>
          <w:fldChar w:fldCharType="begin"/>
        </w:r>
        <w:r>
          <w:rPr>
            <w:noProof/>
            <w:webHidden/>
          </w:rPr>
          <w:instrText xml:space="preserve"> PAGEREF _Toc130982188 \h </w:instrText>
        </w:r>
        <w:r>
          <w:rPr>
            <w:noProof/>
            <w:webHidden/>
          </w:rPr>
        </w:r>
        <w:r>
          <w:rPr>
            <w:noProof/>
            <w:webHidden/>
          </w:rPr>
          <w:fldChar w:fldCharType="separate"/>
        </w:r>
        <w:r>
          <w:rPr>
            <w:noProof/>
            <w:webHidden/>
          </w:rPr>
          <w:t>42</w:t>
        </w:r>
        <w:r>
          <w:rPr>
            <w:noProof/>
            <w:webHidden/>
          </w:rPr>
          <w:fldChar w:fldCharType="end"/>
        </w:r>
      </w:hyperlink>
    </w:p>
    <w:p w14:paraId="49D0EECC" w14:textId="402896F1" w:rsidR="00D0562D" w:rsidRDefault="00D0562D">
      <w:pPr>
        <w:pStyle w:val="Indholdsfortegnelse1"/>
        <w:rPr>
          <w:rFonts w:asciiTheme="minorHAnsi" w:eastAsiaTheme="minorEastAsia" w:hAnsiTheme="minorHAnsi" w:cstheme="minorBidi"/>
          <w:b w:val="0"/>
          <w:sz w:val="22"/>
          <w:szCs w:val="22"/>
          <w:lang w:eastAsia="da-DK"/>
        </w:rPr>
      </w:pPr>
      <w:hyperlink w:anchor="_Toc130982189" w:history="1">
        <w:r w:rsidRPr="00BC5C74">
          <w:rPr>
            <w:rStyle w:val="Hyperlink"/>
          </w:rPr>
          <w:t>7</w:t>
        </w:r>
        <w:r>
          <w:rPr>
            <w:rFonts w:asciiTheme="minorHAnsi" w:eastAsiaTheme="minorEastAsia" w:hAnsiTheme="minorHAnsi" w:cstheme="minorBidi"/>
            <w:b w:val="0"/>
            <w:sz w:val="22"/>
            <w:szCs w:val="22"/>
            <w:lang w:eastAsia="da-DK"/>
          </w:rPr>
          <w:tab/>
        </w:r>
        <w:r w:rsidRPr="00BC5C74">
          <w:rPr>
            <w:rStyle w:val="Hyperlink"/>
          </w:rPr>
          <w:t>Priser og prisregulering</w:t>
        </w:r>
        <w:r>
          <w:rPr>
            <w:webHidden/>
          </w:rPr>
          <w:tab/>
        </w:r>
        <w:r>
          <w:rPr>
            <w:webHidden/>
          </w:rPr>
          <w:fldChar w:fldCharType="begin"/>
        </w:r>
        <w:r>
          <w:rPr>
            <w:webHidden/>
          </w:rPr>
          <w:instrText xml:space="preserve"> PAGEREF _Toc130982189 \h </w:instrText>
        </w:r>
        <w:r>
          <w:rPr>
            <w:webHidden/>
          </w:rPr>
        </w:r>
        <w:r>
          <w:rPr>
            <w:webHidden/>
          </w:rPr>
          <w:fldChar w:fldCharType="separate"/>
        </w:r>
        <w:r>
          <w:rPr>
            <w:webHidden/>
          </w:rPr>
          <w:t>43</w:t>
        </w:r>
        <w:r>
          <w:rPr>
            <w:webHidden/>
          </w:rPr>
          <w:fldChar w:fldCharType="end"/>
        </w:r>
      </w:hyperlink>
    </w:p>
    <w:p w14:paraId="6F65E76A" w14:textId="26E186AB" w:rsidR="00D0562D" w:rsidRDefault="00D0562D">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0982190" w:history="1">
        <w:r w:rsidRPr="00BC5C74">
          <w:rPr>
            <w:rStyle w:val="Hyperlink"/>
            <w:noProof/>
          </w:rPr>
          <w:t>7.1</w:t>
        </w:r>
        <w:r>
          <w:rPr>
            <w:rFonts w:asciiTheme="minorHAnsi" w:eastAsiaTheme="minorEastAsia" w:hAnsiTheme="minorHAnsi" w:cstheme="minorBidi"/>
            <w:noProof/>
            <w:sz w:val="22"/>
            <w:szCs w:val="22"/>
            <w:lang w:eastAsia="da-DK"/>
          </w:rPr>
          <w:tab/>
        </w:r>
        <w:r w:rsidRPr="00BC5C74">
          <w:rPr>
            <w:rStyle w:val="Hyperlink"/>
            <w:noProof/>
          </w:rPr>
          <w:t>Pris</w:t>
        </w:r>
        <w:r>
          <w:rPr>
            <w:noProof/>
            <w:webHidden/>
          </w:rPr>
          <w:tab/>
        </w:r>
        <w:r>
          <w:rPr>
            <w:noProof/>
            <w:webHidden/>
          </w:rPr>
          <w:fldChar w:fldCharType="begin"/>
        </w:r>
        <w:r>
          <w:rPr>
            <w:noProof/>
            <w:webHidden/>
          </w:rPr>
          <w:instrText xml:space="preserve"> PAGEREF _Toc130982190 \h </w:instrText>
        </w:r>
        <w:r>
          <w:rPr>
            <w:noProof/>
            <w:webHidden/>
          </w:rPr>
        </w:r>
        <w:r>
          <w:rPr>
            <w:noProof/>
            <w:webHidden/>
          </w:rPr>
          <w:fldChar w:fldCharType="separate"/>
        </w:r>
        <w:r>
          <w:rPr>
            <w:noProof/>
            <w:webHidden/>
          </w:rPr>
          <w:t>43</w:t>
        </w:r>
        <w:r>
          <w:rPr>
            <w:noProof/>
            <w:webHidden/>
          </w:rPr>
          <w:fldChar w:fldCharType="end"/>
        </w:r>
      </w:hyperlink>
    </w:p>
    <w:p w14:paraId="336BCF82" w14:textId="04ABAFFA" w:rsidR="00D0562D" w:rsidRDefault="00D0562D">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0982191" w:history="1">
        <w:r w:rsidRPr="00BC5C74">
          <w:rPr>
            <w:rStyle w:val="Hyperlink"/>
            <w:noProof/>
          </w:rPr>
          <w:t>7.2</w:t>
        </w:r>
        <w:r>
          <w:rPr>
            <w:rFonts w:asciiTheme="minorHAnsi" w:eastAsiaTheme="minorEastAsia" w:hAnsiTheme="minorHAnsi" w:cstheme="minorBidi"/>
            <w:noProof/>
            <w:sz w:val="22"/>
            <w:szCs w:val="22"/>
            <w:lang w:eastAsia="da-DK"/>
          </w:rPr>
          <w:tab/>
        </w:r>
        <w:r w:rsidRPr="00BC5C74">
          <w:rPr>
            <w:rStyle w:val="Hyperlink"/>
            <w:noProof/>
          </w:rPr>
          <w:t>Prisregulering</w:t>
        </w:r>
        <w:r>
          <w:rPr>
            <w:noProof/>
            <w:webHidden/>
          </w:rPr>
          <w:tab/>
        </w:r>
        <w:r>
          <w:rPr>
            <w:noProof/>
            <w:webHidden/>
          </w:rPr>
          <w:fldChar w:fldCharType="begin"/>
        </w:r>
        <w:r>
          <w:rPr>
            <w:noProof/>
            <w:webHidden/>
          </w:rPr>
          <w:instrText xml:space="preserve"> PAGEREF _Toc130982191 \h </w:instrText>
        </w:r>
        <w:r>
          <w:rPr>
            <w:noProof/>
            <w:webHidden/>
          </w:rPr>
        </w:r>
        <w:r>
          <w:rPr>
            <w:noProof/>
            <w:webHidden/>
          </w:rPr>
          <w:fldChar w:fldCharType="separate"/>
        </w:r>
        <w:r>
          <w:rPr>
            <w:noProof/>
            <w:webHidden/>
          </w:rPr>
          <w:t>43</w:t>
        </w:r>
        <w:r>
          <w:rPr>
            <w:noProof/>
            <w:webHidden/>
          </w:rPr>
          <w:fldChar w:fldCharType="end"/>
        </w:r>
      </w:hyperlink>
    </w:p>
    <w:p w14:paraId="4A048DC3" w14:textId="25B6EC7B" w:rsidR="00D0562D" w:rsidRDefault="00D0562D">
      <w:pPr>
        <w:pStyle w:val="Indholdsfortegnelse3"/>
        <w:tabs>
          <w:tab w:val="left" w:pos="1320"/>
        </w:tabs>
        <w:rPr>
          <w:rFonts w:asciiTheme="minorHAnsi" w:eastAsiaTheme="minorEastAsia" w:hAnsiTheme="minorHAnsi" w:cstheme="minorBidi"/>
          <w:noProof/>
          <w:sz w:val="22"/>
          <w:szCs w:val="22"/>
          <w:lang w:eastAsia="da-DK"/>
        </w:rPr>
      </w:pPr>
      <w:hyperlink w:anchor="_Toc130982192" w:history="1">
        <w:r w:rsidRPr="00BC5C74">
          <w:rPr>
            <w:rStyle w:val="Hyperlink"/>
            <w:noProof/>
          </w:rPr>
          <w:t>7.2.1</w:t>
        </w:r>
        <w:r>
          <w:rPr>
            <w:rFonts w:asciiTheme="minorHAnsi" w:eastAsiaTheme="minorEastAsia" w:hAnsiTheme="minorHAnsi" w:cstheme="minorBidi"/>
            <w:noProof/>
            <w:sz w:val="22"/>
            <w:szCs w:val="22"/>
            <w:lang w:eastAsia="da-DK"/>
          </w:rPr>
          <w:tab/>
        </w:r>
        <w:r w:rsidRPr="00BC5C74">
          <w:rPr>
            <w:rStyle w:val="Hyperlink"/>
            <w:noProof/>
          </w:rPr>
          <w:t>Ordinær prisregulering</w:t>
        </w:r>
        <w:r>
          <w:rPr>
            <w:noProof/>
            <w:webHidden/>
          </w:rPr>
          <w:tab/>
        </w:r>
        <w:r>
          <w:rPr>
            <w:noProof/>
            <w:webHidden/>
          </w:rPr>
          <w:fldChar w:fldCharType="begin"/>
        </w:r>
        <w:r>
          <w:rPr>
            <w:noProof/>
            <w:webHidden/>
          </w:rPr>
          <w:instrText xml:space="preserve"> PAGEREF _Toc130982192 \h </w:instrText>
        </w:r>
        <w:r>
          <w:rPr>
            <w:noProof/>
            <w:webHidden/>
          </w:rPr>
        </w:r>
        <w:r>
          <w:rPr>
            <w:noProof/>
            <w:webHidden/>
          </w:rPr>
          <w:fldChar w:fldCharType="separate"/>
        </w:r>
        <w:r>
          <w:rPr>
            <w:noProof/>
            <w:webHidden/>
          </w:rPr>
          <w:t>44</w:t>
        </w:r>
        <w:r>
          <w:rPr>
            <w:noProof/>
            <w:webHidden/>
          </w:rPr>
          <w:fldChar w:fldCharType="end"/>
        </w:r>
      </w:hyperlink>
    </w:p>
    <w:p w14:paraId="2BBF3C05" w14:textId="0386E1CD" w:rsidR="00D0562D" w:rsidRDefault="00D0562D">
      <w:pPr>
        <w:pStyle w:val="Indholdsfortegnelse3"/>
        <w:tabs>
          <w:tab w:val="left" w:pos="1320"/>
        </w:tabs>
        <w:rPr>
          <w:rFonts w:asciiTheme="minorHAnsi" w:eastAsiaTheme="minorEastAsia" w:hAnsiTheme="minorHAnsi" w:cstheme="minorBidi"/>
          <w:noProof/>
          <w:sz w:val="22"/>
          <w:szCs w:val="22"/>
          <w:lang w:eastAsia="da-DK"/>
        </w:rPr>
      </w:pPr>
      <w:hyperlink w:anchor="_Toc130982193" w:history="1">
        <w:r w:rsidRPr="00BC5C74">
          <w:rPr>
            <w:rStyle w:val="Hyperlink"/>
            <w:noProof/>
          </w:rPr>
          <w:t>7.2.2</w:t>
        </w:r>
        <w:r>
          <w:rPr>
            <w:rFonts w:asciiTheme="minorHAnsi" w:eastAsiaTheme="minorEastAsia" w:hAnsiTheme="minorHAnsi" w:cstheme="minorBidi"/>
            <w:noProof/>
            <w:sz w:val="22"/>
            <w:szCs w:val="22"/>
            <w:lang w:eastAsia="da-DK"/>
          </w:rPr>
          <w:tab/>
        </w:r>
        <w:r w:rsidRPr="00BC5C74">
          <w:rPr>
            <w:rStyle w:val="Hyperlink"/>
            <w:noProof/>
          </w:rPr>
          <w:t>Ekstraordinær prisregulering</w:t>
        </w:r>
        <w:r>
          <w:rPr>
            <w:noProof/>
            <w:webHidden/>
          </w:rPr>
          <w:tab/>
        </w:r>
        <w:r>
          <w:rPr>
            <w:noProof/>
            <w:webHidden/>
          </w:rPr>
          <w:fldChar w:fldCharType="begin"/>
        </w:r>
        <w:r>
          <w:rPr>
            <w:noProof/>
            <w:webHidden/>
          </w:rPr>
          <w:instrText xml:space="preserve"> PAGEREF _Toc130982193 \h </w:instrText>
        </w:r>
        <w:r>
          <w:rPr>
            <w:noProof/>
            <w:webHidden/>
          </w:rPr>
        </w:r>
        <w:r>
          <w:rPr>
            <w:noProof/>
            <w:webHidden/>
          </w:rPr>
          <w:fldChar w:fldCharType="separate"/>
        </w:r>
        <w:r>
          <w:rPr>
            <w:noProof/>
            <w:webHidden/>
          </w:rPr>
          <w:t>46</w:t>
        </w:r>
        <w:r>
          <w:rPr>
            <w:noProof/>
            <w:webHidden/>
          </w:rPr>
          <w:fldChar w:fldCharType="end"/>
        </w:r>
      </w:hyperlink>
    </w:p>
    <w:p w14:paraId="626E5EE9" w14:textId="40727DA4" w:rsidR="00D0562D" w:rsidRDefault="00D0562D">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0982206" w:history="1">
        <w:r w:rsidRPr="00BC5C74">
          <w:rPr>
            <w:rStyle w:val="Hyperlink"/>
            <w:noProof/>
          </w:rPr>
          <w:t>7.3</w:t>
        </w:r>
        <w:r>
          <w:rPr>
            <w:rFonts w:asciiTheme="minorHAnsi" w:eastAsiaTheme="minorEastAsia" w:hAnsiTheme="minorHAnsi" w:cstheme="minorBidi"/>
            <w:noProof/>
            <w:sz w:val="22"/>
            <w:szCs w:val="22"/>
            <w:lang w:eastAsia="da-DK"/>
          </w:rPr>
          <w:tab/>
        </w:r>
        <w:r w:rsidRPr="00BC5C74">
          <w:rPr>
            <w:rStyle w:val="Hyperlink"/>
            <w:noProof/>
          </w:rPr>
          <w:t>Afgifter</w:t>
        </w:r>
        <w:r>
          <w:rPr>
            <w:noProof/>
            <w:webHidden/>
          </w:rPr>
          <w:tab/>
        </w:r>
        <w:r>
          <w:rPr>
            <w:noProof/>
            <w:webHidden/>
          </w:rPr>
          <w:fldChar w:fldCharType="begin"/>
        </w:r>
        <w:r>
          <w:rPr>
            <w:noProof/>
            <w:webHidden/>
          </w:rPr>
          <w:instrText xml:space="preserve"> PAGEREF _Toc130982206 \h </w:instrText>
        </w:r>
        <w:r>
          <w:rPr>
            <w:noProof/>
            <w:webHidden/>
          </w:rPr>
        </w:r>
        <w:r>
          <w:rPr>
            <w:noProof/>
            <w:webHidden/>
          </w:rPr>
          <w:fldChar w:fldCharType="separate"/>
        </w:r>
        <w:r>
          <w:rPr>
            <w:noProof/>
            <w:webHidden/>
          </w:rPr>
          <w:t>47</w:t>
        </w:r>
        <w:r>
          <w:rPr>
            <w:noProof/>
            <w:webHidden/>
          </w:rPr>
          <w:fldChar w:fldCharType="end"/>
        </w:r>
      </w:hyperlink>
    </w:p>
    <w:p w14:paraId="3F3BFB58" w14:textId="5C200FC3" w:rsidR="00D0562D" w:rsidRDefault="00D0562D">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0982207" w:history="1">
        <w:r w:rsidRPr="00BC5C74">
          <w:rPr>
            <w:rStyle w:val="Hyperlink"/>
            <w:noProof/>
          </w:rPr>
          <w:t>7.4</w:t>
        </w:r>
        <w:r>
          <w:rPr>
            <w:rFonts w:asciiTheme="minorHAnsi" w:eastAsiaTheme="minorEastAsia" w:hAnsiTheme="minorHAnsi" w:cstheme="minorBidi"/>
            <w:noProof/>
            <w:sz w:val="22"/>
            <w:szCs w:val="22"/>
            <w:lang w:eastAsia="da-DK"/>
          </w:rPr>
          <w:tab/>
        </w:r>
        <w:r w:rsidRPr="00BC5C74">
          <w:rPr>
            <w:rStyle w:val="Hyperlink"/>
            <w:noProof/>
          </w:rPr>
          <w:t>Bonus og godtgørelse</w:t>
        </w:r>
        <w:r>
          <w:rPr>
            <w:noProof/>
            <w:webHidden/>
          </w:rPr>
          <w:tab/>
        </w:r>
        <w:r>
          <w:rPr>
            <w:noProof/>
            <w:webHidden/>
          </w:rPr>
          <w:fldChar w:fldCharType="begin"/>
        </w:r>
        <w:r>
          <w:rPr>
            <w:noProof/>
            <w:webHidden/>
          </w:rPr>
          <w:instrText xml:space="preserve"> PAGEREF _Toc130982207 \h </w:instrText>
        </w:r>
        <w:r>
          <w:rPr>
            <w:noProof/>
            <w:webHidden/>
          </w:rPr>
        </w:r>
        <w:r>
          <w:rPr>
            <w:noProof/>
            <w:webHidden/>
          </w:rPr>
          <w:fldChar w:fldCharType="separate"/>
        </w:r>
        <w:r>
          <w:rPr>
            <w:noProof/>
            <w:webHidden/>
          </w:rPr>
          <w:t>48</w:t>
        </w:r>
        <w:r>
          <w:rPr>
            <w:noProof/>
            <w:webHidden/>
          </w:rPr>
          <w:fldChar w:fldCharType="end"/>
        </w:r>
      </w:hyperlink>
    </w:p>
    <w:p w14:paraId="7B262B9E" w14:textId="5BA4A942" w:rsidR="00D0562D" w:rsidRDefault="00D0562D">
      <w:pPr>
        <w:pStyle w:val="Indholdsfortegnelse1"/>
        <w:rPr>
          <w:rFonts w:asciiTheme="minorHAnsi" w:eastAsiaTheme="minorEastAsia" w:hAnsiTheme="minorHAnsi" w:cstheme="minorBidi"/>
          <w:b w:val="0"/>
          <w:sz w:val="22"/>
          <w:szCs w:val="22"/>
          <w:lang w:eastAsia="da-DK"/>
        </w:rPr>
      </w:pPr>
      <w:hyperlink w:anchor="_Toc130982208" w:history="1">
        <w:r w:rsidRPr="00BC5C74">
          <w:rPr>
            <w:rStyle w:val="Hyperlink"/>
          </w:rPr>
          <w:t>8</w:t>
        </w:r>
        <w:r>
          <w:rPr>
            <w:rFonts w:asciiTheme="minorHAnsi" w:eastAsiaTheme="minorEastAsia" w:hAnsiTheme="minorHAnsi" w:cstheme="minorBidi"/>
            <w:b w:val="0"/>
            <w:sz w:val="22"/>
            <w:szCs w:val="22"/>
            <w:lang w:eastAsia="da-DK"/>
          </w:rPr>
          <w:tab/>
        </w:r>
        <w:r w:rsidRPr="00BC5C74">
          <w:rPr>
            <w:rStyle w:val="Hyperlink"/>
          </w:rPr>
          <w:t>Bestilling</w:t>
        </w:r>
        <w:r>
          <w:rPr>
            <w:webHidden/>
          </w:rPr>
          <w:tab/>
        </w:r>
        <w:r>
          <w:rPr>
            <w:webHidden/>
          </w:rPr>
          <w:fldChar w:fldCharType="begin"/>
        </w:r>
        <w:r>
          <w:rPr>
            <w:webHidden/>
          </w:rPr>
          <w:instrText xml:space="preserve"> PAGEREF _Toc130982208 \h </w:instrText>
        </w:r>
        <w:r>
          <w:rPr>
            <w:webHidden/>
          </w:rPr>
        </w:r>
        <w:r>
          <w:rPr>
            <w:webHidden/>
          </w:rPr>
          <w:fldChar w:fldCharType="separate"/>
        </w:r>
        <w:r>
          <w:rPr>
            <w:webHidden/>
          </w:rPr>
          <w:t>48</w:t>
        </w:r>
        <w:r>
          <w:rPr>
            <w:webHidden/>
          </w:rPr>
          <w:fldChar w:fldCharType="end"/>
        </w:r>
      </w:hyperlink>
    </w:p>
    <w:p w14:paraId="026445A3" w14:textId="3A73D090" w:rsidR="00D0562D" w:rsidRDefault="00D0562D">
      <w:pPr>
        <w:pStyle w:val="Indholdsfortegnelse1"/>
        <w:rPr>
          <w:rFonts w:asciiTheme="minorHAnsi" w:eastAsiaTheme="minorEastAsia" w:hAnsiTheme="minorHAnsi" w:cstheme="minorBidi"/>
          <w:b w:val="0"/>
          <w:sz w:val="22"/>
          <w:szCs w:val="22"/>
          <w:lang w:eastAsia="da-DK"/>
        </w:rPr>
      </w:pPr>
      <w:hyperlink w:anchor="_Toc130982209" w:history="1">
        <w:r w:rsidRPr="00BC5C74">
          <w:rPr>
            <w:rStyle w:val="Hyperlink"/>
          </w:rPr>
          <w:t>9</w:t>
        </w:r>
        <w:r>
          <w:rPr>
            <w:rFonts w:asciiTheme="minorHAnsi" w:eastAsiaTheme="minorEastAsia" w:hAnsiTheme="minorHAnsi" w:cstheme="minorBidi"/>
            <w:b w:val="0"/>
            <w:sz w:val="22"/>
            <w:szCs w:val="22"/>
            <w:lang w:eastAsia="da-DK"/>
          </w:rPr>
          <w:tab/>
        </w:r>
        <w:r w:rsidRPr="00BC5C74">
          <w:rPr>
            <w:rStyle w:val="Hyperlink"/>
          </w:rPr>
          <w:t>E–handel</w:t>
        </w:r>
        <w:r>
          <w:rPr>
            <w:webHidden/>
          </w:rPr>
          <w:tab/>
        </w:r>
        <w:r>
          <w:rPr>
            <w:webHidden/>
          </w:rPr>
          <w:fldChar w:fldCharType="begin"/>
        </w:r>
        <w:r>
          <w:rPr>
            <w:webHidden/>
          </w:rPr>
          <w:instrText xml:space="preserve"> PAGEREF _Toc130982209 \h </w:instrText>
        </w:r>
        <w:r>
          <w:rPr>
            <w:webHidden/>
          </w:rPr>
        </w:r>
        <w:r>
          <w:rPr>
            <w:webHidden/>
          </w:rPr>
          <w:fldChar w:fldCharType="separate"/>
        </w:r>
        <w:r>
          <w:rPr>
            <w:webHidden/>
          </w:rPr>
          <w:t>48</w:t>
        </w:r>
        <w:r>
          <w:rPr>
            <w:webHidden/>
          </w:rPr>
          <w:fldChar w:fldCharType="end"/>
        </w:r>
      </w:hyperlink>
    </w:p>
    <w:p w14:paraId="5BD02DCB" w14:textId="50C11C50" w:rsidR="00D0562D" w:rsidRDefault="00D0562D">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0982211" w:history="1">
        <w:r w:rsidRPr="00BC5C74">
          <w:rPr>
            <w:rStyle w:val="Hyperlink"/>
            <w:noProof/>
          </w:rPr>
          <w:t>9.1</w:t>
        </w:r>
        <w:r>
          <w:rPr>
            <w:rFonts w:asciiTheme="minorHAnsi" w:eastAsiaTheme="minorEastAsia" w:hAnsiTheme="minorHAnsi" w:cstheme="minorBidi"/>
            <w:noProof/>
            <w:sz w:val="22"/>
            <w:szCs w:val="22"/>
            <w:lang w:eastAsia="da-DK"/>
          </w:rPr>
          <w:tab/>
        </w:r>
        <w:r w:rsidRPr="00BC5C74">
          <w:rPr>
            <w:rStyle w:val="Hyperlink"/>
            <w:noProof/>
          </w:rPr>
          <w:t>E–handel</w:t>
        </w:r>
        <w:r>
          <w:rPr>
            <w:noProof/>
            <w:webHidden/>
          </w:rPr>
          <w:tab/>
        </w:r>
        <w:r>
          <w:rPr>
            <w:noProof/>
            <w:webHidden/>
          </w:rPr>
          <w:fldChar w:fldCharType="begin"/>
        </w:r>
        <w:r>
          <w:rPr>
            <w:noProof/>
            <w:webHidden/>
          </w:rPr>
          <w:instrText xml:space="preserve"> PAGEREF _Toc130982211 \h </w:instrText>
        </w:r>
        <w:r>
          <w:rPr>
            <w:noProof/>
            <w:webHidden/>
          </w:rPr>
        </w:r>
        <w:r>
          <w:rPr>
            <w:noProof/>
            <w:webHidden/>
          </w:rPr>
          <w:fldChar w:fldCharType="separate"/>
        </w:r>
        <w:r>
          <w:rPr>
            <w:noProof/>
            <w:webHidden/>
          </w:rPr>
          <w:t>48</w:t>
        </w:r>
        <w:r>
          <w:rPr>
            <w:noProof/>
            <w:webHidden/>
          </w:rPr>
          <w:fldChar w:fldCharType="end"/>
        </w:r>
      </w:hyperlink>
    </w:p>
    <w:p w14:paraId="5C79ABB3" w14:textId="44109143" w:rsidR="00D0562D" w:rsidRDefault="00D0562D">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0982212" w:history="1">
        <w:r w:rsidRPr="00BC5C74">
          <w:rPr>
            <w:rStyle w:val="Hyperlink"/>
            <w:noProof/>
          </w:rPr>
          <w:t>9.2</w:t>
        </w:r>
        <w:r>
          <w:rPr>
            <w:rFonts w:asciiTheme="minorHAnsi" w:eastAsiaTheme="minorEastAsia" w:hAnsiTheme="minorHAnsi" w:cstheme="minorBidi"/>
            <w:noProof/>
            <w:sz w:val="22"/>
            <w:szCs w:val="22"/>
            <w:lang w:eastAsia="da-DK"/>
          </w:rPr>
          <w:tab/>
        </w:r>
        <w:r w:rsidRPr="00BC5C74">
          <w:rPr>
            <w:rStyle w:val="Hyperlink"/>
            <w:noProof/>
          </w:rPr>
          <w:t>Godkendelsesprocedure for nye e-kataloger</w:t>
        </w:r>
        <w:r>
          <w:rPr>
            <w:noProof/>
            <w:webHidden/>
          </w:rPr>
          <w:tab/>
        </w:r>
        <w:r>
          <w:rPr>
            <w:noProof/>
            <w:webHidden/>
          </w:rPr>
          <w:fldChar w:fldCharType="begin"/>
        </w:r>
        <w:r>
          <w:rPr>
            <w:noProof/>
            <w:webHidden/>
          </w:rPr>
          <w:instrText xml:space="preserve"> PAGEREF _Toc130982212 \h </w:instrText>
        </w:r>
        <w:r>
          <w:rPr>
            <w:noProof/>
            <w:webHidden/>
          </w:rPr>
        </w:r>
        <w:r>
          <w:rPr>
            <w:noProof/>
            <w:webHidden/>
          </w:rPr>
          <w:fldChar w:fldCharType="separate"/>
        </w:r>
        <w:r>
          <w:rPr>
            <w:noProof/>
            <w:webHidden/>
          </w:rPr>
          <w:t>48</w:t>
        </w:r>
        <w:r>
          <w:rPr>
            <w:noProof/>
            <w:webHidden/>
          </w:rPr>
          <w:fldChar w:fldCharType="end"/>
        </w:r>
      </w:hyperlink>
    </w:p>
    <w:p w14:paraId="42BCD289" w14:textId="65AB293E" w:rsidR="00D0562D" w:rsidRDefault="00D0562D">
      <w:pPr>
        <w:pStyle w:val="Indholdsfortegnelse2"/>
        <w:tabs>
          <w:tab w:val="left" w:pos="880"/>
          <w:tab w:val="right" w:leader="dot" w:pos="9628"/>
        </w:tabs>
        <w:rPr>
          <w:rFonts w:asciiTheme="minorHAnsi" w:eastAsiaTheme="minorEastAsia" w:hAnsiTheme="minorHAnsi" w:cstheme="minorBidi"/>
          <w:noProof/>
          <w:sz w:val="22"/>
          <w:szCs w:val="22"/>
          <w:lang w:eastAsia="da-DK"/>
        </w:rPr>
      </w:pPr>
      <w:hyperlink w:anchor="_Toc130982213" w:history="1">
        <w:r w:rsidRPr="00BC5C74">
          <w:rPr>
            <w:rStyle w:val="Hyperlink"/>
            <w:noProof/>
          </w:rPr>
          <w:t>9.3</w:t>
        </w:r>
        <w:r>
          <w:rPr>
            <w:rFonts w:asciiTheme="minorHAnsi" w:eastAsiaTheme="minorEastAsia" w:hAnsiTheme="minorHAnsi" w:cstheme="minorBidi"/>
            <w:noProof/>
            <w:sz w:val="22"/>
            <w:szCs w:val="22"/>
            <w:lang w:eastAsia="da-DK"/>
          </w:rPr>
          <w:tab/>
        </w:r>
        <w:r w:rsidRPr="00BC5C74">
          <w:rPr>
            <w:rStyle w:val="Hyperlink"/>
            <w:noProof/>
          </w:rPr>
          <w:t>Procedure ved ændringer i e-kataloger</w:t>
        </w:r>
        <w:r>
          <w:rPr>
            <w:noProof/>
            <w:webHidden/>
          </w:rPr>
          <w:tab/>
        </w:r>
        <w:r>
          <w:rPr>
            <w:noProof/>
            <w:webHidden/>
          </w:rPr>
          <w:fldChar w:fldCharType="begin"/>
        </w:r>
        <w:r>
          <w:rPr>
            <w:noProof/>
            <w:webHidden/>
          </w:rPr>
          <w:instrText xml:space="preserve"> PAGEREF _Toc130982213 \h </w:instrText>
        </w:r>
        <w:r>
          <w:rPr>
            <w:noProof/>
            <w:webHidden/>
          </w:rPr>
        </w:r>
        <w:r>
          <w:rPr>
            <w:noProof/>
            <w:webHidden/>
          </w:rPr>
          <w:fldChar w:fldCharType="separate"/>
        </w:r>
        <w:r>
          <w:rPr>
            <w:noProof/>
            <w:webHidden/>
          </w:rPr>
          <w:t>50</w:t>
        </w:r>
        <w:r>
          <w:rPr>
            <w:noProof/>
            <w:webHidden/>
          </w:rPr>
          <w:fldChar w:fldCharType="end"/>
        </w:r>
      </w:hyperlink>
    </w:p>
    <w:p w14:paraId="60E5A9CF" w14:textId="50D4BE8C" w:rsidR="00D0562D" w:rsidRDefault="00D0562D">
      <w:pPr>
        <w:pStyle w:val="Indholdsfortegnelse1"/>
        <w:rPr>
          <w:rFonts w:asciiTheme="minorHAnsi" w:eastAsiaTheme="minorEastAsia" w:hAnsiTheme="minorHAnsi" w:cstheme="minorBidi"/>
          <w:b w:val="0"/>
          <w:sz w:val="22"/>
          <w:szCs w:val="22"/>
          <w:lang w:eastAsia="da-DK"/>
        </w:rPr>
      </w:pPr>
      <w:hyperlink w:anchor="_Toc130982214" w:history="1">
        <w:r w:rsidRPr="00BC5C74">
          <w:rPr>
            <w:rStyle w:val="Hyperlink"/>
          </w:rPr>
          <w:t>10</w:t>
        </w:r>
        <w:r>
          <w:rPr>
            <w:rFonts w:asciiTheme="minorHAnsi" w:eastAsiaTheme="minorEastAsia" w:hAnsiTheme="minorHAnsi" w:cstheme="minorBidi"/>
            <w:b w:val="0"/>
            <w:sz w:val="22"/>
            <w:szCs w:val="22"/>
            <w:lang w:eastAsia="da-DK"/>
          </w:rPr>
          <w:tab/>
        </w:r>
        <w:r w:rsidRPr="00BC5C74">
          <w:rPr>
            <w:rStyle w:val="Hyperlink"/>
          </w:rPr>
          <w:t>Levering</w:t>
        </w:r>
        <w:r>
          <w:rPr>
            <w:webHidden/>
          </w:rPr>
          <w:tab/>
        </w:r>
        <w:r>
          <w:rPr>
            <w:webHidden/>
          </w:rPr>
          <w:fldChar w:fldCharType="begin"/>
        </w:r>
        <w:r>
          <w:rPr>
            <w:webHidden/>
          </w:rPr>
          <w:instrText xml:space="preserve"> PAGEREF _Toc130982214 \h </w:instrText>
        </w:r>
        <w:r>
          <w:rPr>
            <w:webHidden/>
          </w:rPr>
        </w:r>
        <w:r>
          <w:rPr>
            <w:webHidden/>
          </w:rPr>
          <w:fldChar w:fldCharType="separate"/>
        </w:r>
        <w:r>
          <w:rPr>
            <w:webHidden/>
          </w:rPr>
          <w:t>50</w:t>
        </w:r>
        <w:r>
          <w:rPr>
            <w:webHidden/>
          </w:rPr>
          <w:fldChar w:fldCharType="end"/>
        </w:r>
      </w:hyperlink>
    </w:p>
    <w:p w14:paraId="65B05472" w14:textId="1A4F5D8A" w:rsidR="00D0562D" w:rsidRDefault="00D0562D">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0982215" w:history="1">
        <w:r w:rsidRPr="00BC5C74">
          <w:rPr>
            <w:rStyle w:val="Hyperlink"/>
            <w:noProof/>
          </w:rPr>
          <w:t>10.1</w:t>
        </w:r>
        <w:r>
          <w:rPr>
            <w:rFonts w:asciiTheme="minorHAnsi" w:eastAsiaTheme="minorEastAsia" w:hAnsiTheme="minorHAnsi" w:cstheme="minorBidi"/>
            <w:noProof/>
            <w:sz w:val="22"/>
            <w:szCs w:val="22"/>
            <w:lang w:eastAsia="da-DK"/>
          </w:rPr>
          <w:tab/>
        </w:r>
        <w:r w:rsidRPr="00BC5C74">
          <w:rPr>
            <w:rStyle w:val="Hyperlink"/>
            <w:noProof/>
          </w:rPr>
          <w:t>Leveringsbetingelser</w:t>
        </w:r>
        <w:r>
          <w:rPr>
            <w:noProof/>
            <w:webHidden/>
          </w:rPr>
          <w:tab/>
        </w:r>
        <w:r>
          <w:rPr>
            <w:noProof/>
            <w:webHidden/>
          </w:rPr>
          <w:fldChar w:fldCharType="begin"/>
        </w:r>
        <w:r>
          <w:rPr>
            <w:noProof/>
            <w:webHidden/>
          </w:rPr>
          <w:instrText xml:space="preserve"> PAGEREF _Toc130982215 \h </w:instrText>
        </w:r>
        <w:r>
          <w:rPr>
            <w:noProof/>
            <w:webHidden/>
          </w:rPr>
        </w:r>
        <w:r>
          <w:rPr>
            <w:noProof/>
            <w:webHidden/>
          </w:rPr>
          <w:fldChar w:fldCharType="separate"/>
        </w:r>
        <w:r>
          <w:rPr>
            <w:noProof/>
            <w:webHidden/>
          </w:rPr>
          <w:t>50</w:t>
        </w:r>
        <w:r>
          <w:rPr>
            <w:noProof/>
            <w:webHidden/>
          </w:rPr>
          <w:fldChar w:fldCharType="end"/>
        </w:r>
      </w:hyperlink>
    </w:p>
    <w:p w14:paraId="38A488FC" w14:textId="051F4007" w:rsidR="00D0562D" w:rsidRDefault="00D0562D">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0982216" w:history="1">
        <w:r w:rsidRPr="00BC5C74">
          <w:rPr>
            <w:rStyle w:val="Hyperlink"/>
            <w:noProof/>
          </w:rPr>
          <w:t>10.2</w:t>
        </w:r>
        <w:r>
          <w:rPr>
            <w:rFonts w:asciiTheme="minorHAnsi" w:eastAsiaTheme="minorEastAsia" w:hAnsiTheme="minorHAnsi" w:cstheme="minorBidi"/>
            <w:noProof/>
            <w:sz w:val="22"/>
            <w:szCs w:val="22"/>
            <w:lang w:eastAsia="da-DK"/>
          </w:rPr>
          <w:tab/>
        </w:r>
        <w:r w:rsidRPr="00BC5C74">
          <w:rPr>
            <w:rStyle w:val="Hyperlink"/>
            <w:noProof/>
          </w:rPr>
          <w:t>Følgeseddel</w:t>
        </w:r>
        <w:r>
          <w:rPr>
            <w:noProof/>
            <w:webHidden/>
          </w:rPr>
          <w:tab/>
        </w:r>
        <w:r>
          <w:rPr>
            <w:noProof/>
            <w:webHidden/>
          </w:rPr>
          <w:fldChar w:fldCharType="begin"/>
        </w:r>
        <w:r>
          <w:rPr>
            <w:noProof/>
            <w:webHidden/>
          </w:rPr>
          <w:instrText xml:space="preserve"> PAGEREF _Toc130982216 \h </w:instrText>
        </w:r>
        <w:r>
          <w:rPr>
            <w:noProof/>
            <w:webHidden/>
          </w:rPr>
        </w:r>
        <w:r>
          <w:rPr>
            <w:noProof/>
            <w:webHidden/>
          </w:rPr>
          <w:fldChar w:fldCharType="separate"/>
        </w:r>
        <w:r>
          <w:rPr>
            <w:noProof/>
            <w:webHidden/>
          </w:rPr>
          <w:t>50</w:t>
        </w:r>
        <w:r>
          <w:rPr>
            <w:noProof/>
            <w:webHidden/>
          </w:rPr>
          <w:fldChar w:fldCharType="end"/>
        </w:r>
      </w:hyperlink>
    </w:p>
    <w:p w14:paraId="1B27F0C8" w14:textId="7E0F50E8" w:rsidR="00D0562D" w:rsidRDefault="00D0562D">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0982217" w:history="1">
        <w:r w:rsidRPr="00BC5C74">
          <w:rPr>
            <w:rStyle w:val="Hyperlink"/>
            <w:noProof/>
          </w:rPr>
          <w:t>10.3</w:t>
        </w:r>
        <w:r>
          <w:rPr>
            <w:rFonts w:asciiTheme="minorHAnsi" w:eastAsiaTheme="minorEastAsia" w:hAnsiTheme="minorHAnsi" w:cstheme="minorBidi"/>
            <w:noProof/>
            <w:sz w:val="22"/>
            <w:szCs w:val="22"/>
            <w:lang w:eastAsia="da-DK"/>
          </w:rPr>
          <w:tab/>
        </w:r>
        <w:r w:rsidRPr="00BC5C74">
          <w:rPr>
            <w:rStyle w:val="Hyperlink"/>
            <w:noProof/>
          </w:rPr>
          <w:t>Returvarer</w:t>
        </w:r>
        <w:r>
          <w:rPr>
            <w:noProof/>
            <w:webHidden/>
          </w:rPr>
          <w:tab/>
        </w:r>
        <w:r>
          <w:rPr>
            <w:noProof/>
            <w:webHidden/>
          </w:rPr>
          <w:fldChar w:fldCharType="begin"/>
        </w:r>
        <w:r>
          <w:rPr>
            <w:noProof/>
            <w:webHidden/>
          </w:rPr>
          <w:instrText xml:space="preserve"> PAGEREF _Toc130982217 \h </w:instrText>
        </w:r>
        <w:r>
          <w:rPr>
            <w:noProof/>
            <w:webHidden/>
          </w:rPr>
        </w:r>
        <w:r>
          <w:rPr>
            <w:noProof/>
            <w:webHidden/>
          </w:rPr>
          <w:fldChar w:fldCharType="separate"/>
        </w:r>
        <w:r>
          <w:rPr>
            <w:noProof/>
            <w:webHidden/>
          </w:rPr>
          <w:t>51</w:t>
        </w:r>
        <w:r>
          <w:rPr>
            <w:noProof/>
            <w:webHidden/>
          </w:rPr>
          <w:fldChar w:fldCharType="end"/>
        </w:r>
      </w:hyperlink>
    </w:p>
    <w:p w14:paraId="664CFC33" w14:textId="3FBAFC9C" w:rsidR="00D0562D" w:rsidRDefault="00D0562D">
      <w:pPr>
        <w:pStyle w:val="Indholdsfortegnelse1"/>
        <w:rPr>
          <w:rFonts w:asciiTheme="minorHAnsi" w:eastAsiaTheme="minorEastAsia" w:hAnsiTheme="minorHAnsi" w:cstheme="minorBidi"/>
          <w:b w:val="0"/>
          <w:sz w:val="22"/>
          <w:szCs w:val="22"/>
          <w:lang w:eastAsia="da-DK"/>
        </w:rPr>
      </w:pPr>
      <w:hyperlink w:anchor="_Toc130982218" w:history="1">
        <w:r w:rsidRPr="00BC5C74">
          <w:rPr>
            <w:rStyle w:val="Hyperlink"/>
          </w:rPr>
          <w:t>11</w:t>
        </w:r>
        <w:r>
          <w:rPr>
            <w:rFonts w:asciiTheme="minorHAnsi" w:eastAsiaTheme="minorEastAsia" w:hAnsiTheme="minorHAnsi" w:cstheme="minorBidi"/>
            <w:b w:val="0"/>
            <w:sz w:val="22"/>
            <w:szCs w:val="22"/>
            <w:lang w:eastAsia="da-DK"/>
          </w:rPr>
          <w:tab/>
        </w:r>
        <w:r w:rsidRPr="00BC5C74">
          <w:rPr>
            <w:rStyle w:val="Hyperlink"/>
          </w:rPr>
          <w:t>Fakturering</w:t>
        </w:r>
        <w:r>
          <w:rPr>
            <w:webHidden/>
          </w:rPr>
          <w:tab/>
        </w:r>
        <w:r>
          <w:rPr>
            <w:webHidden/>
          </w:rPr>
          <w:fldChar w:fldCharType="begin"/>
        </w:r>
        <w:r>
          <w:rPr>
            <w:webHidden/>
          </w:rPr>
          <w:instrText xml:space="preserve"> PAGEREF _Toc130982218 \h </w:instrText>
        </w:r>
        <w:r>
          <w:rPr>
            <w:webHidden/>
          </w:rPr>
        </w:r>
        <w:r>
          <w:rPr>
            <w:webHidden/>
          </w:rPr>
          <w:fldChar w:fldCharType="separate"/>
        </w:r>
        <w:r>
          <w:rPr>
            <w:webHidden/>
          </w:rPr>
          <w:t>51</w:t>
        </w:r>
        <w:r>
          <w:rPr>
            <w:webHidden/>
          </w:rPr>
          <w:fldChar w:fldCharType="end"/>
        </w:r>
      </w:hyperlink>
    </w:p>
    <w:p w14:paraId="32741EAC" w14:textId="3C316434" w:rsidR="00D0562D" w:rsidRDefault="00D0562D">
      <w:pPr>
        <w:pStyle w:val="Indholdsfortegnelse1"/>
        <w:rPr>
          <w:rFonts w:asciiTheme="minorHAnsi" w:eastAsiaTheme="minorEastAsia" w:hAnsiTheme="minorHAnsi" w:cstheme="minorBidi"/>
          <w:b w:val="0"/>
          <w:sz w:val="22"/>
          <w:szCs w:val="22"/>
          <w:lang w:eastAsia="da-DK"/>
        </w:rPr>
      </w:pPr>
      <w:hyperlink w:anchor="_Toc130982219" w:history="1">
        <w:r w:rsidRPr="00BC5C74">
          <w:rPr>
            <w:rStyle w:val="Hyperlink"/>
          </w:rPr>
          <w:t>12</w:t>
        </w:r>
        <w:r>
          <w:rPr>
            <w:rFonts w:asciiTheme="minorHAnsi" w:eastAsiaTheme="minorEastAsia" w:hAnsiTheme="minorHAnsi" w:cstheme="minorBidi"/>
            <w:b w:val="0"/>
            <w:sz w:val="22"/>
            <w:szCs w:val="22"/>
            <w:lang w:eastAsia="da-DK"/>
          </w:rPr>
          <w:tab/>
        </w:r>
        <w:r w:rsidRPr="00BC5C74">
          <w:rPr>
            <w:rStyle w:val="Hyperlink"/>
          </w:rPr>
          <w:t>Betalingsbetingelser</w:t>
        </w:r>
        <w:r>
          <w:rPr>
            <w:webHidden/>
          </w:rPr>
          <w:tab/>
        </w:r>
        <w:r>
          <w:rPr>
            <w:webHidden/>
          </w:rPr>
          <w:fldChar w:fldCharType="begin"/>
        </w:r>
        <w:r>
          <w:rPr>
            <w:webHidden/>
          </w:rPr>
          <w:instrText xml:space="preserve"> PAGEREF _Toc130982219 \h </w:instrText>
        </w:r>
        <w:r>
          <w:rPr>
            <w:webHidden/>
          </w:rPr>
        </w:r>
        <w:r>
          <w:rPr>
            <w:webHidden/>
          </w:rPr>
          <w:fldChar w:fldCharType="separate"/>
        </w:r>
        <w:r>
          <w:rPr>
            <w:webHidden/>
          </w:rPr>
          <w:t>53</w:t>
        </w:r>
        <w:r>
          <w:rPr>
            <w:webHidden/>
          </w:rPr>
          <w:fldChar w:fldCharType="end"/>
        </w:r>
      </w:hyperlink>
    </w:p>
    <w:p w14:paraId="2BC986C6" w14:textId="3059BCE0" w:rsidR="00D0562D" w:rsidRDefault="00D0562D">
      <w:pPr>
        <w:pStyle w:val="Indholdsfortegnelse1"/>
        <w:rPr>
          <w:rFonts w:asciiTheme="minorHAnsi" w:eastAsiaTheme="minorEastAsia" w:hAnsiTheme="minorHAnsi" w:cstheme="minorBidi"/>
          <w:b w:val="0"/>
          <w:sz w:val="22"/>
          <w:szCs w:val="22"/>
          <w:lang w:eastAsia="da-DK"/>
        </w:rPr>
      </w:pPr>
      <w:hyperlink w:anchor="_Toc130982220" w:history="1">
        <w:r w:rsidRPr="00BC5C74">
          <w:rPr>
            <w:rStyle w:val="Hyperlink"/>
          </w:rPr>
          <w:t>13</w:t>
        </w:r>
        <w:r>
          <w:rPr>
            <w:rFonts w:asciiTheme="minorHAnsi" w:eastAsiaTheme="minorEastAsia" w:hAnsiTheme="minorHAnsi" w:cstheme="minorBidi"/>
            <w:b w:val="0"/>
            <w:sz w:val="22"/>
            <w:szCs w:val="22"/>
            <w:lang w:eastAsia="da-DK"/>
          </w:rPr>
          <w:tab/>
        </w:r>
        <w:r w:rsidRPr="00BC5C74">
          <w:rPr>
            <w:rStyle w:val="Hyperlink"/>
          </w:rPr>
          <w:t>Statistik</w:t>
        </w:r>
        <w:r>
          <w:rPr>
            <w:webHidden/>
          </w:rPr>
          <w:tab/>
        </w:r>
        <w:r>
          <w:rPr>
            <w:webHidden/>
          </w:rPr>
          <w:fldChar w:fldCharType="begin"/>
        </w:r>
        <w:r>
          <w:rPr>
            <w:webHidden/>
          </w:rPr>
          <w:instrText xml:space="preserve"> PAGEREF _Toc130982220 \h </w:instrText>
        </w:r>
        <w:r>
          <w:rPr>
            <w:webHidden/>
          </w:rPr>
        </w:r>
        <w:r>
          <w:rPr>
            <w:webHidden/>
          </w:rPr>
          <w:fldChar w:fldCharType="separate"/>
        </w:r>
        <w:r>
          <w:rPr>
            <w:webHidden/>
          </w:rPr>
          <w:t>53</w:t>
        </w:r>
        <w:r>
          <w:rPr>
            <w:webHidden/>
          </w:rPr>
          <w:fldChar w:fldCharType="end"/>
        </w:r>
      </w:hyperlink>
    </w:p>
    <w:p w14:paraId="6D442F0C" w14:textId="725E6C05" w:rsidR="00D0562D" w:rsidRDefault="00D0562D">
      <w:pPr>
        <w:pStyle w:val="Indholdsfortegnelse1"/>
        <w:rPr>
          <w:rFonts w:asciiTheme="minorHAnsi" w:eastAsiaTheme="minorEastAsia" w:hAnsiTheme="minorHAnsi" w:cstheme="minorBidi"/>
          <w:b w:val="0"/>
          <w:sz w:val="22"/>
          <w:szCs w:val="22"/>
          <w:lang w:eastAsia="da-DK"/>
        </w:rPr>
      </w:pPr>
      <w:hyperlink w:anchor="_Toc130982221" w:history="1">
        <w:r w:rsidRPr="00BC5C74">
          <w:rPr>
            <w:rStyle w:val="Hyperlink"/>
          </w:rPr>
          <w:t>14</w:t>
        </w:r>
        <w:r>
          <w:rPr>
            <w:rFonts w:asciiTheme="minorHAnsi" w:eastAsiaTheme="minorEastAsia" w:hAnsiTheme="minorHAnsi" w:cstheme="minorBidi"/>
            <w:b w:val="0"/>
            <w:sz w:val="22"/>
            <w:szCs w:val="22"/>
            <w:lang w:eastAsia="da-DK"/>
          </w:rPr>
          <w:tab/>
        </w:r>
        <w:r w:rsidRPr="00BC5C74">
          <w:rPr>
            <w:rStyle w:val="Hyperlink"/>
          </w:rPr>
          <w:t>Misligholdelse</w:t>
        </w:r>
        <w:r>
          <w:rPr>
            <w:webHidden/>
          </w:rPr>
          <w:tab/>
        </w:r>
        <w:r>
          <w:rPr>
            <w:webHidden/>
          </w:rPr>
          <w:fldChar w:fldCharType="begin"/>
        </w:r>
        <w:r>
          <w:rPr>
            <w:webHidden/>
          </w:rPr>
          <w:instrText xml:space="preserve"> PAGEREF _Toc130982221 \h </w:instrText>
        </w:r>
        <w:r>
          <w:rPr>
            <w:webHidden/>
          </w:rPr>
        </w:r>
        <w:r>
          <w:rPr>
            <w:webHidden/>
          </w:rPr>
          <w:fldChar w:fldCharType="separate"/>
        </w:r>
        <w:r>
          <w:rPr>
            <w:webHidden/>
          </w:rPr>
          <w:t>54</w:t>
        </w:r>
        <w:r>
          <w:rPr>
            <w:webHidden/>
          </w:rPr>
          <w:fldChar w:fldCharType="end"/>
        </w:r>
      </w:hyperlink>
    </w:p>
    <w:p w14:paraId="6BCDC662" w14:textId="0DAF49C7" w:rsidR="00D0562D" w:rsidRDefault="00D0562D">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0982222" w:history="1">
        <w:r w:rsidRPr="00BC5C74">
          <w:rPr>
            <w:rStyle w:val="Hyperlink"/>
            <w:noProof/>
          </w:rPr>
          <w:t>14.1</w:t>
        </w:r>
        <w:r>
          <w:rPr>
            <w:rFonts w:asciiTheme="minorHAnsi" w:eastAsiaTheme="minorEastAsia" w:hAnsiTheme="minorHAnsi" w:cstheme="minorBidi"/>
            <w:noProof/>
            <w:sz w:val="22"/>
            <w:szCs w:val="22"/>
            <w:lang w:eastAsia="da-DK"/>
          </w:rPr>
          <w:tab/>
        </w:r>
        <w:r w:rsidRPr="00BC5C74">
          <w:rPr>
            <w:rStyle w:val="Hyperlink"/>
            <w:noProof/>
          </w:rPr>
          <w:t>Generelt</w:t>
        </w:r>
        <w:r>
          <w:rPr>
            <w:noProof/>
            <w:webHidden/>
          </w:rPr>
          <w:tab/>
        </w:r>
        <w:r>
          <w:rPr>
            <w:noProof/>
            <w:webHidden/>
          </w:rPr>
          <w:fldChar w:fldCharType="begin"/>
        </w:r>
        <w:r>
          <w:rPr>
            <w:noProof/>
            <w:webHidden/>
          </w:rPr>
          <w:instrText xml:space="preserve"> PAGEREF _Toc130982222 \h </w:instrText>
        </w:r>
        <w:r>
          <w:rPr>
            <w:noProof/>
            <w:webHidden/>
          </w:rPr>
        </w:r>
        <w:r>
          <w:rPr>
            <w:noProof/>
            <w:webHidden/>
          </w:rPr>
          <w:fldChar w:fldCharType="separate"/>
        </w:r>
        <w:r>
          <w:rPr>
            <w:noProof/>
            <w:webHidden/>
          </w:rPr>
          <w:t>54</w:t>
        </w:r>
        <w:r>
          <w:rPr>
            <w:noProof/>
            <w:webHidden/>
          </w:rPr>
          <w:fldChar w:fldCharType="end"/>
        </w:r>
      </w:hyperlink>
    </w:p>
    <w:p w14:paraId="50409483" w14:textId="37F5BAB5" w:rsidR="00D0562D" w:rsidRDefault="00D0562D">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0982223" w:history="1">
        <w:r w:rsidRPr="00BC5C74">
          <w:rPr>
            <w:rStyle w:val="Hyperlink"/>
            <w:noProof/>
          </w:rPr>
          <w:t>14.2</w:t>
        </w:r>
        <w:r>
          <w:rPr>
            <w:rFonts w:asciiTheme="minorHAnsi" w:eastAsiaTheme="minorEastAsia" w:hAnsiTheme="minorHAnsi" w:cstheme="minorBidi"/>
            <w:noProof/>
            <w:sz w:val="22"/>
            <w:szCs w:val="22"/>
            <w:lang w:eastAsia="da-DK"/>
          </w:rPr>
          <w:tab/>
        </w:r>
        <w:r w:rsidRPr="00BC5C74">
          <w:rPr>
            <w:rStyle w:val="Hyperlink"/>
            <w:noProof/>
          </w:rPr>
          <w:t>Forsinkelse af enkelte ordrer</w:t>
        </w:r>
        <w:r>
          <w:rPr>
            <w:noProof/>
            <w:webHidden/>
          </w:rPr>
          <w:tab/>
        </w:r>
        <w:r>
          <w:rPr>
            <w:noProof/>
            <w:webHidden/>
          </w:rPr>
          <w:fldChar w:fldCharType="begin"/>
        </w:r>
        <w:r>
          <w:rPr>
            <w:noProof/>
            <w:webHidden/>
          </w:rPr>
          <w:instrText xml:space="preserve"> PAGEREF _Toc130982223 \h </w:instrText>
        </w:r>
        <w:r>
          <w:rPr>
            <w:noProof/>
            <w:webHidden/>
          </w:rPr>
        </w:r>
        <w:r>
          <w:rPr>
            <w:noProof/>
            <w:webHidden/>
          </w:rPr>
          <w:fldChar w:fldCharType="separate"/>
        </w:r>
        <w:r>
          <w:rPr>
            <w:noProof/>
            <w:webHidden/>
          </w:rPr>
          <w:t>54</w:t>
        </w:r>
        <w:r>
          <w:rPr>
            <w:noProof/>
            <w:webHidden/>
          </w:rPr>
          <w:fldChar w:fldCharType="end"/>
        </w:r>
      </w:hyperlink>
    </w:p>
    <w:p w14:paraId="588E499E" w14:textId="1E1CAAF1" w:rsidR="00D0562D" w:rsidRDefault="00D0562D">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0982224" w:history="1">
        <w:r w:rsidRPr="00BC5C74">
          <w:rPr>
            <w:rStyle w:val="Hyperlink"/>
            <w:noProof/>
          </w:rPr>
          <w:t>14.3</w:t>
        </w:r>
        <w:r>
          <w:rPr>
            <w:rFonts w:asciiTheme="minorHAnsi" w:eastAsiaTheme="minorEastAsia" w:hAnsiTheme="minorHAnsi" w:cstheme="minorBidi"/>
            <w:noProof/>
            <w:sz w:val="22"/>
            <w:szCs w:val="22"/>
            <w:lang w:eastAsia="da-DK"/>
          </w:rPr>
          <w:tab/>
        </w:r>
        <w:r w:rsidRPr="00BC5C74">
          <w:rPr>
            <w:rStyle w:val="Hyperlink"/>
            <w:noProof/>
          </w:rPr>
          <w:t>Mangler</w:t>
        </w:r>
        <w:r>
          <w:rPr>
            <w:noProof/>
            <w:webHidden/>
          </w:rPr>
          <w:tab/>
        </w:r>
        <w:r>
          <w:rPr>
            <w:noProof/>
            <w:webHidden/>
          </w:rPr>
          <w:fldChar w:fldCharType="begin"/>
        </w:r>
        <w:r>
          <w:rPr>
            <w:noProof/>
            <w:webHidden/>
          </w:rPr>
          <w:instrText xml:space="preserve"> PAGEREF _Toc130982224 \h </w:instrText>
        </w:r>
        <w:r>
          <w:rPr>
            <w:noProof/>
            <w:webHidden/>
          </w:rPr>
        </w:r>
        <w:r>
          <w:rPr>
            <w:noProof/>
            <w:webHidden/>
          </w:rPr>
          <w:fldChar w:fldCharType="separate"/>
        </w:r>
        <w:r>
          <w:rPr>
            <w:noProof/>
            <w:webHidden/>
          </w:rPr>
          <w:t>54</w:t>
        </w:r>
        <w:r>
          <w:rPr>
            <w:noProof/>
            <w:webHidden/>
          </w:rPr>
          <w:fldChar w:fldCharType="end"/>
        </w:r>
      </w:hyperlink>
    </w:p>
    <w:p w14:paraId="65AB1F0B" w14:textId="4848A600" w:rsidR="00D0562D" w:rsidRDefault="00D0562D">
      <w:pPr>
        <w:pStyle w:val="Indholdsfortegnelse3"/>
        <w:tabs>
          <w:tab w:val="left" w:pos="1320"/>
        </w:tabs>
        <w:rPr>
          <w:rFonts w:asciiTheme="minorHAnsi" w:eastAsiaTheme="minorEastAsia" w:hAnsiTheme="minorHAnsi" w:cstheme="minorBidi"/>
          <w:noProof/>
          <w:sz w:val="22"/>
          <w:szCs w:val="22"/>
          <w:lang w:eastAsia="da-DK"/>
        </w:rPr>
      </w:pPr>
      <w:hyperlink w:anchor="_Toc130982225" w:history="1">
        <w:r w:rsidRPr="00BC5C74">
          <w:rPr>
            <w:rStyle w:val="Hyperlink"/>
            <w:noProof/>
          </w:rPr>
          <w:t>14.3.1</w:t>
        </w:r>
        <w:r>
          <w:rPr>
            <w:rFonts w:asciiTheme="minorHAnsi" w:eastAsiaTheme="minorEastAsia" w:hAnsiTheme="minorHAnsi" w:cstheme="minorBidi"/>
            <w:noProof/>
            <w:sz w:val="22"/>
            <w:szCs w:val="22"/>
            <w:lang w:eastAsia="da-DK"/>
          </w:rPr>
          <w:tab/>
        </w:r>
        <w:r w:rsidRPr="00BC5C74">
          <w:rPr>
            <w:rStyle w:val="Hyperlink"/>
            <w:noProof/>
          </w:rPr>
          <w:t>Faktiske mangler</w:t>
        </w:r>
        <w:r>
          <w:rPr>
            <w:noProof/>
            <w:webHidden/>
          </w:rPr>
          <w:tab/>
        </w:r>
        <w:r>
          <w:rPr>
            <w:noProof/>
            <w:webHidden/>
          </w:rPr>
          <w:fldChar w:fldCharType="begin"/>
        </w:r>
        <w:r>
          <w:rPr>
            <w:noProof/>
            <w:webHidden/>
          </w:rPr>
          <w:instrText xml:space="preserve"> PAGEREF _Toc130982225 \h </w:instrText>
        </w:r>
        <w:r>
          <w:rPr>
            <w:noProof/>
            <w:webHidden/>
          </w:rPr>
        </w:r>
        <w:r>
          <w:rPr>
            <w:noProof/>
            <w:webHidden/>
          </w:rPr>
          <w:fldChar w:fldCharType="separate"/>
        </w:r>
        <w:r>
          <w:rPr>
            <w:noProof/>
            <w:webHidden/>
          </w:rPr>
          <w:t>54</w:t>
        </w:r>
        <w:r>
          <w:rPr>
            <w:noProof/>
            <w:webHidden/>
          </w:rPr>
          <w:fldChar w:fldCharType="end"/>
        </w:r>
      </w:hyperlink>
    </w:p>
    <w:p w14:paraId="70D2D15E" w14:textId="4CD91EC4" w:rsidR="00D0562D" w:rsidRDefault="00D0562D">
      <w:pPr>
        <w:pStyle w:val="Indholdsfortegnelse3"/>
        <w:tabs>
          <w:tab w:val="left" w:pos="1320"/>
        </w:tabs>
        <w:rPr>
          <w:rFonts w:asciiTheme="minorHAnsi" w:eastAsiaTheme="minorEastAsia" w:hAnsiTheme="minorHAnsi" w:cstheme="minorBidi"/>
          <w:noProof/>
          <w:sz w:val="22"/>
          <w:szCs w:val="22"/>
          <w:lang w:eastAsia="da-DK"/>
        </w:rPr>
      </w:pPr>
      <w:hyperlink w:anchor="_Toc130982226" w:history="1">
        <w:r w:rsidRPr="00BC5C74">
          <w:rPr>
            <w:rStyle w:val="Hyperlink"/>
            <w:noProof/>
          </w:rPr>
          <w:t>14.3.2</w:t>
        </w:r>
        <w:r>
          <w:rPr>
            <w:rFonts w:asciiTheme="minorHAnsi" w:eastAsiaTheme="minorEastAsia" w:hAnsiTheme="minorHAnsi" w:cstheme="minorBidi"/>
            <w:noProof/>
            <w:sz w:val="22"/>
            <w:szCs w:val="22"/>
            <w:lang w:eastAsia="da-DK"/>
          </w:rPr>
          <w:tab/>
        </w:r>
        <w:r w:rsidRPr="00BC5C74">
          <w:rPr>
            <w:rStyle w:val="Hyperlink"/>
            <w:noProof/>
          </w:rPr>
          <w:t>Retlige mangler</w:t>
        </w:r>
        <w:r>
          <w:rPr>
            <w:noProof/>
            <w:webHidden/>
          </w:rPr>
          <w:tab/>
        </w:r>
        <w:r>
          <w:rPr>
            <w:noProof/>
            <w:webHidden/>
          </w:rPr>
          <w:fldChar w:fldCharType="begin"/>
        </w:r>
        <w:r>
          <w:rPr>
            <w:noProof/>
            <w:webHidden/>
          </w:rPr>
          <w:instrText xml:space="preserve"> PAGEREF _Toc130982226 \h </w:instrText>
        </w:r>
        <w:r>
          <w:rPr>
            <w:noProof/>
            <w:webHidden/>
          </w:rPr>
        </w:r>
        <w:r>
          <w:rPr>
            <w:noProof/>
            <w:webHidden/>
          </w:rPr>
          <w:fldChar w:fldCharType="separate"/>
        </w:r>
        <w:r>
          <w:rPr>
            <w:noProof/>
            <w:webHidden/>
          </w:rPr>
          <w:t>55</w:t>
        </w:r>
        <w:r>
          <w:rPr>
            <w:noProof/>
            <w:webHidden/>
          </w:rPr>
          <w:fldChar w:fldCharType="end"/>
        </w:r>
      </w:hyperlink>
    </w:p>
    <w:p w14:paraId="62B70453" w14:textId="4070F1DD" w:rsidR="00D0562D" w:rsidRDefault="00D0562D">
      <w:pPr>
        <w:pStyle w:val="Indholdsfortegnelse3"/>
        <w:tabs>
          <w:tab w:val="left" w:pos="1320"/>
        </w:tabs>
        <w:rPr>
          <w:rFonts w:asciiTheme="minorHAnsi" w:eastAsiaTheme="minorEastAsia" w:hAnsiTheme="minorHAnsi" w:cstheme="minorBidi"/>
          <w:noProof/>
          <w:sz w:val="22"/>
          <w:szCs w:val="22"/>
          <w:lang w:eastAsia="da-DK"/>
        </w:rPr>
      </w:pPr>
      <w:hyperlink w:anchor="_Toc130982228" w:history="1">
        <w:r w:rsidRPr="00BC5C74">
          <w:rPr>
            <w:rStyle w:val="Hyperlink"/>
            <w:noProof/>
          </w:rPr>
          <w:t>14.3.3</w:t>
        </w:r>
        <w:r>
          <w:rPr>
            <w:rFonts w:asciiTheme="minorHAnsi" w:eastAsiaTheme="minorEastAsia" w:hAnsiTheme="minorHAnsi" w:cstheme="minorBidi"/>
            <w:noProof/>
            <w:sz w:val="22"/>
            <w:szCs w:val="22"/>
            <w:lang w:eastAsia="da-DK"/>
          </w:rPr>
          <w:tab/>
        </w:r>
        <w:r w:rsidRPr="00BC5C74">
          <w:rPr>
            <w:rStyle w:val="Hyperlink"/>
            <w:noProof/>
          </w:rPr>
          <w:t>Øvrige mangler</w:t>
        </w:r>
        <w:r>
          <w:rPr>
            <w:noProof/>
            <w:webHidden/>
          </w:rPr>
          <w:tab/>
        </w:r>
        <w:r>
          <w:rPr>
            <w:noProof/>
            <w:webHidden/>
          </w:rPr>
          <w:fldChar w:fldCharType="begin"/>
        </w:r>
        <w:r>
          <w:rPr>
            <w:noProof/>
            <w:webHidden/>
          </w:rPr>
          <w:instrText xml:space="preserve"> PAGEREF _Toc130982228 \h </w:instrText>
        </w:r>
        <w:r>
          <w:rPr>
            <w:noProof/>
            <w:webHidden/>
          </w:rPr>
        </w:r>
        <w:r>
          <w:rPr>
            <w:noProof/>
            <w:webHidden/>
          </w:rPr>
          <w:fldChar w:fldCharType="separate"/>
        </w:r>
        <w:r>
          <w:rPr>
            <w:noProof/>
            <w:webHidden/>
          </w:rPr>
          <w:t>55</w:t>
        </w:r>
        <w:r>
          <w:rPr>
            <w:noProof/>
            <w:webHidden/>
          </w:rPr>
          <w:fldChar w:fldCharType="end"/>
        </w:r>
      </w:hyperlink>
    </w:p>
    <w:p w14:paraId="222DC3B0" w14:textId="147C85AB" w:rsidR="00D0562D" w:rsidRDefault="00D0562D">
      <w:pPr>
        <w:pStyle w:val="Indholdsfortegnelse3"/>
        <w:tabs>
          <w:tab w:val="left" w:pos="1320"/>
        </w:tabs>
        <w:rPr>
          <w:rFonts w:asciiTheme="minorHAnsi" w:eastAsiaTheme="minorEastAsia" w:hAnsiTheme="minorHAnsi" w:cstheme="minorBidi"/>
          <w:noProof/>
          <w:sz w:val="22"/>
          <w:szCs w:val="22"/>
          <w:lang w:eastAsia="da-DK"/>
        </w:rPr>
      </w:pPr>
      <w:hyperlink w:anchor="_Toc130982229" w:history="1">
        <w:r w:rsidRPr="00BC5C74">
          <w:rPr>
            <w:rStyle w:val="Hyperlink"/>
            <w:rFonts w:eastAsia="Malgun Gothic Semilight"/>
            <w:noProof/>
          </w:rPr>
          <w:t>14.3.4</w:t>
        </w:r>
        <w:r>
          <w:rPr>
            <w:rFonts w:asciiTheme="minorHAnsi" w:eastAsiaTheme="minorEastAsia" w:hAnsiTheme="minorHAnsi" w:cstheme="minorBidi"/>
            <w:noProof/>
            <w:sz w:val="22"/>
            <w:szCs w:val="22"/>
            <w:lang w:eastAsia="da-DK"/>
          </w:rPr>
          <w:tab/>
        </w:r>
        <w:r w:rsidRPr="00BC5C74">
          <w:rPr>
            <w:rStyle w:val="Hyperlink"/>
            <w:rFonts w:eastAsia="Malgun Gothic Semilight"/>
            <w:noProof/>
          </w:rPr>
          <w:t>Afhjælpning og omlevering</w:t>
        </w:r>
        <w:r>
          <w:rPr>
            <w:noProof/>
            <w:webHidden/>
          </w:rPr>
          <w:tab/>
        </w:r>
        <w:r>
          <w:rPr>
            <w:noProof/>
            <w:webHidden/>
          </w:rPr>
          <w:fldChar w:fldCharType="begin"/>
        </w:r>
        <w:r>
          <w:rPr>
            <w:noProof/>
            <w:webHidden/>
          </w:rPr>
          <w:instrText xml:space="preserve"> PAGEREF _Toc130982229 \h </w:instrText>
        </w:r>
        <w:r>
          <w:rPr>
            <w:noProof/>
            <w:webHidden/>
          </w:rPr>
        </w:r>
        <w:r>
          <w:rPr>
            <w:noProof/>
            <w:webHidden/>
          </w:rPr>
          <w:fldChar w:fldCharType="separate"/>
        </w:r>
        <w:r>
          <w:rPr>
            <w:noProof/>
            <w:webHidden/>
          </w:rPr>
          <w:t>55</w:t>
        </w:r>
        <w:r>
          <w:rPr>
            <w:noProof/>
            <w:webHidden/>
          </w:rPr>
          <w:fldChar w:fldCharType="end"/>
        </w:r>
      </w:hyperlink>
    </w:p>
    <w:p w14:paraId="50B9011E" w14:textId="5F3A4E50" w:rsidR="00D0562D" w:rsidRDefault="00D0562D">
      <w:pPr>
        <w:pStyle w:val="Indholdsfortegnelse3"/>
        <w:tabs>
          <w:tab w:val="left" w:pos="1320"/>
        </w:tabs>
        <w:rPr>
          <w:rFonts w:asciiTheme="minorHAnsi" w:eastAsiaTheme="minorEastAsia" w:hAnsiTheme="minorHAnsi" w:cstheme="minorBidi"/>
          <w:noProof/>
          <w:sz w:val="22"/>
          <w:szCs w:val="22"/>
          <w:lang w:eastAsia="da-DK"/>
        </w:rPr>
      </w:pPr>
      <w:hyperlink w:anchor="_Toc130982230" w:history="1">
        <w:r w:rsidRPr="00BC5C74">
          <w:rPr>
            <w:rStyle w:val="Hyperlink"/>
            <w:rFonts w:eastAsia="Malgun Gothic Semilight"/>
            <w:noProof/>
          </w:rPr>
          <w:t>14.3.5</w:t>
        </w:r>
        <w:r>
          <w:rPr>
            <w:rFonts w:asciiTheme="minorHAnsi" w:eastAsiaTheme="minorEastAsia" w:hAnsiTheme="minorHAnsi" w:cstheme="minorBidi"/>
            <w:noProof/>
            <w:sz w:val="22"/>
            <w:szCs w:val="22"/>
            <w:lang w:eastAsia="da-DK"/>
          </w:rPr>
          <w:tab/>
        </w:r>
        <w:r w:rsidRPr="00BC5C74">
          <w:rPr>
            <w:rStyle w:val="Hyperlink"/>
            <w:rFonts w:eastAsia="Malgun Gothic Semilight"/>
            <w:noProof/>
          </w:rPr>
          <w:t>Ophævelse af ordre</w:t>
        </w:r>
        <w:r>
          <w:rPr>
            <w:noProof/>
            <w:webHidden/>
          </w:rPr>
          <w:tab/>
        </w:r>
        <w:r>
          <w:rPr>
            <w:noProof/>
            <w:webHidden/>
          </w:rPr>
          <w:fldChar w:fldCharType="begin"/>
        </w:r>
        <w:r>
          <w:rPr>
            <w:noProof/>
            <w:webHidden/>
          </w:rPr>
          <w:instrText xml:space="preserve"> PAGEREF _Toc130982230 \h </w:instrText>
        </w:r>
        <w:r>
          <w:rPr>
            <w:noProof/>
            <w:webHidden/>
          </w:rPr>
        </w:r>
        <w:r>
          <w:rPr>
            <w:noProof/>
            <w:webHidden/>
          </w:rPr>
          <w:fldChar w:fldCharType="separate"/>
        </w:r>
        <w:r>
          <w:rPr>
            <w:noProof/>
            <w:webHidden/>
          </w:rPr>
          <w:t>56</w:t>
        </w:r>
        <w:r>
          <w:rPr>
            <w:noProof/>
            <w:webHidden/>
          </w:rPr>
          <w:fldChar w:fldCharType="end"/>
        </w:r>
      </w:hyperlink>
    </w:p>
    <w:p w14:paraId="646CAEFE" w14:textId="1716D5C3" w:rsidR="00D0562D" w:rsidRDefault="00D0562D">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0982231" w:history="1">
        <w:r w:rsidRPr="00BC5C74">
          <w:rPr>
            <w:rStyle w:val="Hyperlink"/>
            <w:noProof/>
          </w:rPr>
          <w:t>14.4</w:t>
        </w:r>
        <w:r>
          <w:rPr>
            <w:rFonts w:asciiTheme="minorHAnsi" w:eastAsiaTheme="minorEastAsia" w:hAnsiTheme="minorHAnsi" w:cstheme="minorBidi"/>
            <w:noProof/>
            <w:sz w:val="22"/>
            <w:szCs w:val="22"/>
            <w:lang w:eastAsia="da-DK"/>
          </w:rPr>
          <w:tab/>
        </w:r>
        <w:r w:rsidRPr="00BC5C74">
          <w:rPr>
            <w:rStyle w:val="Hyperlink"/>
            <w:noProof/>
          </w:rPr>
          <w:t>Dækningskøb</w:t>
        </w:r>
        <w:r>
          <w:rPr>
            <w:noProof/>
            <w:webHidden/>
          </w:rPr>
          <w:tab/>
        </w:r>
        <w:r>
          <w:rPr>
            <w:noProof/>
            <w:webHidden/>
          </w:rPr>
          <w:fldChar w:fldCharType="begin"/>
        </w:r>
        <w:r>
          <w:rPr>
            <w:noProof/>
            <w:webHidden/>
          </w:rPr>
          <w:instrText xml:space="preserve"> PAGEREF _Toc130982231 \h </w:instrText>
        </w:r>
        <w:r>
          <w:rPr>
            <w:noProof/>
            <w:webHidden/>
          </w:rPr>
        </w:r>
        <w:r>
          <w:rPr>
            <w:noProof/>
            <w:webHidden/>
          </w:rPr>
          <w:fldChar w:fldCharType="separate"/>
        </w:r>
        <w:r>
          <w:rPr>
            <w:noProof/>
            <w:webHidden/>
          </w:rPr>
          <w:t>56</w:t>
        </w:r>
        <w:r>
          <w:rPr>
            <w:noProof/>
            <w:webHidden/>
          </w:rPr>
          <w:fldChar w:fldCharType="end"/>
        </w:r>
      </w:hyperlink>
    </w:p>
    <w:p w14:paraId="388230F9" w14:textId="1A102804" w:rsidR="00D0562D" w:rsidRDefault="00D0562D">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0982232" w:history="1">
        <w:r w:rsidRPr="00BC5C74">
          <w:rPr>
            <w:rStyle w:val="Hyperlink"/>
            <w:noProof/>
          </w:rPr>
          <w:t>14.5</w:t>
        </w:r>
        <w:r>
          <w:rPr>
            <w:rFonts w:asciiTheme="minorHAnsi" w:eastAsiaTheme="minorEastAsia" w:hAnsiTheme="minorHAnsi" w:cstheme="minorBidi"/>
            <w:noProof/>
            <w:sz w:val="22"/>
            <w:szCs w:val="22"/>
            <w:lang w:eastAsia="da-DK"/>
          </w:rPr>
          <w:tab/>
        </w:r>
        <w:r w:rsidRPr="00BC5C74">
          <w:rPr>
            <w:rStyle w:val="Hyperlink"/>
            <w:noProof/>
          </w:rPr>
          <w:t>Bod</w:t>
        </w:r>
        <w:r>
          <w:rPr>
            <w:noProof/>
            <w:webHidden/>
          </w:rPr>
          <w:tab/>
        </w:r>
        <w:r>
          <w:rPr>
            <w:noProof/>
            <w:webHidden/>
          </w:rPr>
          <w:fldChar w:fldCharType="begin"/>
        </w:r>
        <w:r>
          <w:rPr>
            <w:noProof/>
            <w:webHidden/>
          </w:rPr>
          <w:instrText xml:space="preserve"> PAGEREF _Toc130982232 \h </w:instrText>
        </w:r>
        <w:r>
          <w:rPr>
            <w:noProof/>
            <w:webHidden/>
          </w:rPr>
        </w:r>
        <w:r>
          <w:rPr>
            <w:noProof/>
            <w:webHidden/>
          </w:rPr>
          <w:fldChar w:fldCharType="separate"/>
        </w:r>
        <w:r>
          <w:rPr>
            <w:noProof/>
            <w:webHidden/>
          </w:rPr>
          <w:t>56</w:t>
        </w:r>
        <w:r>
          <w:rPr>
            <w:noProof/>
            <w:webHidden/>
          </w:rPr>
          <w:fldChar w:fldCharType="end"/>
        </w:r>
      </w:hyperlink>
    </w:p>
    <w:p w14:paraId="759D8D1B" w14:textId="64BB446D" w:rsidR="00D0562D" w:rsidRDefault="00D0562D">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0982233" w:history="1">
        <w:r w:rsidRPr="00BC5C74">
          <w:rPr>
            <w:rStyle w:val="Hyperlink"/>
            <w:noProof/>
          </w:rPr>
          <w:t>14.6</w:t>
        </w:r>
        <w:r>
          <w:rPr>
            <w:rFonts w:asciiTheme="minorHAnsi" w:eastAsiaTheme="minorEastAsia" w:hAnsiTheme="minorHAnsi" w:cstheme="minorBidi"/>
            <w:noProof/>
            <w:sz w:val="22"/>
            <w:szCs w:val="22"/>
            <w:lang w:eastAsia="da-DK"/>
          </w:rPr>
          <w:tab/>
        </w:r>
        <w:r w:rsidRPr="00BC5C74">
          <w:rPr>
            <w:rStyle w:val="Hyperlink"/>
            <w:noProof/>
          </w:rPr>
          <w:t>Ophævelse af aftalen</w:t>
        </w:r>
        <w:r>
          <w:rPr>
            <w:noProof/>
            <w:webHidden/>
          </w:rPr>
          <w:tab/>
        </w:r>
        <w:r>
          <w:rPr>
            <w:noProof/>
            <w:webHidden/>
          </w:rPr>
          <w:fldChar w:fldCharType="begin"/>
        </w:r>
        <w:r>
          <w:rPr>
            <w:noProof/>
            <w:webHidden/>
          </w:rPr>
          <w:instrText xml:space="preserve"> PAGEREF _Toc130982233 \h </w:instrText>
        </w:r>
        <w:r>
          <w:rPr>
            <w:noProof/>
            <w:webHidden/>
          </w:rPr>
        </w:r>
        <w:r>
          <w:rPr>
            <w:noProof/>
            <w:webHidden/>
          </w:rPr>
          <w:fldChar w:fldCharType="separate"/>
        </w:r>
        <w:r>
          <w:rPr>
            <w:noProof/>
            <w:webHidden/>
          </w:rPr>
          <w:t>57</w:t>
        </w:r>
        <w:r>
          <w:rPr>
            <w:noProof/>
            <w:webHidden/>
          </w:rPr>
          <w:fldChar w:fldCharType="end"/>
        </w:r>
      </w:hyperlink>
    </w:p>
    <w:p w14:paraId="383B3E0B" w14:textId="20B147B8" w:rsidR="00D0562D" w:rsidRDefault="00D0562D">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0982234" w:history="1">
        <w:r w:rsidRPr="00BC5C74">
          <w:rPr>
            <w:rStyle w:val="Hyperlink"/>
            <w:noProof/>
          </w:rPr>
          <w:t>14.7</w:t>
        </w:r>
        <w:r>
          <w:rPr>
            <w:rFonts w:asciiTheme="minorHAnsi" w:eastAsiaTheme="minorEastAsia" w:hAnsiTheme="minorHAnsi" w:cstheme="minorBidi"/>
            <w:noProof/>
            <w:sz w:val="22"/>
            <w:szCs w:val="22"/>
            <w:lang w:eastAsia="da-DK"/>
          </w:rPr>
          <w:tab/>
        </w:r>
        <w:r w:rsidRPr="00BC5C74">
          <w:rPr>
            <w:rStyle w:val="Hyperlink"/>
            <w:noProof/>
          </w:rPr>
          <w:t>Erstatningsansvar</w:t>
        </w:r>
        <w:r>
          <w:rPr>
            <w:noProof/>
            <w:webHidden/>
          </w:rPr>
          <w:tab/>
        </w:r>
        <w:r>
          <w:rPr>
            <w:noProof/>
            <w:webHidden/>
          </w:rPr>
          <w:fldChar w:fldCharType="begin"/>
        </w:r>
        <w:r>
          <w:rPr>
            <w:noProof/>
            <w:webHidden/>
          </w:rPr>
          <w:instrText xml:space="preserve"> PAGEREF _Toc130982234 \h </w:instrText>
        </w:r>
        <w:r>
          <w:rPr>
            <w:noProof/>
            <w:webHidden/>
          </w:rPr>
        </w:r>
        <w:r>
          <w:rPr>
            <w:noProof/>
            <w:webHidden/>
          </w:rPr>
          <w:fldChar w:fldCharType="separate"/>
        </w:r>
        <w:r>
          <w:rPr>
            <w:noProof/>
            <w:webHidden/>
          </w:rPr>
          <w:t>58</w:t>
        </w:r>
        <w:r>
          <w:rPr>
            <w:noProof/>
            <w:webHidden/>
          </w:rPr>
          <w:fldChar w:fldCharType="end"/>
        </w:r>
      </w:hyperlink>
    </w:p>
    <w:p w14:paraId="53C801F0" w14:textId="36536232" w:rsidR="00D0562D" w:rsidRDefault="00D0562D">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0982235" w:history="1">
        <w:r w:rsidRPr="00BC5C74">
          <w:rPr>
            <w:rStyle w:val="Hyperlink"/>
            <w:noProof/>
          </w:rPr>
          <w:t>14.8</w:t>
        </w:r>
        <w:r>
          <w:rPr>
            <w:rFonts w:asciiTheme="minorHAnsi" w:eastAsiaTheme="minorEastAsia" w:hAnsiTheme="minorHAnsi" w:cstheme="minorBidi"/>
            <w:noProof/>
            <w:sz w:val="22"/>
            <w:szCs w:val="22"/>
            <w:lang w:eastAsia="da-DK"/>
          </w:rPr>
          <w:tab/>
        </w:r>
        <w:r w:rsidRPr="00BC5C74">
          <w:rPr>
            <w:rStyle w:val="Hyperlink"/>
            <w:noProof/>
          </w:rPr>
          <w:t>Produktansvar</w:t>
        </w:r>
        <w:r>
          <w:rPr>
            <w:noProof/>
            <w:webHidden/>
          </w:rPr>
          <w:tab/>
        </w:r>
        <w:r>
          <w:rPr>
            <w:noProof/>
            <w:webHidden/>
          </w:rPr>
          <w:fldChar w:fldCharType="begin"/>
        </w:r>
        <w:r>
          <w:rPr>
            <w:noProof/>
            <w:webHidden/>
          </w:rPr>
          <w:instrText xml:space="preserve"> PAGEREF _Toc130982235 \h </w:instrText>
        </w:r>
        <w:r>
          <w:rPr>
            <w:noProof/>
            <w:webHidden/>
          </w:rPr>
        </w:r>
        <w:r>
          <w:rPr>
            <w:noProof/>
            <w:webHidden/>
          </w:rPr>
          <w:fldChar w:fldCharType="separate"/>
        </w:r>
        <w:r>
          <w:rPr>
            <w:noProof/>
            <w:webHidden/>
          </w:rPr>
          <w:t>58</w:t>
        </w:r>
        <w:r>
          <w:rPr>
            <w:noProof/>
            <w:webHidden/>
          </w:rPr>
          <w:fldChar w:fldCharType="end"/>
        </w:r>
      </w:hyperlink>
    </w:p>
    <w:p w14:paraId="3AFF3B24" w14:textId="4A008937" w:rsidR="00D0562D" w:rsidRDefault="00D0562D">
      <w:pPr>
        <w:pStyle w:val="Indholdsfortegnelse1"/>
        <w:rPr>
          <w:rFonts w:asciiTheme="minorHAnsi" w:eastAsiaTheme="minorEastAsia" w:hAnsiTheme="minorHAnsi" w:cstheme="minorBidi"/>
          <w:b w:val="0"/>
          <w:sz w:val="22"/>
          <w:szCs w:val="22"/>
          <w:lang w:eastAsia="da-DK"/>
        </w:rPr>
      </w:pPr>
      <w:hyperlink w:anchor="_Toc130982236" w:history="1">
        <w:r w:rsidRPr="00BC5C74">
          <w:rPr>
            <w:rStyle w:val="Hyperlink"/>
          </w:rPr>
          <w:t>15</w:t>
        </w:r>
        <w:r>
          <w:rPr>
            <w:rFonts w:asciiTheme="minorHAnsi" w:eastAsiaTheme="minorEastAsia" w:hAnsiTheme="minorHAnsi" w:cstheme="minorBidi"/>
            <w:b w:val="0"/>
            <w:sz w:val="22"/>
            <w:szCs w:val="22"/>
            <w:lang w:eastAsia="da-DK"/>
          </w:rPr>
          <w:tab/>
        </w:r>
        <w:r w:rsidRPr="00BC5C74">
          <w:rPr>
            <w:rStyle w:val="Hyperlink"/>
          </w:rPr>
          <w:t>Force majeure</w:t>
        </w:r>
        <w:r>
          <w:rPr>
            <w:webHidden/>
          </w:rPr>
          <w:tab/>
        </w:r>
        <w:r>
          <w:rPr>
            <w:webHidden/>
          </w:rPr>
          <w:fldChar w:fldCharType="begin"/>
        </w:r>
        <w:r>
          <w:rPr>
            <w:webHidden/>
          </w:rPr>
          <w:instrText xml:space="preserve"> PAGEREF _Toc130982236 \h </w:instrText>
        </w:r>
        <w:r>
          <w:rPr>
            <w:webHidden/>
          </w:rPr>
        </w:r>
        <w:r>
          <w:rPr>
            <w:webHidden/>
          </w:rPr>
          <w:fldChar w:fldCharType="separate"/>
        </w:r>
        <w:r>
          <w:rPr>
            <w:webHidden/>
          </w:rPr>
          <w:t>58</w:t>
        </w:r>
        <w:r>
          <w:rPr>
            <w:webHidden/>
          </w:rPr>
          <w:fldChar w:fldCharType="end"/>
        </w:r>
      </w:hyperlink>
    </w:p>
    <w:p w14:paraId="6C8C9D95" w14:textId="3E2B9985" w:rsidR="00D0562D" w:rsidRDefault="00D0562D">
      <w:pPr>
        <w:pStyle w:val="Indholdsfortegnelse1"/>
        <w:rPr>
          <w:rFonts w:asciiTheme="minorHAnsi" w:eastAsiaTheme="minorEastAsia" w:hAnsiTheme="minorHAnsi" w:cstheme="minorBidi"/>
          <w:b w:val="0"/>
          <w:sz w:val="22"/>
          <w:szCs w:val="22"/>
          <w:lang w:eastAsia="da-DK"/>
        </w:rPr>
      </w:pPr>
      <w:hyperlink w:anchor="_Toc130982237" w:history="1">
        <w:r w:rsidRPr="00BC5C74">
          <w:rPr>
            <w:rStyle w:val="Hyperlink"/>
          </w:rPr>
          <w:t>16</w:t>
        </w:r>
        <w:r>
          <w:rPr>
            <w:rFonts w:asciiTheme="minorHAnsi" w:eastAsiaTheme="minorEastAsia" w:hAnsiTheme="minorHAnsi" w:cstheme="minorBidi"/>
            <w:b w:val="0"/>
            <w:sz w:val="22"/>
            <w:szCs w:val="22"/>
            <w:lang w:eastAsia="da-DK"/>
          </w:rPr>
          <w:tab/>
        </w:r>
        <w:r w:rsidRPr="00BC5C74">
          <w:rPr>
            <w:rStyle w:val="Hyperlink"/>
          </w:rPr>
          <w:t>Forsikring</w:t>
        </w:r>
        <w:r>
          <w:rPr>
            <w:webHidden/>
          </w:rPr>
          <w:tab/>
        </w:r>
        <w:r>
          <w:rPr>
            <w:webHidden/>
          </w:rPr>
          <w:fldChar w:fldCharType="begin"/>
        </w:r>
        <w:r>
          <w:rPr>
            <w:webHidden/>
          </w:rPr>
          <w:instrText xml:space="preserve"> PAGEREF _Toc130982237 \h </w:instrText>
        </w:r>
        <w:r>
          <w:rPr>
            <w:webHidden/>
          </w:rPr>
        </w:r>
        <w:r>
          <w:rPr>
            <w:webHidden/>
          </w:rPr>
          <w:fldChar w:fldCharType="separate"/>
        </w:r>
        <w:r>
          <w:rPr>
            <w:webHidden/>
          </w:rPr>
          <w:t>59</w:t>
        </w:r>
        <w:r>
          <w:rPr>
            <w:webHidden/>
          </w:rPr>
          <w:fldChar w:fldCharType="end"/>
        </w:r>
      </w:hyperlink>
    </w:p>
    <w:p w14:paraId="69863E3C" w14:textId="321E0D10" w:rsidR="00D0562D" w:rsidRDefault="00D0562D">
      <w:pPr>
        <w:pStyle w:val="Indholdsfortegnelse1"/>
        <w:rPr>
          <w:rFonts w:asciiTheme="minorHAnsi" w:eastAsiaTheme="minorEastAsia" w:hAnsiTheme="minorHAnsi" w:cstheme="minorBidi"/>
          <w:b w:val="0"/>
          <w:sz w:val="22"/>
          <w:szCs w:val="22"/>
          <w:lang w:eastAsia="da-DK"/>
        </w:rPr>
      </w:pPr>
      <w:hyperlink w:anchor="_Toc130982238" w:history="1">
        <w:r w:rsidRPr="00BC5C74">
          <w:rPr>
            <w:rStyle w:val="Hyperlink"/>
            <w:rFonts w:eastAsia="Malgun Gothic Semilight"/>
          </w:rPr>
          <w:t>17</w:t>
        </w:r>
        <w:r>
          <w:rPr>
            <w:rFonts w:asciiTheme="minorHAnsi" w:eastAsiaTheme="minorEastAsia" w:hAnsiTheme="minorHAnsi" w:cstheme="minorBidi"/>
            <w:b w:val="0"/>
            <w:sz w:val="22"/>
            <w:szCs w:val="22"/>
            <w:lang w:eastAsia="da-DK"/>
          </w:rPr>
          <w:tab/>
        </w:r>
        <w:r w:rsidRPr="00BC5C74">
          <w:rPr>
            <w:rStyle w:val="Hyperlink"/>
            <w:rFonts w:eastAsia="Malgun Gothic Semilight"/>
          </w:rPr>
          <w:t>Persondata</w:t>
        </w:r>
        <w:r>
          <w:rPr>
            <w:webHidden/>
          </w:rPr>
          <w:tab/>
        </w:r>
        <w:r>
          <w:rPr>
            <w:webHidden/>
          </w:rPr>
          <w:fldChar w:fldCharType="begin"/>
        </w:r>
        <w:r>
          <w:rPr>
            <w:webHidden/>
          </w:rPr>
          <w:instrText xml:space="preserve"> PAGEREF _Toc130982238 \h </w:instrText>
        </w:r>
        <w:r>
          <w:rPr>
            <w:webHidden/>
          </w:rPr>
        </w:r>
        <w:r>
          <w:rPr>
            <w:webHidden/>
          </w:rPr>
          <w:fldChar w:fldCharType="separate"/>
        </w:r>
        <w:r>
          <w:rPr>
            <w:webHidden/>
          </w:rPr>
          <w:t>59</w:t>
        </w:r>
        <w:r>
          <w:rPr>
            <w:webHidden/>
          </w:rPr>
          <w:fldChar w:fldCharType="end"/>
        </w:r>
      </w:hyperlink>
    </w:p>
    <w:p w14:paraId="5E0E6D38" w14:textId="3B8782BD" w:rsidR="00D0562D" w:rsidRDefault="00D0562D">
      <w:pPr>
        <w:pStyle w:val="Indholdsfortegnelse1"/>
        <w:rPr>
          <w:rFonts w:asciiTheme="minorHAnsi" w:eastAsiaTheme="minorEastAsia" w:hAnsiTheme="minorHAnsi" w:cstheme="minorBidi"/>
          <w:b w:val="0"/>
          <w:sz w:val="22"/>
          <w:szCs w:val="22"/>
          <w:lang w:eastAsia="da-DK"/>
        </w:rPr>
      </w:pPr>
      <w:hyperlink w:anchor="_Toc130982239" w:history="1">
        <w:r w:rsidRPr="00BC5C74">
          <w:rPr>
            <w:rStyle w:val="Hyperlink"/>
          </w:rPr>
          <w:t>18</w:t>
        </w:r>
        <w:r>
          <w:rPr>
            <w:rFonts w:asciiTheme="minorHAnsi" w:eastAsiaTheme="minorEastAsia" w:hAnsiTheme="minorHAnsi" w:cstheme="minorBidi"/>
            <w:b w:val="0"/>
            <w:sz w:val="22"/>
            <w:szCs w:val="22"/>
            <w:lang w:eastAsia="da-DK"/>
          </w:rPr>
          <w:tab/>
        </w:r>
        <w:r w:rsidRPr="00BC5C74">
          <w:rPr>
            <w:rStyle w:val="Hyperlink"/>
          </w:rPr>
          <w:t>Etik og miljø</w:t>
        </w:r>
        <w:r>
          <w:rPr>
            <w:webHidden/>
          </w:rPr>
          <w:tab/>
        </w:r>
        <w:r>
          <w:rPr>
            <w:webHidden/>
          </w:rPr>
          <w:fldChar w:fldCharType="begin"/>
        </w:r>
        <w:r>
          <w:rPr>
            <w:webHidden/>
          </w:rPr>
          <w:instrText xml:space="preserve"> PAGEREF _Toc130982239 \h </w:instrText>
        </w:r>
        <w:r>
          <w:rPr>
            <w:webHidden/>
          </w:rPr>
        </w:r>
        <w:r>
          <w:rPr>
            <w:webHidden/>
          </w:rPr>
          <w:fldChar w:fldCharType="separate"/>
        </w:r>
        <w:r>
          <w:rPr>
            <w:webHidden/>
          </w:rPr>
          <w:t>60</w:t>
        </w:r>
        <w:r>
          <w:rPr>
            <w:webHidden/>
          </w:rPr>
          <w:fldChar w:fldCharType="end"/>
        </w:r>
      </w:hyperlink>
    </w:p>
    <w:p w14:paraId="6A80ECFC" w14:textId="0CFA92FA" w:rsidR="00D0562D" w:rsidRDefault="00D0562D">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0982240" w:history="1">
        <w:r w:rsidRPr="00BC5C74">
          <w:rPr>
            <w:rStyle w:val="Hyperlink"/>
            <w:noProof/>
          </w:rPr>
          <w:t>18.1</w:t>
        </w:r>
        <w:r>
          <w:rPr>
            <w:rFonts w:asciiTheme="minorHAnsi" w:eastAsiaTheme="minorEastAsia" w:hAnsiTheme="minorHAnsi" w:cstheme="minorBidi"/>
            <w:noProof/>
            <w:sz w:val="22"/>
            <w:szCs w:val="22"/>
            <w:lang w:eastAsia="da-DK"/>
          </w:rPr>
          <w:tab/>
        </w:r>
        <w:r w:rsidRPr="00BC5C74">
          <w:rPr>
            <w:rStyle w:val="Hyperlink"/>
            <w:noProof/>
          </w:rPr>
          <w:t>Etik</w:t>
        </w:r>
        <w:r>
          <w:rPr>
            <w:noProof/>
            <w:webHidden/>
          </w:rPr>
          <w:tab/>
        </w:r>
        <w:r>
          <w:rPr>
            <w:noProof/>
            <w:webHidden/>
          </w:rPr>
          <w:fldChar w:fldCharType="begin"/>
        </w:r>
        <w:r>
          <w:rPr>
            <w:noProof/>
            <w:webHidden/>
          </w:rPr>
          <w:instrText xml:space="preserve"> PAGEREF _Toc130982240 \h </w:instrText>
        </w:r>
        <w:r>
          <w:rPr>
            <w:noProof/>
            <w:webHidden/>
          </w:rPr>
        </w:r>
        <w:r>
          <w:rPr>
            <w:noProof/>
            <w:webHidden/>
          </w:rPr>
          <w:fldChar w:fldCharType="separate"/>
        </w:r>
        <w:r>
          <w:rPr>
            <w:noProof/>
            <w:webHidden/>
          </w:rPr>
          <w:t>60</w:t>
        </w:r>
        <w:r>
          <w:rPr>
            <w:noProof/>
            <w:webHidden/>
          </w:rPr>
          <w:fldChar w:fldCharType="end"/>
        </w:r>
      </w:hyperlink>
    </w:p>
    <w:p w14:paraId="6F10721C" w14:textId="5DEF0D78" w:rsidR="00D0562D" w:rsidRDefault="00D0562D">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0982241" w:history="1">
        <w:r w:rsidRPr="00BC5C74">
          <w:rPr>
            <w:rStyle w:val="Hyperlink"/>
            <w:noProof/>
          </w:rPr>
          <w:t>18.2</w:t>
        </w:r>
        <w:r>
          <w:rPr>
            <w:rFonts w:asciiTheme="minorHAnsi" w:eastAsiaTheme="minorEastAsia" w:hAnsiTheme="minorHAnsi" w:cstheme="minorBidi"/>
            <w:noProof/>
            <w:sz w:val="22"/>
            <w:szCs w:val="22"/>
            <w:lang w:eastAsia="da-DK"/>
          </w:rPr>
          <w:tab/>
        </w:r>
        <w:r w:rsidRPr="00BC5C74">
          <w:rPr>
            <w:rStyle w:val="Hyperlink"/>
            <w:noProof/>
          </w:rPr>
          <w:t>Miljø</w:t>
        </w:r>
        <w:r>
          <w:rPr>
            <w:noProof/>
            <w:webHidden/>
          </w:rPr>
          <w:tab/>
        </w:r>
        <w:r>
          <w:rPr>
            <w:noProof/>
            <w:webHidden/>
          </w:rPr>
          <w:fldChar w:fldCharType="begin"/>
        </w:r>
        <w:r>
          <w:rPr>
            <w:noProof/>
            <w:webHidden/>
          </w:rPr>
          <w:instrText xml:space="preserve"> PAGEREF _Toc130982241 \h </w:instrText>
        </w:r>
        <w:r>
          <w:rPr>
            <w:noProof/>
            <w:webHidden/>
          </w:rPr>
        </w:r>
        <w:r>
          <w:rPr>
            <w:noProof/>
            <w:webHidden/>
          </w:rPr>
          <w:fldChar w:fldCharType="separate"/>
        </w:r>
        <w:r>
          <w:rPr>
            <w:noProof/>
            <w:webHidden/>
          </w:rPr>
          <w:t>60</w:t>
        </w:r>
        <w:r>
          <w:rPr>
            <w:noProof/>
            <w:webHidden/>
          </w:rPr>
          <w:fldChar w:fldCharType="end"/>
        </w:r>
      </w:hyperlink>
    </w:p>
    <w:p w14:paraId="64F691F5" w14:textId="1BC4E09A" w:rsidR="00D0562D" w:rsidRDefault="00D0562D">
      <w:pPr>
        <w:pStyle w:val="Indholdsfortegnelse1"/>
        <w:rPr>
          <w:rFonts w:asciiTheme="minorHAnsi" w:eastAsiaTheme="minorEastAsia" w:hAnsiTheme="minorHAnsi" w:cstheme="minorBidi"/>
          <w:b w:val="0"/>
          <w:sz w:val="22"/>
          <w:szCs w:val="22"/>
          <w:lang w:eastAsia="da-DK"/>
        </w:rPr>
      </w:pPr>
      <w:hyperlink w:anchor="_Toc130982242" w:history="1">
        <w:r w:rsidRPr="00BC5C74">
          <w:rPr>
            <w:rStyle w:val="Hyperlink"/>
          </w:rPr>
          <w:t>19</w:t>
        </w:r>
        <w:r>
          <w:rPr>
            <w:rFonts w:asciiTheme="minorHAnsi" w:eastAsiaTheme="minorEastAsia" w:hAnsiTheme="minorHAnsi" w:cstheme="minorBidi"/>
            <w:b w:val="0"/>
            <w:sz w:val="22"/>
            <w:szCs w:val="22"/>
            <w:lang w:eastAsia="da-DK"/>
          </w:rPr>
          <w:tab/>
        </w:r>
        <w:r w:rsidRPr="00BC5C74">
          <w:rPr>
            <w:rStyle w:val="Hyperlink"/>
          </w:rPr>
          <w:t>Overdragelse</w:t>
        </w:r>
        <w:r>
          <w:rPr>
            <w:webHidden/>
          </w:rPr>
          <w:tab/>
        </w:r>
        <w:r>
          <w:rPr>
            <w:webHidden/>
          </w:rPr>
          <w:fldChar w:fldCharType="begin"/>
        </w:r>
        <w:r>
          <w:rPr>
            <w:webHidden/>
          </w:rPr>
          <w:instrText xml:space="preserve"> PAGEREF _Toc130982242 \h </w:instrText>
        </w:r>
        <w:r>
          <w:rPr>
            <w:webHidden/>
          </w:rPr>
        </w:r>
        <w:r>
          <w:rPr>
            <w:webHidden/>
          </w:rPr>
          <w:fldChar w:fldCharType="separate"/>
        </w:r>
        <w:r>
          <w:rPr>
            <w:webHidden/>
          </w:rPr>
          <w:t>60</w:t>
        </w:r>
        <w:r>
          <w:rPr>
            <w:webHidden/>
          </w:rPr>
          <w:fldChar w:fldCharType="end"/>
        </w:r>
      </w:hyperlink>
    </w:p>
    <w:p w14:paraId="624A5285" w14:textId="7C21B354" w:rsidR="00D0562D" w:rsidRDefault="00D0562D">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0982243" w:history="1">
        <w:r w:rsidRPr="00BC5C74">
          <w:rPr>
            <w:rStyle w:val="Hyperlink"/>
            <w:noProof/>
          </w:rPr>
          <w:t>19.1</w:t>
        </w:r>
        <w:r>
          <w:rPr>
            <w:rFonts w:asciiTheme="minorHAnsi" w:eastAsiaTheme="minorEastAsia" w:hAnsiTheme="minorHAnsi" w:cstheme="minorBidi"/>
            <w:noProof/>
            <w:sz w:val="22"/>
            <w:szCs w:val="22"/>
            <w:lang w:eastAsia="da-DK"/>
          </w:rPr>
          <w:tab/>
        </w:r>
        <w:r w:rsidRPr="00BC5C74">
          <w:rPr>
            <w:rStyle w:val="Hyperlink"/>
            <w:noProof/>
          </w:rPr>
          <w:t>Leverandørens overdragelse af rettigheder og forpligtelser</w:t>
        </w:r>
        <w:r>
          <w:rPr>
            <w:noProof/>
            <w:webHidden/>
          </w:rPr>
          <w:tab/>
        </w:r>
        <w:r>
          <w:rPr>
            <w:noProof/>
            <w:webHidden/>
          </w:rPr>
          <w:fldChar w:fldCharType="begin"/>
        </w:r>
        <w:r>
          <w:rPr>
            <w:noProof/>
            <w:webHidden/>
          </w:rPr>
          <w:instrText xml:space="preserve"> PAGEREF _Toc130982243 \h </w:instrText>
        </w:r>
        <w:r>
          <w:rPr>
            <w:noProof/>
            <w:webHidden/>
          </w:rPr>
        </w:r>
        <w:r>
          <w:rPr>
            <w:noProof/>
            <w:webHidden/>
          </w:rPr>
          <w:fldChar w:fldCharType="separate"/>
        </w:r>
        <w:r>
          <w:rPr>
            <w:noProof/>
            <w:webHidden/>
          </w:rPr>
          <w:t>60</w:t>
        </w:r>
        <w:r>
          <w:rPr>
            <w:noProof/>
            <w:webHidden/>
          </w:rPr>
          <w:fldChar w:fldCharType="end"/>
        </w:r>
      </w:hyperlink>
    </w:p>
    <w:p w14:paraId="584CB572" w14:textId="48526651" w:rsidR="00D0562D" w:rsidRDefault="00D0562D">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0982244" w:history="1">
        <w:r w:rsidRPr="00BC5C74">
          <w:rPr>
            <w:rStyle w:val="Hyperlink"/>
            <w:noProof/>
          </w:rPr>
          <w:t>19.2</w:t>
        </w:r>
        <w:r>
          <w:rPr>
            <w:rFonts w:asciiTheme="minorHAnsi" w:eastAsiaTheme="minorEastAsia" w:hAnsiTheme="minorHAnsi" w:cstheme="minorBidi"/>
            <w:noProof/>
            <w:sz w:val="22"/>
            <w:szCs w:val="22"/>
            <w:lang w:eastAsia="da-DK"/>
          </w:rPr>
          <w:tab/>
        </w:r>
        <w:r w:rsidRPr="00BC5C74">
          <w:rPr>
            <w:rStyle w:val="Hyperlink"/>
            <w:noProof/>
          </w:rPr>
          <w:t>Ordregivers overdragelse af rettigheder og forpligtelser</w:t>
        </w:r>
        <w:r>
          <w:rPr>
            <w:noProof/>
            <w:webHidden/>
          </w:rPr>
          <w:tab/>
        </w:r>
        <w:r>
          <w:rPr>
            <w:noProof/>
            <w:webHidden/>
          </w:rPr>
          <w:fldChar w:fldCharType="begin"/>
        </w:r>
        <w:r>
          <w:rPr>
            <w:noProof/>
            <w:webHidden/>
          </w:rPr>
          <w:instrText xml:space="preserve"> PAGEREF _Toc130982244 \h </w:instrText>
        </w:r>
        <w:r>
          <w:rPr>
            <w:noProof/>
            <w:webHidden/>
          </w:rPr>
        </w:r>
        <w:r>
          <w:rPr>
            <w:noProof/>
            <w:webHidden/>
          </w:rPr>
          <w:fldChar w:fldCharType="separate"/>
        </w:r>
        <w:r>
          <w:rPr>
            <w:noProof/>
            <w:webHidden/>
          </w:rPr>
          <w:t>61</w:t>
        </w:r>
        <w:r>
          <w:rPr>
            <w:noProof/>
            <w:webHidden/>
          </w:rPr>
          <w:fldChar w:fldCharType="end"/>
        </w:r>
      </w:hyperlink>
    </w:p>
    <w:p w14:paraId="11D9BD4B" w14:textId="5602E16B" w:rsidR="00D0562D" w:rsidRDefault="00D0562D">
      <w:pPr>
        <w:pStyle w:val="Indholdsfortegnelse1"/>
        <w:rPr>
          <w:rFonts w:asciiTheme="minorHAnsi" w:eastAsiaTheme="minorEastAsia" w:hAnsiTheme="minorHAnsi" w:cstheme="minorBidi"/>
          <w:b w:val="0"/>
          <w:sz w:val="22"/>
          <w:szCs w:val="22"/>
          <w:lang w:eastAsia="da-DK"/>
        </w:rPr>
      </w:pPr>
      <w:hyperlink w:anchor="_Toc130982248" w:history="1">
        <w:r w:rsidRPr="00BC5C74">
          <w:rPr>
            <w:rStyle w:val="Hyperlink"/>
          </w:rPr>
          <w:t>20</w:t>
        </w:r>
        <w:r>
          <w:rPr>
            <w:rFonts w:asciiTheme="minorHAnsi" w:eastAsiaTheme="minorEastAsia" w:hAnsiTheme="minorHAnsi" w:cstheme="minorBidi"/>
            <w:b w:val="0"/>
            <w:sz w:val="22"/>
            <w:szCs w:val="22"/>
            <w:lang w:eastAsia="da-DK"/>
          </w:rPr>
          <w:tab/>
        </w:r>
        <w:r w:rsidRPr="00BC5C74">
          <w:rPr>
            <w:rStyle w:val="Hyperlink"/>
          </w:rPr>
          <w:t>Ændringer</w:t>
        </w:r>
        <w:r>
          <w:rPr>
            <w:webHidden/>
          </w:rPr>
          <w:tab/>
        </w:r>
        <w:r>
          <w:rPr>
            <w:webHidden/>
          </w:rPr>
          <w:fldChar w:fldCharType="begin"/>
        </w:r>
        <w:r>
          <w:rPr>
            <w:webHidden/>
          </w:rPr>
          <w:instrText xml:space="preserve"> PAGEREF _Toc130982248 \h </w:instrText>
        </w:r>
        <w:r>
          <w:rPr>
            <w:webHidden/>
          </w:rPr>
        </w:r>
        <w:r>
          <w:rPr>
            <w:webHidden/>
          </w:rPr>
          <w:fldChar w:fldCharType="separate"/>
        </w:r>
        <w:r>
          <w:rPr>
            <w:webHidden/>
          </w:rPr>
          <w:t>61</w:t>
        </w:r>
        <w:r>
          <w:rPr>
            <w:webHidden/>
          </w:rPr>
          <w:fldChar w:fldCharType="end"/>
        </w:r>
      </w:hyperlink>
    </w:p>
    <w:p w14:paraId="693FA8C8" w14:textId="77726483" w:rsidR="00D0562D" w:rsidRDefault="00D0562D">
      <w:pPr>
        <w:pStyle w:val="Indholdsfortegnelse1"/>
        <w:rPr>
          <w:rFonts w:asciiTheme="minorHAnsi" w:eastAsiaTheme="minorEastAsia" w:hAnsiTheme="minorHAnsi" w:cstheme="minorBidi"/>
          <w:b w:val="0"/>
          <w:sz w:val="22"/>
          <w:szCs w:val="22"/>
          <w:lang w:eastAsia="da-DK"/>
        </w:rPr>
      </w:pPr>
      <w:hyperlink w:anchor="_Toc130982249" w:history="1">
        <w:r w:rsidRPr="00BC5C74">
          <w:rPr>
            <w:rStyle w:val="Hyperlink"/>
          </w:rPr>
          <w:t>21</w:t>
        </w:r>
        <w:r>
          <w:rPr>
            <w:rFonts w:asciiTheme="minorHAnsi" w:eastAsiaTheme="minorEastAsia" w:hAnsiTheme="minorHAnsi" w:cstheme="minorBidi"/>
            <w:b w:val="0"/>
            <w:sz w:val="22"/>
            <w:szCs w:val="22"/>
            <w:lang w:eastAsia="da-DK"/>
          </w:rPr>
          <w:tab/>
        </w:r>
        <w:r w:rsidRPr="00BC5C74">
          <w:rPr>
            <w:rStyle w:val="Hyperlink"/>
          </w:rPr>
          <w:t>Tavshedspligt</w:t>
        </w:r>
        <w:r>
          <w:rPr>
            <w:webHidden/>
          </w:rPr>
          <w:tab/>
        </w:r>
        <w:r>
          <w:rPr>
            <w:webHidden/>
          </w:rPr>
          <w:fldChar w:fldCharType="begin"/>
        </w:r>
        <w:r>
          <w:rPr>
            <w:webHidden/>
          </w:rPr>
          <w:instrText xml:space="preserve"> PAGEREF _Toc130982249 \h </w:instrText>
        </w:r>
        <w:r>
          <w:rPr>
            <w:webHidden/>
          </w:rPr>
        </w:r>
        <w:r>
          <w:rPr>
            <w:webHidden/>
          </w:rPr>
          <w:fldChar w:fldCharType="separate"/>
        </w:r>
        <w:r>
          <w:rPr>
            <w:webHidden/>
          </w:rPr>
          <w:t>61</w:t>
        </w:r>
        <w:r>
          <w:rPr>
            <w:webHidden/>
          </w:rPr>
          <w:fldChar w:fldCharType="end"/>
        </w:r>
      </w:hyperlink>
    </w:p>
    <w:p w14:paraId="4A3AE5E2" w14:textId="581BFDD1" w:rsidR="00D0562D" w:rsidRDefault="00D0562D">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0982250" w:history="1">
        <w:r w:rsidRPr="00BC5C74">
          <w:rPr>
            <w:rStyle w:val="Hyperlink"/>
            <w:rFonts w:eastAsia="Malgun Gothic Semilight"/>
            <w:noProof/>
          </w:rPr>
          <w:t>21.1</w:t>
        </w:r>
        <w:r>
          <w:rPr>
            <w:rFonts w:asciiTheme="minorHAnsi" w:eastAsiaTheme="minorEastAsia" w:hAnsiTheme="minorHAnsi" w:cstheme="minorBidi"/>
            <w:noProof/>
            <w:sz w:val="22"/>
            <w:szCs w:val="22"/>
            <w:lang w:eastAsia="da-DK"/>
          </w:rPr>
          <w:tab/>
        </w:r>
        <w:r w:rsidRPr="00BC5C74">
          <w:rPr>
            <w:rStyle w:val="Hyperlink"/>
            <w:rFonts w:eastAsia="Malgun Gothic Semilight"/>
            <w:noProof/>
          </w:rPr>
          <w:t>Leverandøren</w:t>
        </w:r>
        <w:r>
          <w:rPr>
            <w:noProof/>
            <w:webHidden/>
          </w:rPr>
          <w:tab/>
        </w:r>
        <w:r>
          <w:rPr>
            <w:noProof/>
            <w:webHidden/>
          </w:rPr>
          <w:fldChar w:fldCharType="begin"/>
        </w:r>
        <w:r>
          <w:rPr>
            <w:noProof/>
            <w:webHidden/>
          </w:rPr>
          <w:instrText xml:space="preserve"> PAGEREF _Toc130982250 \h </w:instrText>
        </w:r>
        <w:r>
          <w:rPr>
            <w:noProof/>
            <w:webHidden/>
          </w:rPr>
        </w:r>
        <w:r>
          <w:rPr>
            <w:noProof/>
            <w:webHidden/>
          </w:rPr>
          <w:fldChar w:fldCharType="separate"/>
        </w:r>
        <w:r>
          <w:rPr>
            <w:noProof/>
            <w:webHidden/>
          </w:rPr>
          <w:t>61</w:t>
        </w:r>
        <w:r>
          <w:rPr>
            <w:noProof/>
            <w:webHidden/>
          </w:rPr>
          <w:fldChar w:fldCharType="end"/>
        </w:r>
      </w:hyperlink>
    </w:p>
    <w:p w14:paraId="5091F826" w14:textId="444BD5B2" w:rsidR="00D0562D" w:rsidRDefault="00D0562D">
      <w:pPr>
        <w:pStyle w:val="Indholdsfortegnelse2"/>
        <w:tabs>
          <w:tab w:val="left" w:pos="1100"/>
          <w:tab w:val="right" w:leader="dot" w:pos="9628"/>
        </w:tabs>
        <w:rPr>
          <w:rFonts w:asciiTheme="minorHAnsi" w:eastAsiaTheme="minorEastAsia" w:hAnsiTheme="minorHAnsi" w:cstheme="minorBidi"/>
          <w:noProof/>
          <w:sz w:val="22"/>
          <w:szCs w:val="22"/>
          <w:lang w:eastAsia="da-DK"/>
        </w:rPr>
      </w:pPr>
      <w:hyperlink w:anchor="_Toc130982251" w:history="1">
        <w:r w:rsidRPr="00BC5C74">
          <w:rPr>
            <w:rStyle w:val="Hyperlink"/>
            <w:rFonts w:eastAsia="Malgun Gothic Semilight"/>
            <w:noProof/>
          </w:rPr>
          <w:t>21.2</w:t>
        </w:r>
        <w:r>
          <w:rPr>
            <w:rFonts w:asciiTheme="minorHAnsi" w:eastAsiaTheme="minorEastAsia" w:hAnsiTheme="minorHAnsi" w:cstheme="minorBidi"/>
            <w:noProof/>
            <w:sz w:val="22"/>
            <w:szCs w:val="22"/>
            <w:lang w:eastAsia="da-DK"/>
          </w:rPr>
          <w:tab/>
        </w:r>
        <w:r w:rsidRPr="00BC5C74">
          <w:rPr>
            <w:rStyle w:val="Hyperlink"/>
            <w:rFonts w:eastAsia="Malgun Gothic Semilight"/>
            <w:noProof/>
          </w:rPr>
          <w:t>Ordregiver</w:t>
        </w:r>
        <w:r>
          <w:rPr>
            <w:noProof/>
            <w:webHidden/>
          </w:rPr>
          <w:tab/>
        </w:r>
        <w:r>
          <w:rPr>
            <w:noProof/>
            <w:webHidden/>
          </w:rPr>
          <w:fldChar w:fldCharType="begin"/>
        </w:r>
        <w:r>
          <w:rPr>
            <w:noProof/>
            <w:webHidden/>
          </w:rPr>
          <w:instrText xml:space="preserve"> PAGEREF _Toc130982251 \h </w:instrText>
        </w:r>
        <w:r>
          <w:rPr>
            <w:noProof/>
            <w:webHidden/>
          </w:rPr>
        </w:r>
        <w:r>
          <w:rPr>
            <w:noProof/>
            <w:webHidden/>
          </w:rPr>
          <w:fldChar w:fldCharType="separate"/>
        </w:r>
        <w:r>
          <w:rPr>
            <w:noProof/>
            <w:webHidden/>
          </w:rPr>
          <w:t>62</w:t>
        </w:r>
        <w:r>
          <w:rPr>
            <w:noProof/>
            <w:webHidden/>
          </w:rPr>
          <w:fldChar w:fldCharType="end"/>
        </w:r>
      </w:hyperlink>
    </w:p>
    <w:p w14:paraId="0AE9BCF9" w14:textId="6E3143B7" w:rsidR="00D0562D" w:rsidRDefault="00D0562D">
      <w:pPr>
        <w:pStyle w:val="Indholdsfortegnelse1"/>
        <w:rPr>
          <w:rFonts w:asciiTheme="minorHAnsi" w:eastAsiaTheme="minorEastAsia" w:hAnsiTheme="minorHAnsi" w:cstheme="minorBidi"/>
          <w:b w:val="0"/>
          <w:sz w:val="22"/>
          <w:szCs w:val="22"/>
          <w:lang w:eastAsia="da-DK"/>
        </w:rPr>
      </w:pPr>
      <w:hyperlink w:anchor="_Toc130982252" w:history="1">
        <w:r w:rsidRPr="00BC5C74">
          <w:rPr>
            <w:rStyle w:val="Hyperlink"/>
          </w:rPr>
          <w:t>22</w:t>
        </w:r>
        <w:r>
          <w:rPr>
            <w:rFonts w:asciiTheme="minorHAnsi" w:eastAsiaTheme="minorEastAsia" w:hAnsiTheme="minorHAnsi" w:cstheme="minorBidi"/>
            <w:b w:val="0"/>
            <w:sz w:val="22"/>
            <w:szCs w:val="22"/>
            <w:lang w:eastAsia="da-DK"/>
          </w:rPr>
          <w:tab/>
        </w:r>
        <w:r w:rsidRPr="00BC5C74">
          <w:rPr>
            <w:rStyle w:val="Hyperlink"/>
          </w:rPr>
          <w:t>Lovvalg og værneting</w:t>
        </w:r>
        <w:r>
          <w:rPr>
            <w:webHidden/>
          </w:rPr>
          <w:tab/>
        </w:r>
        <w:r>
          <w:rPr>
            <w:webHidden/>
          </w:rPr>
          <w:fldChar w:fldCharType="begin"/>
        </w:r>
        <w:r>
          <w:rPr>
            <w:webHidden/>
          </w:rPr>
          <w:instrText xml:space="preserve"> PAGEREF _Toc130982252 \h </w:instrText>
        </w:r>
        <w:r>
          <w:rPr>
            <w:webHidden/>
          </w:rPr>
        </w:r>
        <w:r>
          <w:rPr>
            <w:webHidden/>
          </w:rPr>
          <w:fldChar w:fldCharType="separate"/>
        </w:r>
        <w:r>
          <w:rPr>
            <w:webHidden/>
          </w:rPr>
          <w:t>62</w:t>
        </w:r>
        <w:r>
          <w:rPr>
            <w:webHidden/>
          </w:rPr>
          <w:fldChar w:fldCharType="end"/>
        </w:r>
      </w:hyperlink>
    </w:p>
    <w:p w14:paraId="440356E7" w14:textId="14579B1C" w:rsidR="00D0562D" w:rsidRDefault="00D0562D">
      <w:pPr>
        <w:pStyle w:val="Indholdsfortegnelse1"/>
        <w:rPr>
          <w:rFonts w:asciiTheme="minorHAnsi" w:eastAsiaTheme="minorEastAsia" w:hAnsiTheme="minorHAnsi" w:cstheme="minorBidi"/>
          <w:b w:val="0"/>
          <w:sz w:val="22"/>
          <w:szCs w:val="22"/>
          <w:lang w:eastAsia="da-DK"/>
        </w:rPr>
      </w:pPr>
      <w:hyperlink w:anchor="_Toc130982253" w:history="1">
        <w:r w:rsidRPr="00BC5C74">
          <w:rPr>
            <w:rStyle w:val="Hyperlink"/>
          </w:rPr>
          <w:t>23</w:t>
        </w:r>
        <w:r>
          <w:rPr>
            <w:rFonts w:asciiTheme="minorHAnsi" w:eastAsiaTheme="minorEastAsia" w:hAnsiTheme="minorHAnsi" w:cstheme="minorBidi"/>
            <w:b w:val="0"/>
            <w:sz w:val="22"/>
            <w:szCs w:val="22"/>
            <w:lang w:eastAsia="da-DK"/>
          </w:rPr>
          <w:tab/>
        </w:r>
        <w:r w:rsidRPr="00BC5C74">
          <w:rPr>
            <w:rStyle w:val="Hyperlink"/>
          </w:rPr>
          <w:t>Underskrifter</w:t>
        </w:r>
        <w:r>
          <w:rPr>
            <w:webHidden/>
          </w:rPr>
          <w:tab/>
        </w:r>
        <w:r>
          <w:rPr>
            <w:webHidden/>
          </w:rPr>
          <w:fldChar w:fldCharType="begin"/>
        </w:r>
        <w:r>
          <w:rPr>
            <w:webHidden/>
          </w:rPr>
          <w:instrText xml:space="preserve"> PAGEREF _Toc130982253 \h </w:instrText>
        </w:r>
        <w:r>
          <w:rPr>
            <w:webHidden/>
          </w:rPr>
        </w:r>
        <w:r>
          <w:rPr>
            <w:webHidden/>
          </w:rPr>
          <w:fldChar w:fldCharType="separate"/>
        </w:r>
        <w:r>
          <w:rPr>
            <w:webHidden/>
          </w:rPr>
          <w:t>63</w:t>
        </w:r>
        <w:r>
          <w:rPr>
            <w:webHidden/>
          </w:rPr>
          <w:fldChar w:fldCharType="end"/>
        </w:r>
      </w:hyperlink>
    </w:p>
    <w:p w14:paraId="4F29A978" w14:textId="3A0835E7" w:rsidR="00D0562D" w:rsidRDefault="00D0562D">
      <w:pPr>
        <w:pStyle w:val="Indholdsfortegnelse1"/>
        <w:rPr>
          <w:rFonts w:asciiTheme="minorHAnsi" w:eastAsiaTheme="minorEastAsia" w:hAnsiTheme="minorHAnsi" w:cstheme="minorBidi"/>
          <w:b w:val="0"/>
          <w:sz w:val="22"/>
          <w:szCs w:val="22"/>
          <w:lang w:eastAsia="da-DK"/>
        </w:rPr>
      </w:pPr>
      <w:hyperlink w:anchor="_Toc130982254" w:history="1">
        <w:r w:rsidRPr="00BC5C74">
          <w:rPr>
            <w:rStyle w:val="Hyperlink"/>
          </w:rPr>
          <w:t>Bilag 1 – Spørgsmål, svar og ændringer til udbudsmaterialet</w:t>
        </w:r>
        <w:r>
          <w:rPr>
            <w:webHidden/>
          </w:rPr>
          <w:tab/>
        </w:r>
        <w:r>
          <w:rPr>
            <w:webHidden/>
          </w:rPr>
          <w:fldChar w:fldCharType="begin"/>
        </w:r>
        <w:r>
          <w:rPr>
            <w:webHidden/>
          </w:rPr>
          <w:instrText xml:space="preserve"> PAGEREF _Toc130982254 \h </w:instrText>
        </w:r>
        <w:r>
          <w:rPr>
            <w:webHidden/>
          </w:rPr>
        </w:r>
        <w:r>
          <w:rPr>
            <w:webHidden/>
          </w:rPr>
          <w:fldChar w:fldCharType="separate"/>
        </w:r>
        <w:r>
          <w:rPr>
            <w:webHidden/>
          </w:rPr>
          <w:t>64</w:t>
        </w:r>
        <w:r>
          <w:rPr>
            <w:webHidden/>
          </w:rPr>
          <w:fldChar w:fldCharType="end"/>
        </w:r>
      </w:hyperlink>
    </w:p>
    <w:p w14:paraId="0C573A5C" w14:textId="3DC87903" w:rsidR="00D0562D" w:rsidRDefault="00D0562D">
      <w:pPr>
        <w:pStyle w:val="Indholdsfortegnelse1"/>
        <w:rPr>
          <w:rFonts w:asciiTheme="minorHAnsi" w:eastAsiaTheme="minorEastAsia" w:hAnsiTheme="minorHAnsi" w:cstheme="minorBidi"/>
          <w:b w:val="0"/>
          <w:sz w:val="22"/>
          <w:szCs w:val="22"/>
          <w:lang w:eastAsia="da-DK"/>
        </w:rPr>
      </w:pPr>
      <w:hyperlink w:anchor="_Toc130982255" w:history="1">
        <w:r w:rsidRPr="00BC5C74">
          <w:rPr>
            <w:rStyle w:val="Hyperlink"/>
          </w:rPr>
          <w:t>Bilag 2 – Kravspecifikation</w:t>
        </w:r>
        <w:r>
          <w:rPr>
            <w:webHidden/>
          </w:rPr>
          <w:tab/>
        </w:r>
        <w:r>
          <w:rPr>
            <w:webHidden/>
          </w:rPr>
          <w:fldChar w:fldCharType="begin"/>
        </w:r>
        <w:r>
          <w:rPr>
            <w:webHidden/>
          </w:rPr>
          <w:instrText xml:space="preserve"> PAGEREF _Toc130982255 \h </w:instrText>
        </w:r>
        <w:r>
          <w:rPr>
            <w:webHidden/>
          </w:rPr>
        </w:r>
        <w:r>
          <w:rPr>
            <w:webHidden/>
          </w:rPr>
          <w:fldChar w:fldCharType="separate"/>
        </w:r>
        <w:r>
          <w:rPr>
            <w:webHidden/>
          </w:rPr>
          <w:t>65</w:t>
        </w:r>
        <w:r>
          <w:rPr>
            <w:webHidden/>
          </w:rPr>
          <w:fldChar w:fldCharType="end"/>
        </w:r>
      </w:hyperlink>
    </w:p>
    <w:p w14:paraId="0966A621" w14:textId="1EBB6AD6" w:rsidR="00D0562D" w:rsidRDefault="00D0562D">
      <w:pPr>
        <w:pStyle w:val="Indholdsfortegnelse1"/>
        <w:rPr>
          <w:rFonts w:asciiTheme="minorHAnsi" w:eastAsiaTheme="minorEastAsia" w:hAnsiTheme="minorHAnsi" w:cstheme="minorBidi"/>
          <w:b w:val="0"/>
          <w:sz w:val="22"/>
          <w:szCs w:val="22"/>
          <w:lang w:eastAsia="da-DK"/>
        </w:rPr>
      </w:pPr>
      <w:hyperlink w:anchor="_Toc130982256" w:history="1">
        <w:r w:rsidRPr="00BC5C74">
          <w:rPr>
            <w:rStyle w:val="Hyperlink"/>
          </w:rPr>
          <w:t>Bilag 3 – Tilbudsliste</w:t>
        </w:r>
        <w:r>
          <w:rPr>
            <w:webHidden/>
          </w:rPr>
          <w:tab/>
        </w:r>
        <w:r>
          <w:rPr>
            <w:webHidden/>
          </w:rPr>
          <w:fldChar w:fldCharType="begin"/>
        </w:r>
        <w:r>
          <w:rPr>
            <w:webHidden/>
          </w:rPr>
          <w:instrText xml:space="preserve"> PAGEREF _Toc130982256 \h </w:instrText>
        </w:r>
        <w:r>
          <w:rPr>
            <w:webHidden/>
          </w:rPr>
        </w:r>
        <w:r>
          <w:rPr>
            <w:webHidden/>
          </w:rPr>
          <w:fldChar w:fldCharType="separate"/>
        </w:r>
        <w:r>
          <w:rPr>
            <w:webHidden/>
          </w:rPr>
          <w:t>66</w:t>
        </w:r>
        <w:r>
          <w:rPr>
            <w:webHidden/>
          </w:rPr>
          <w:fldChar w:fldCharType="end"/>
        </w:r>
      </w:hyperlink>
    </w:p>
    <w:p w14:paraId="41FFF723" w14:textId="3F436F44" w:rsidR="00D0562D" w:rsidRDefault="00D0562D">
      <w:pPr>
        <w:pStyle w:val="Indholdsfortegnelse1"/>
        <w:rPr>
          <w:rFonts w:asciiTheme="minorHAnsi" w:eastAsiaTheme="minorEastAsia" w:hAnsiTheme="minorHAnsi" w:cstheme="minorBidi"/>
          <w:b w:val="0"/>
          <w:sz w:val="22"/>
          <w:szCs w:val="22"/>
          <w:lang w:eastAsia="da-DK"/>
        </w:rPr>
      </w:pPr>
      <w:hyperlink w:anchor="_Toc130982257" w:history="1">
        <w:r w:rsidRPr="00BC5C74">
          <w:rPr>
            <w:rStyle w:val="Hyperlink"/>
          </w:rPr>
          <w:t>Bilag 4 – Støtteerklæring</w:t>
        </w:r>
        <w:r>
          <w:rPr>
            <w:webHidden/>
          </w:rPr>
          <w:tab/>
        </w:r>
        <w:r>
          <w:rPr>
            <w:webHidden/>
          </w:rPr>
          <w:fldChar w:fldCharType="begin"/>
        </w:r>
        <w:r>
          <w:rPr>
            <w:webHidden/>
          </w:rPr>
          <w:instrText xml:space="preserve"> PAGEREF _Toc130982257 \h </w:instrText>
        </w:r>
        <w:r>
          <w:rPr>
            <w:webHidden/>
          </w:rPr>
        </w:r>
        <w:r>
          <w:rPr>
            <w:webHidden/>
          </w:rPr>
          <w:fldChar w:fldCharType="separate"/>
        </w:r>
        <w:r>
          <w:rPr>
            <w:webHidden/>
          </w:rPr>
          <w:t>67</w:t>
        </w:r>
        <w:r>
          <w:rPr>
            <w:webHidden/>
          </w:rPr>
          <w:fldChar w:fldCharType="end"/>
        </w:r>
      </w:hyperlink>
    </w:p>
    <w:p w14:paraId="13B8C792" w14:textId="55EF9E10" w:rsidR="00D0562D" w:rsidRDefault="00D0562D">
      <w:pPr>
        <w:pStyle w:val="Indholdsfortegnelse1"/>
        <w:rPr>
          <w:rFonts w:asciiTheme="minorHAnsi" w:eastAsiaTheme="minorEastAsia" w:hAnsiTheme="minorHAnsi" w:cstheme="minorBidi"/>
          <w:b w:val="0"/>
          <w:sz w:val="22"/>
          <w:szCs w:val="22"/>
          <w:lang w:eastAsia="da-DK"/>
        </w:rPr>
      </w:pPr>
      <w:hyperlink w:anchor="_Toc130982258" w:history="1">
        <w:r w:rsidRPr="00BC5C74">
          <w:rPr>
            <w:rStyle w:val="Hyperlink"/>
          </w:rPr>
          <w:t>Bilag 5 – Tro- og loveerklæring</w:t>
        </w:r>
        <w:r>
          <w:rPr>
            <w:webHidden/>
          </w:rPr>
          <w:tab/>
        </w:r>
        <w:r>
          <w:rPr>
            <w:webHidden/>
          </w:rPr>
          <w:fldChar w:fldCharType="begin"/>
        </w:r>
        <w:r>
          <w:rPr>
            <w:webHidden/>
          </w:rPr>
          <w:instrText xml:space="preserve"> PAGEREF _Toc130982258 \h </w:instrText>
        </w:r>
        <w:r>
          <w:rPr>
            <w:webHidden/>
          </w:rPr>
        </w:r>
        <w:r>
          <w:rPr>
            <w:webHidden/>
          </w:rPr>
          <w:fldChar w:fldCharType="separate"/>
        </w:r>
        <w:r>
          <w:rPr>
            <w:webHidden/>
          </w:rPr>
          <w:t>69</w:t>
        </w:r>
        <w:r>
          <w:rPr>
            <w:webHidden/>
          </w:rPr>
          <w:fldChar w:fldCharType="end"/>
        </w:r>
      </w:hyperlink>
    </w:p>
    <w:p w14:paraId="32CCD4F3" w14:textId="3DCD2346" w:rsidR="00D0562D" w:rsidRDefault="00D0562D">
      <w:pPr>
        <w:pStyle w:val="Indholdsfortegnelse1"/>
        <w:rPr>
          <w:rFonts w:asciiTheme="minorHAnsi" w:eastAsiaTheme="minorEastAsia" w:hAnsiTheme="minorHAnsi" w:cstheme="minorBidi"/>
          <w:b w:val="0"/>
          <w:sz w:val="22"/>
          <w:szCs w:val="22"/>
          <w:lang w:eastAsia="da-DK"/>
        </w:rPr>
      </w:pPr>
      <w:hyperlink w:anchor="_Toc130982259" w:history="1">
        <w:r w:rsidRPr="00BC5C74">
          <w:rPr>
            <w:rStyle w:val="Hyperlink"/>
          </w:rPr>
          <w:t>Bilag 6 – Databehandleraftale</w:t>
        </w:r>
        <w:r>
          <w:rPr>
            <w:webHidden/>
          </w:rPr>
          <w:tab/>
        </w:r>
        <w:r>
          <w:rPr>
            <w:webHidden/>
          </w:rPr>
          <w:fldChar w:fldCharType="begin"/>
        </w:r>
        <w:r>
          <w:rPr>
            <w:webHidden/>
          </w:rPr>
          <w:instrText xml:space="preserve"> PAGEREF _Toc130982259 \h </w:instrText>
        </w:r>
        <w:r>
          <w:rPr>
            <w:webHidden/>
          </w:rPr>
        </w:r>
        <w:r>
          <w:rPr>
            <w:webHidden/>
          </w:rPr>
          <w:fldChar w:fldCharType="separate"/>
        </w:r>
        <w:r>
          <w:rPr>
            <w:webHidden/>
          </w:rPr>
          <w:t>71</w:t>
        </w:r>
        <w:r>
          <w:rPr>
            <w:webHidden/>
          </w:rPr>
          <w:fldChar w:fldCharType="end"/>
        </w:r>
      </w:hyperlink>
    </w:p>
    <w:p w14:paraId="77124EDB" w14:textId="474D391A" w:rsidR="00D0562D" w:rsidRDefault="00D0562D">
      <w:pPr>
        <w:pStyle w:val="Indholdsfortegnelse1"/>
        <w:rPr>
          <w:rFonts w:asciiTheme="minorHAnsi" w:eastAsiaTheme="minorEastAsia" w:hAnsiTheme="minorHAnsi" w:cstheme="minorBidi"/>
          <w:b w:val="0"/>
          <w:sz w:val="22"/>
          <w:szCs w:val="22"/>
          <w:lang w:eastAsia="da-DK"/>
        </w:rPr>
      </w:pPr>
      <w:hyperlink w:anchor="_Toc130982260" w:history="1">
        <w:r w:rsidRPr="00BC5C74">
          <w:rPr>
            <w:rStyle w:val="Hyperlink"/>
          </w:rPr>
          <w:t>Bilag 7 – Systemspecifikt e-handelsbilag</w:t>
        </w:r>
        <w:r>
          <w:rPr>
            <w:webHidden/>
          </w:rPr>
          <w:tab/>
        </w:r>
        <w:r>
          <w:rPr>
            <w:webHidden/>
          </w:rPr>
          <w:fldChar w:fldCharType="begin"/>
        </w:r>
        <w:r>
          <w:rPr>
            <w:webHidden/>
          </w:rPr>
          <w:instrText xml:space="preserve"> PAGEREF _Toc130982260 \h </w:instrText>
        </w:r>
        <w:r>
          <w:rPr>
            <w:webHidden/>
          </w:rPr>
        </w:r>
        <w:r>
          <w:rPr>
            <w:webHidden/>
          </w:rPr>
          <w:fldChar w:fldCharType="separate"/>
        </w:r>
        <w:r>
          <w:rPr>
            <w:webHidden/>
          </w:rPr>
          <w:t>72</w:t>
        </w:r>
        <w:r>
          <w:rPr>
            <w:webHidden/>
          </w:rPr>
          <w:fldChar w:fldCharType="end"/>
        </w:r>
      </w:hyperlink>
    </w:p>
    <w:p w14:paraId="32B1B2A0" w14:textId="2D17BDE7" w:rsidR="005961D3" w:rsidRDefault="00F0546F" w:rsidP="00D82655">
      <w:pPr>
        <w:spacing w:line="240" w:lineRule="auto"/>
      </w:pPr>
      <w:r>
        <w:rPr>
          <w:rFonts w:cs="Arial"/>
          <w:b/>
          <w:noProof/>
        </w:rPr>
        <w:fldChar w:fldCharType="end"/>
      </w:r>
    </w:p>
    <w:p w14:paraId="661E70B3" w14:textId="77777777" w:rsidR="005961D3" w:rsidRDefault="005961D3" w:rsidP="00DD06C1">
      <w:pPr>
        <w:spacing w:after="0" w:line="240" w:lineRule="auto"/>
        <w:jc w:val="left"/>
      </w:pPr>
      <w:r>
        <w:br w:type="page"/>
      </w:r>
    </w:p>
    <w:p w14:paraId="38D6754B" w14:textId="77777777" w:rsidR="00C33ED3" w:rsidRPr="00A26B28" w:rsidRDefault="00C33ED3" w:rsidP="007E2228">
      <w:pPr>
        <w:pStyle w:val="Overskrift1"/>
        <w:numPr>
          <w:ilvl w:val="0"/>
          <w:numId w:val="28"/>
        </w:numPr>
      </w:pPr>
      <w:bookmarkStart w:id="607" w:name="_Toc437866895"/>
      <w:bookmarkStart w:id="608" w:name="_Toc435542487"/>
      <w:bookmarkStart w:id="609" w:name="_Toc12973752"/>
      <w:bookmarkStart w:id="610" w:name="_Toc130209620"/>
      <w:bookmarkStart w:id="611" w:name="_Toc130805022"/>
      <w:bookmarkStart w:id="612" w:name="_Toc130982151"/>
      <w:bookmarkStart w:id="613" w:name="Kontraktudkast"/>
      <w:bookmarkStart w:id="614" w:name="_Toc230697182"/>
      <w:r w:rsidRPr="00A26B28">
        <w:lastRenderedPageBreak/>
        <w:t>Parterne</w:t>
      </w:r>
      <w:bookmarkEnd w:id="607"/>
      <w:bookmarkEnd w:id="608"/>
      <w:bookmarkEnd w:id="609"/>
      <w:bookmarkEnd w:id="610"/>
      <w:bookmarkEnd w:id="611"/>
      <w:bookmarkEnd w:id="612"/>
      <w:bookmarkEnd w:id="614"/>
    </w:p>
    <w:p w14:paraId="165E982A" w14:textId="77777777" w:rsidR="00C33ED3" w:rsidRPr="003B512C" w:rsidRDefault="00C33ED3" w:rsidP="00F00B45">
      <w:pPr>
        <w:spacing w:line="240" w:lineRule="auto"/>
      </w:pPr>
      <w:r w:rsidRPr="003B512C">
        <w:t>Mellem</w:t>
      </w:r>
    </w:p>
    <w:p w14:paraId="46003589" w14:textId="77777777" w:rsidR="00C33ED3" w:rsidRPr="001E626A" w:rsidRDefault="00C33ED3" w:rsidP="00F00B45">
      <w:pPr>
        <w:tabs>
          <w:tab w:val="left" w:pos="567"/>
        </w:tabs>
        <w:spacing w:after="0" w:line="240" w:lineRule="auto"/>
        <w:ind w:left="567"/>
        <w:rPr>
          <w:color w:val="FF0000"/>
        </w:rPr>
      </w:pPr>
      <w:r w:rsidRPr="001E626A">
        <w:rPr>
          <w:color w:val="FF0000"/>
        </w:rPr>
        <w:t>[Indsæt navn på ordregiver]</w:t>
      </w:r>
    </w:p>
    <w:p w14:paraId="11129E0B" w14:textId="77777777" w:rsidR="00C33ED3" w:rsidRPr="001E626A" w:rsidRDefault="00C33ED3" w:rsidP="00F00B45">
      <w:pPr>
        <w:tabs>
          <w:tab w:val="left" w:pos="567"/>
        </w:tabs>
        <w:spacing w:after="0" w:line="240" w:lineRule="auto"/>
        <w:ind w:left="567"/>
        <w:rPr>
          <w:color w:val="FF0000"/>
        </w:rPr>
      </w:pPr>
      <w:r w:rsidRPr="001E626A">
        <w:rPr>
          <w:color w:val="FF0000"/>
        </w:rPr>
        <w:t>[Indsæt adresse]</w:t>
      </w:r>
    </w:p>
    <w:p w14:paraId="1245B43C" w14:textId="77777777" w:rsidR="00C33ED3" w:rsidRPr="001E626A" w:rsidRDefault="00C33ED3" w:rsidP="00F00B45">
      <w:pPr>
        <w:tabs>
          <w:tab w:val="left" w:pos="567"/>
        </w:tabs>
        <w:spacing w:after="0" w:line="240" w:lineRule="auto"/>
        <w:ind w:left="567"/>
        <w:rPr>
          <w:color w:val="FF0000"/>
        </w:rPr>
      </w:pPr>
      <w:r w:rsidRPr="001E626A">
        <w:rPr>
          <w:color w:val="FF0000"/>
        </w:rPr>
        <w:t>[Indsæt postnummer]</w:t>
      </w:r>
    </w:p>
    <w:p w14:paraId="17202A08" w14:textId="77777777" w:rsidR="00C33ED3" w:rsidRPr="001E626A" w:rsidRDefault="00C33ED3" w:rsidP="00F00B45">
      <w:pPr>
        <w:tabs>
          <w:tab w:val="left" w:pos="567"/>
        </w:tabs>
        <w:spacing w:after="0" w:line="240" w:lineRule="auto"/>
        <w:ind w:left="567"/>
        <w:rPr>
          <w:color w:val="FF0000"/>
        </w:rPr>
      </w:pPr>
      <w:r w:rsidRPr="001E626A">
        <w:rPr>
          <w:color w:val="FF0000"/>
        </w:rPr>
        <w:t>[Indsæt CVR-nr.]</w:t>
      </w:r>
    </w:p>
    <w:p w14:paraId="47F92C47" w14:textId="77777777" w:rsidR="00C33ED3" w:rsidRPr="00D82655" w:rsidRDefault="00C33ED3" w:rsidP="00F00B45">
      <w:pPr>
        <w:tabs>
          <w:tab w:val="left" w:pos="567"/>
        </w:tabs>
        <w:spacing w:after="0" w:line="240" w:lineRule="auto"/>
        <w:ind w:left="567"/>
        <w:rPr>
          <w:color w:val="FF0000"/>
        </w:rPr>
      </w:pPr>
      <w:r w:rsidRPr="00D82655">
        <w:rPr>
          <w:color w:val="FF0000"/>
        </w:rPr>
        <w:t>(herefter kaldet ordregiver)</w:t>
      </w:r>
    </w:p>
    <w:p w14:paraId="3D24828D" w14:textId="77777777" w:rsidR="00C33ED3" w:rsidRPr="003B512C" w:rsidRDefault="00C33ED3" w:rsidP="00F00B45">
      <w:pPr>
        <w:spacing w:line="240" w:lineRule="auto"/>
      </w:pPr>
      <w:r>
        <w:t>o</w:t>
      </w:r>
      <w:r w:rsidRPr="003B512C">
        <w:t>g</w:t>
      </w:r>
    </w:p>
    <w:p w14:paraId="3CB11E22" w14:textId="77777777" w:rsidR="00C33ED3" w:rsidRPr="001E626A" w:rsidRDefault="00C33ED3" w:rsidP="00F00B45">
      <w:pPr>
        <w:tabs>
          <w:tab w:val="left" w:pos="567"/>
        </w:tabs>
        <w:spacing w:after="0" w:line="240" w:lineRule="auto"/>
        <w:ind w:left="567"/>
        <w:rPr>
          <w:color w:val="FF0000"/>
        </w:rPr>
      </w:pPr>
      <w:r w:rsidRPr="001E626A">
        <w:rPr>
          <w:color w:val="FF0000"/>
        </w:rPr>
        <w:t>[Indsæt navn på leverandør]</w:t>
      </w:r>
    </w:p>
    <w:p w14:paraId="71DDE00E" w14:textId="77777777" w:rsidR="00C33ED3" w:rsidRPr="001E626A" w:rsidRDefault="00C33ED3" w:rsidP="00F00B45">
      <w:pPr>
        <w:tabs>
          <w:tab w:val="left" w:pos="567"/>
        </w:tabs>
        <w:spacing w:after="0" w:line="240" w:lineRule="auto"/>
        <w:ind w:left="567"/>
        <w:rPr>
          <w:color w:val="FF0000"/>
        </w:rPr>
      </w:pPr>
      <w:r w:rsidRPr="001E626A">
        <w:rPr>
          <w:color w:val="FF0000"/>
        </w:rPr>
        <w:t>[Indsæt adresse]</w:t>
      </w:r>
    </w:p>
    <w:p w14:paraId="67E973E4" w14:textId="77777777" w:rsidR="00C33ED3" w:rsidRPr="001E626A" w:rsidRDefault="00C33ED3" w:rsidP="00F00B45">
      <w:pPr>
        <w:tabs>
          <w:tab w:val="left" w:pos="567"/>
        </w:tabs>
        <w:spacing w:after="0" w:line="240" w:lineRule="auto"/>
        <w:ind w:left="567"/>
        <w:rPr>
          <w:color w:val="FF0000"/>
        </w:rPr>
      </w:pPr>
      <w:r w:rsidRPr="001E626A">
        <w:rPr>
          <w:color w:val="FF0000"/>
        </w:rPr>
        <w:t>[Indsæt postnummer]</w:t>
      </w:r>
    </w:p>
    <w:p w14:paraId="020FE6F2" w14:textId="77777777" w:rsidR="00C33ED3" w:rsidRPr="001E626A" w:rsidRDefault="00C33ED3" w:rsidP="00F00B45">
      <w:pPr>
        <w:tabs>
          <w:tab w:val="left" w:pos="567"/>
        </w:tabs>
        <w:spacing w:after="0" w:line="240" w:lineRule="auto"/>
        <w:ind w:left="567"/>
        <w:rPr>
          <w:color w:val="FF0000"/>
        </w:rPr>
      </w:pPr>
      <w:r w:rsidRPr="001E626A">
        <w:rPr>
          <w:color w:val="FF0000"/>
        </w:rPr>
        <w:t>[Indsæt CVR-nr.]</w:t>
      </w:r>
    </w:p>
    <w:p w14:paraId="371B81B8" w14:textId="77777777" w:rsidR="00C33ED3" w:rsidRPr="00D82655" w:rsidRDefault="00C33ED3" w:rsidP="00F00B45">
      <w:pPr>
        <w:tabs>
          <w:tab w:val="left" w:pos="567"/>
        </w:tabs>
        <w:spacing w:after="0" w:line="240" w:lineRule="auto"/>
        <w:ind w:left="567"/>
        <w:rPr>
          <w:color w:val="FF0000"/>
        </w:rPr>
      </w:pPr>
      <w:r w:rsidRPr="00D82655">
        <w:rPr>
          <w:color w:val="FF0000"/>
        </w:rPr>
        <w:t>(herefter kaldet leverandøren)</w:t>
      </w:r>
    </w:p>
    <w:p w14:paraId="354C4557" w14:textId="77777777" w:rsidR="008811D1" w:rsidRDefault="008811D1" w:rsidP="00F00B45">
      <w:pPr>
        <w:spacing w:line="240" w:lineRule="auto"/>
      </w:pPr>
    </w:p>
    <w:p w14:paraId="1BC6565F" w14:textId="77777777" w:rsidR="00115E5A" w:rsidRPr="00122544" w:rsidRDefault="00115E5A" w:rsidP="00115E5A">
      <w:pPr>
        <w:rPr>
          <w:rFonts w:eastAsia="Malgun Gothic Semilight"/>
          <w:color w:val="FF0000"/>
        </w:rPr>
      </w:pPr>
      <w:bookmarkStart w:id="615" w:name="_Hlk130549342"/>
      <w:r>
        <w:rPr>
          <w:rFonts w:eastAsia="Malgun Gothic Semilight"/>
        </w:rPr>
        <w:t>e</w:t>
      </w:r>
      <w:r w:rsidRPr="00122544">
        <w:rPr>
          <w:rFonts w:eastAsia="Malgun Gothic Semilight"/>
        </w:rPr>
        <w:t xml:space="preserve">r der indgået </w:t>
      </w:r>
      <w:r>
        <w:rPr>
          <w:rFonts w:eastAsia="Malgun Gothic Semilight"/>
        </w:rPr>
        <w:t>ramme</w:t>
      </w:r>
      <w:r w:rsidRPr="00122544">
        <w:rPr>
          <w:rFonts w:eastAsia="Malgun Gothic Semilight"/>
        </w:rPr>
        <w:t xml:space="preserve">aftale </w:t>
      </w:r>
      <w:r>
        <w:rPr>
          <w:rFonts w:eastAsia="Malgun Gothic Semilight"/>
        </w:rPr>
        <w:t xml:space="preserve">(herefter kaldet aftale) </w:t>
      </w:r>
      <w:r w:rsidRPr="00122544">
        <w:rPr>
          <w:rFonts w:eastAsia="Malgun Gothic Semilight"/>
        </w:rPr>
        <w:t>vedrørende indkøb og levering</w:t>
      </w:r>
      <w:r w:rsidRPr="00122544">
        <w:rPr>
          <w:rFonts w:eastAsia="Malgun Gothic Semilight"/>
          <w:color w:val="FF0000"/>
        </w:rPr>
        <w:t xml:space="preserve"> [indsæt </w:t>
      </w:r>
      <w:r>
        <w:rPr>
          <w:rFonts w:eastAsia="Malgun Gothic Semilight"/>
          <w:color w:val="FF0000"/>
        </w:rPr>
        <w:t>udbuddets navn</w:t>
      </w:r>
      <w:r w:rsidRPr="00122544">
        <w:rPr>
          <w:rFonts w:eastAsia="Malgun Gothic Semilight"/>
          <w:color w:val="FF0000"/>
        </w:rPr>
        <w:t xml:space="preserve">] </w:t>
      </w:r>
      <w:r w:rsidRPr="00122544">
        <w:rPr>
          <w:rFonts w:eastAsia="Malgun Gothic Semilight"/>
        </w:rPr>
        <w:t>til ordregiver.</w:t>
      </w:r>
    </w:p>
    <w:bookmarkEnd w:id="615"/>
    <w:p w14:paraId="6D3014EA" w14:textId="25EFDF2E" w:rsidR="001E14C3" w:rsidRPr="00AD43AE" w:rsidRDefault="001E14C3" w:rsidP="00F00B45">
      <w:pPr>
        <w:spacing w:line="240" w:lineRule="auto"/>
        <w:rPr>
          <w:color w:val="00B050"/>
        </w:rPr>
      </w:pPr>
      <w:r w:rsidRPr="00AD43AE">
        <w:rPr>
          <w:color w:val="00B050"/>
        </w:rPr>
        <w:t>(Hvis tilbuddet er afgivet af et konsortium</w:t>
      </w:r>
      <w:r w:rsidR="00EE264A">
        <w:rPr>
          <w:color w:val="00B050"/>
        </w:rPr>
        <w:t>,</w:t>
      </w:r>
      <w:r w:rsidRPr="00AD43AE">
        <w:rPr>
          <w:color w:val="00B050"/>
        </w:rPr>
        <w:t xml:space="preserve"> tilføjes hver enkelt virksomhed med samme oplysninger som angivet ovenfor. Derudover tilføjes nedenstående afsnit.)</w:t>
      </w:r>
    </w:p>
    <w:p w14:paraId="689F34B0" w14:textId="6857BCCA" w:rsidR="001E14C3" w:rsidRPr="00AD43AE" w:rsidRDefault="001E14C3" w:rsidP="00F00B45">
      <w:pPr>
        <w:spacing w:line="240" w:lineRule="auto"/>
        <w:rPr>
          <w:color w:val="0070C0"/>
        </w:rPr>
      </w:pPr>
      <w:r w:rsidRPr="00AD43AE">
        <w:rPr>
          <w:color w:val="0070C0"/>
        </w:rPr>
        <w:t xml:space="preserve">[Konsortiedeltagerne hæfter solidarisk, direkte og ubetinget overfor ordregiver for enhver forpligtelse i relation til konsortiets tilbud, herunder konsortiets opfyldelse af </w:t>
      </w:r>
      <w:r w:rsidR="00C85B44">
        <w:rPr>
          <w:color w:val="0070C0"/>
        </w:rPr>
        <w:t>aftalen</w:t>
      </w:r>
      <w:r w:rsidRPr="00AD43AE">
        <w:rPr>
          <w:color w:val="0070C0"/>
        </w:rPr>
        <w:t>.]</w:t>
      </w:r>
    </w:p>
    <w:p w14:paraId="3EB5427E" w14:textId="77777777" w:rsidR="001E14C3" w:rsidRPr="00AD43AE" w:rsidRDefault="001E14C3" w:rsidP="00F00B45">
      <w:pPr>
        <w:spacing w:line="240" w:lineRule="auto"/>
        <w:rPr>
          <w:color w:val="00B050"/>
        </w:rPr>
      </w:pPr>
      <w:r w:rsidRPr="00AD43AE">
        <w:rPr>
          <w:color w:val="00B050"/>
        </w:rPr>
        <w:t>(Hvis tilbuddet er afgivet med støttende enheder i forhold til økonomisk, finansiel, teknisk eller faglig formåen, anvendes følgende afsnit)</w:t>
      </w:r>
    </w:p>
    <w:p w14:paraId="4AC4AD98" w14:textId="73A41CEA" w:rsidR="00C33ED3" w:rsidRPr="00827063" w:rsidRDefault="001E14C3" w:rsidP="00F00B45">
      <w:pPr>
        <w:spacing w:line="240" w:lineRule="auto"/>
        <w:rPr>
          <w:color w:val="0070C0"/>
        </w:rPr>
      </w:pPr>
      <w:r w:rsidRPr="00AD43AE">
        <w:rPr>
          <w:color w:val="0070C0"/>
        </w:rPr>
        <w:t>[Følgende enheder har erklæret at støtte leverandøren økonomisk, finansiel</w:t>
      </w:r>
      <w:r w:rsidR="00816FD9">
        <w:rPr>
          <w:color w:val="0070C0"/>
        </w:rPr>
        <w:t>t</w:t>
      </w:r>
      <w:r w:rsidRPr="00AD43AE">
        <w:rPr>
          <w:color w:val="0070C0"/>
        </w:rPr>
        <w:t>, teknisk eller faglig</w:t>
      </w:r>
      <w:r w:rsidR="00816FD9">
        <w:rPr>
          <w:color w:val="0070C0"/>
        </w:rPr>
        <w:t>t</w:t>
      </w:r>
      <w:r w:rsidR="00827063">
        <w:rPr>
          <w:color w:val="0070C0"/>
        </w:rPr>
        <w:t xml:space="preserve"> i henhold til bilag 4</w:t>
      </w:r>
      <w:r w:rsidR="00275018">
        <w:rPr>
          <w:color w:val="0070C0"/>
        </w:rPr>
        <w:t xml:space="preserve"> - Støtteerklæring</w:t>
      </w:r>
      <w:r w:rsidR="00827063">
        <w:rPr>
          <w:color w:val="0070C0"/>
        </w:rPr>
        <w:t>.]</w:t>
      </w:r>
    </w:p>
    <w:p w14:paraId="7644878B" w14:textId="3707B992" w:rsidR="00C33ED3" w:rsidRPr="00827063" w:rsidRDefault="00C85B44" w:rsidP="00F00B45">
      <w:pPr>
        <w:pStyle w:val="Overskrift1"/>
        <w:spacing w:line="240" w:lineRule="auto"/>
      </w:pPr>
      <w:bookmarkStart w:id="616" w:name="_Toc437866896"/>
      <w:bookmarkStart w:id="617" w:name="_Toc435542488"/>
      <w:bookmarkStart w:id="618" w:name="_Toc12973753"/>
      <w:bookmarkStart w:id="619" w:name="_Toc130209621"/>
      <w:bookmarkStart w:id="620" w:name="_Toc130805023"/>
      <w:bookmarkStart w:id="621" w:name="_Toc130982152"/>
      <w:bookmarkStart w:id="622" w:name="_Toc230697183"/>
      <w:r>
        <w:t>Aftale</w:t>
      </w:r>
      <w:r w:rsidR="00C33ED3" w:rsidRPr="00827063">
        <w:t>grundlag</w:t>
      </w:r>
      <w:bookmarkEnd w:id="616"/>
      <w:bookmarkEnd w:id="617"/>
      <w:bookmarkEnd w:id="618"/>
      <w:bookmarkEnd w:id="619"/>
      <w:bookmarkEnd w:id="620"/>
      <w:bookmarkEnd w:id="621"/>
      <w:bookmarkEnd w:id="622"/>
      <w:r w:rsidR="00C33ED3" w:rsidRPr="00827063">
        <w:t xml:space="preserve"> </w:t>
      </w:r>
    </w:p>
    <w:p w14:paraId="3E10CBD8" w14:textId="08F2872C" w:rsidR="00C33ED3" w:rsidRPr="00C70950" w:rsidRDefault="002A46DE" w:rsidP="00F00B45">
      <w:pPr>
        <w:pStyle w:val="Overskrift2"/>
        <w:spacing w:line="240" w:lineRule="auto"/>
      </w:pPr>
      <w:bookmarkStart w:id="623" w:name="_Toc435542489"/>
      <w:bookmarkStart w:id="624" w:name="_Toc12973754"/>
      <w:bookmarkStart w:id="625" w:name="_Toc130209622"/>
      <w:bookmarkStart w:id="626" w:name="_Toc130982153"/>
      <w:bookmarkStart w:id="627" w:name="_Toc230697184"/>
      <w:r>
        <w:t>A</w:t>
      </w:r>
      <w:r w:rsidR="00C85B44">
        <w:t xml:space="preserve">ftalens </w:t>
      </w:r>
      <w:r w:rsidR="00C33ED3" w:rsidRPr="00C70950">
        <w:t>grundlag</w:t>
      </w:r>
      <w:bookmarkEnd w:id="623"/>
      <w:bookmarkEnd w:id="624"/>
      <w:bookmarkEnd w:id="625"/>
      <w:bookmarkEnd w:id="626"/>
      <w:bookmarkEnd w:id="627"/>
    </w:p>
    <w:p w14:paraId="2568EA1F" w14:textId="346A9ED5" w:rsidR="00C33ED3" w:rsidRPr="00D82655" w:rsidRDefault="004D24D6" w:rsidP="00D82655">
      <w:pPr>
        <w:rPr>
          <w:rFonts w:eastAsia="Malgun Gothic Semilight"/>
        </w:rPr>
      </w:pPr>
      <w:r w:rsidRPr="00122544">
        <w:rPr>
          <w:rFonts w:eastAsia="Malgun Gothic Semilight"/>
        </w:rPr>
        <w:t xml:space="preserve">Denne </w:t>
      </w:r>
      <w:r>
        <w:rPr>
          <w:rFonts w:eastAsia="Malgun Gothic Semilight"/>
        </w:rPr>
        <w:t>aftale</w:t>
      </w:r>
      <w:r w:rsidRPr="00122544">
        <w:rPr>
          <w:rFonts w:eastAsia="Malgun Gothic Semilight"/>
        </w:rPr>
        <w:t xml:space="preserve"> er indgået på baggrund af ordregiverens udbud </w:t>
      </w:r>
      <w:r>
        <w:rPr>
          <w:rFonts w:eastAsia="Malgun Gothic Semilight"/>
        </w:rPr>
        <w:t xml:space="preserve">på indkøb og levering af </w:t>
      </w:r>
      <w:r w:rsidRPr="00122544">
        <w:rPr>
          <w:rFonts w:eastAsia="Malgun Gothic Semilight"/>
          <w:color w:val="FF0000"/>
        </w:rPr>
        <w:t xml:space="preserve">[indsæt </w:t>
      </w:r>
      <w:r>
        <w:rPr>
          <w:rFonts w:eastAsia="Malgun Gothic Semilight"/>
          <w:color w:val="FF0000"/>
        </w:rPr>
        <w:t>udbuddets navn</w:t>
      </w:r>
      <w:r w:rsidRPr="00122544">
        <w:rPr>
          <w:rFonts w:eastAsia="Malgun Gothic Semilight"/>
          <w:color w:val="FF0000"/>
        </w:rPr>
        <w:t xml:space="preserve">]. </w:t>
      </w:r>
    </w:p>
    <w:p w14:paraId="44EA7A22" w14:textId="358C2C0D" w:rsidR="00C33ED3" w:rsidRPr="003B512C" w:rsidRDefault="00C85B44" w:rsidP="00F00B45">
      <w:pPr>
        <w:spacing w:line="240" w:lineRule="auto"/>
      </w:pPr>
      <w:r>
        <w:t>Aftale</w:t>
      </w:r>
      <w:r w:rsidR="00C33ED3">
        <w:t>grundlaget</w:t>
      </w:r>
      <w:r w:rsidR="00C33ED3" w:rsidRPr="003B512C">
        <w:t xml:space="preserve"> består af følgende dokumenter:</w:t>
      </w:r>
    </w:p>
    <w:p w14:paraId="7F6F4187" w14:textId="77777777" w:rsidR="00531416" w:rsidRPr="00D82655" w:rsidRDefault="00531416" w:rsidP="00531416">
      <w:pPr>
        <w:pStyle w:val="Listeafsnit"/>
        <w:numPr>
          <w:ilvl w:val="0"/>
          <w:numId w:val="45"/>
        </w:numPr>
        <w:spacing w:line="240" w:lineRule="auto"/>
        <w:jc w:val="left"/>
        <w:rPr>
          <w:rFonts w:ascii="Nirmala UI" w:eastAsia="Malgun Gothic Semilight" w:hAnsi="Nirmala UI"/>
        </w:rPr>
      </w:pPr>
      <w:bookmarkStart w:id="628" w:name="_Ref123714578"/>
      <w:r w:rsidRPr="00D82655">
        <w:rPr>
          <w:rFonts w:ascii="Nirmala UI" w:eastAsia="Malgun Gothic Semilight" w:hAnsi="Nirmala UI"/>
        </w:rPr>
        <w:t>Denne aftale</w:t>
      </w:r>
      <w:bookmarkEnd w:id="628"/>
    </w:p>
    <w:p w14:paraId="6A31D984" w14:textId="77777777" w:rsidR="00531416" w:rsidRPr="00D82655" w:rsidRDefault="00531416" w:rsidP="00531416">
      <w:pPr>
        <w:pStyle w:val="Listeafsnit"/>
        <w:numPr>
          <w:ilvl w:val="0"/>
          <w:numId w:val="45"/>
        </w:numPr>
        <w:spacing w:line="240" w:lineRule="auto"/>
        <w:rPr>
          <w:rFonts w:ascii="Nirmala UI" w:hAnsi="Nirmala UI"/>
        </w:rPr>
      </w:pPr>
      <w:r w:rsidRPr="00D82655">
        <w:rPr>
          <w:rFonts w:ascii="Nirmala UI" w:hAnsi="Nirmala UI"/>
        </w:rPr>
        <w:t>Bilag 1 – spørgsmål, svar, supplerende oplysninger og ændringer til udbudsmaterialet</w:t>
      </w:r>
    </w:p>
    <w:p w14:paraId="1572985D" w14:textId="77777777" w:rsidR="00531416" w:rsidRPr="00D82655" w:rsidRDefault="00531416" w:rsidP="00531416">
      <w:pPr>
        <w:pStyle w:val="Listeafsnit"/>
        <w:numPr>
          <w:ilvl w:val="0"/>
          <w:numId w:val="45"/>
        </w:numPr>
        <w:spacing w:line="240" w:lineRule="auto"/>
        <w:rPr>
          <w:rFonts w:ascii="Nirmala UI" w:hAnsi="Nirmala UI"/>
        </w:rPr>
      </w:pPr>
      <w:r w:rsidRPr="00D82655">
        <w:rPr>
          <w:rFonts w:ascii="Nirmala UI" w:hAnsi="Nirmala UI"/>
        </w:rPr>
        <w:t>Udbudsmaterialet inklusive bilag</w:t>
      </w:r>
    </w:p>
    <w:p w14:paraId="684BE17A" w14:textId="77777777" w:rsidR="00531416" w:rsidRPr="00D82655" w:rsidRDefault="00531416" w:rsidP="00531416">
      <w:pPr>
        <w:pStyle w:val="Listeafsnit"/>
        <w:numPr>
          <w:ilvl w:val="0"/>
          <w:numId w:val="45"/>
        </w:numPr>
        <w:spacing w:line="240" w:lineRule="auto"/>
        <w:rPr>
          <w:rFonts w:ascii="Nirmala UI" w:hAnsi="Nirmala UI"/>
        </w:rPr>
      </w:pPr>
      <w:r w:rsidRPr="00D82655">
        <w:rPr>
          <w:rFonts w:ascii="Nirmala UI" w:hAnsi="Nirmala UI"/>
        </w:rPr>
        <w:t xml:space="preserve">Leverandørens samlede tilbud af </w:t>
      </w:r>
      <w:sdt>
        <w:sdtPr>
          <w:rPr>
            <w:rFonts w:ascii="Nirmala UI" w:eastAsia="Malgun Gothic Semilight" w:hAnsi="Nirmala UI"/>
            <w:color w:val="FF0000"/>
          </w:rPr>
          <w:alias w:val="Dato"/>
          <w:tag w:val="Dato"/>
          <w:id w:val="-219827252"/>
          <w:date>
            <w:dateFormat w:val="dd-MM-yyyy"/>
            <w:lid w:val="da-DK"/>
            <w:storeMappedDataAs w:val="dateTime"/>
            <w:calendar w:val="gregorian"/>
          </w:date>
        </w:sdtPr>
        <w:sdtContent>
          <w:r w:rsidRPr="00D82655">
            <w:rPr>
              <w:rFonts w:ascii="Nirmala UI" w:eastAsia="Malgun Gothic Semilight" w:hAnsi="Nirmala UI"/>
              <w:color w:val="FF0000"/>
            </w:rPr>
            <w:t>[indsæt dato]</w:t>
          </w:r>
        </w:sdtContent>
      </w:sdt>
    </w:p>
    <w:p w14:paraId="42160047" w14:textId="186D4BAC" w:rsidR="00531416" w:rsidRDefault="00531416" w:rsidP="00531416">
      <w:r w:rsidRPr="003B512C">
        <w:lastRenderedPageBreak/>
        <w:t xml:space="preserve">Hvis der er uoverensstemmelse mellem </w:t>
      </w:r>
      <w:r>
        <w:t>dokumenterne, går det førstnævnte forud for et senere nævnt dokument.</w:t>
      </w:r>
    </w:p>
    <w:p w14:paraId="74F18942" w14:textId="74C0B31A" w:rsidR="006F028D" w:rsidRPr="00711573" w:rsidRDefault="006F028D" w:rsidP="00D82655">
      <w:pPr>
        <w:pStyle w:val="Overskrift2"/>
      </w:pPr>
      <w:bookmarkStart w:id="629" w:name="_Toc123835963"/>
      <w:bookmarkStart w:id="630" w:name="_Toc123836066"/>
      <w:bookmarkStart w:id="631" w:name="_Toc123836172"/>
      <w:bookmarkStart w:id="632" w:name="_Toc123837216"/>
      <w:bookmarkStart w:id="633" w:name="_Toc128574410"/>
      <w:bookmarkStart w:id="634" w:name="_Toc128574526"/>
      <w:bookmarkStart w:id="635" w:name="_Toc130209623"/>
      <w:bookmarkStart w:id="636" w:name="_Toc130982154"/>
      <w:bookmarkStart w:id="637" w:name="_Toc230697185"/>
      <w:r>
        <w:t>Betingelser</w:t>
      </w:r>
      <w:bookmarkEnd w:id="629"/>
      <w:bookmarkEnd w:id="630"/>
      <w:bookmarkEnd w:id="631"/>
      <w:bookmarkEnd w:id="632"/>
      <w:bookmarkEnd w:id="633"/>
      <w:bookmarkEnd w:id="634"/>
      <w:bookmarkEnd w:id="635"/>
      <w:bookmarkEnd w:id="636"/>
      <w:bookmarkEnd w:id="637"/>
    </w:p>
    <w:p w14:paraId="712B9505" w14:textId="77777777" w:rsidR="006F028D" w:rsidRPr="00F90834" w:rsidRDefault="006F028D" w:rsidP="006F028D">
      <w:pPr>
        <w:rPr>
          <w:color w:val="00B050"/>
        </w:rPr>
      </w:pPr>
      <w:r w:rsidRPr="00F90834">
        <w:rPr>
          <w:rFonts w:eastAsia="Calibri"/>
          <w:color w:val="00B050"/>
        </w:rPr>
        <w:t>(Afsnittet er kun relevant hvor der kræves yderligere dokumentation end den, der kræves for ESPD’en inden tildeling)</w:t>
      </w:r>
    </w:p>
    <w:p w14:paraId="3000DE53" w14:textId="77777777" w:rsidR="006F028D" w:rsidRPr="00F90834" w:rsidRDefault="006F028D" w:rsidP="006F028D">
      <w:r w:rsidRPr="00F90834">
        <w:t xml:space="preserve">Leverandøren skal inden ikrafttræden af denne </w:t>
      </w:r>
      <w:r>
        <w:t>aftale</w:t>
      </w:r>
      <w:r w:rsidRPr="00F90834">
        <w:t xml:space="preserve">, dog senest </w:t>
      </w:r>
      <w:r w:rsidRPr="00F90834">
        <w:rPr>
          <w:color w:val="FF0000"/>
        </w:rPr>
        <w:t>[indsæt antal dage]</w:t>
      </w:r>
      <w:r w:rsidRPr="00F90834">
        <w:t xml:space="preserve"> efter udløb af standstill-perioden, fremsende følgende til ordregiver:</w:t>
      </w:r>
    </w:p>
    <w:p w14:paraId="2C5DD338" w14:textId="77777777" w:rsidR="006F028D" w:rsidRPr="00F90834" w:rsidRDefault="006F028D" w:rsidP="006F028D">
      <w:r w:rsidRPr="00F90834">
        <w:rPr>
          <w:color w:val="00B050"/>
        </w:rPr>
        <w:t>(De oplysninger der kan kræves i nedenstående må ikke vedrøre de punkter der er omhandlet i ESPD’et, da denne dokumentation skal foreligge inden tildeling).</w:t>
      </w:r>
    </w:p>
    <w:p w14:paraId="267CE69C" w14:textId="77777777" w:rsidR="006F028D" w:rsidRPr="00D82655" w:rsidRDefault="006F028D" w:rsidP="006F028D">
      <w:pPr>
        <w:pStyle w:val="Listeafsnit"/>
        <w:numPr>
          <w:ilvl w:val="0"/>
          <w:numId w:val="46"/>
        </w:numPr>
        <w:spacing w:after="0" w:line="240" w:lineRule="auto"/>
        <w:jc w:val="left"/>
        <w:rPr>
          <w:rFonts w:ascii="Nirmala UI" w:hAnsi="Nirmala UI"/>
          <w:color w:val="0070C0"/>
        </w:rPr>
      </w:pPr>
      <w:r w:rsidRPr="00D82655">
        <w:rPr>
          <w:rFonts w:ascii="Nirmala UI" w:hAnsi="Nirmala UI"/>
          <w:color w:val="0070C0"/>
        </w:rPr>
        <w:t>[Udfyldt databehandleraftale]</w:t>
      </w:r>
    </w:p>
    <w:p w14:paraId="20A7AB4B" w14:textId="75404387" w:rsidR="006F028D" w:rsidRPr="00D82655" w:rsidRDefault="006F028D" w:rsidP="006F028D">
      <w:pPr>
        <w:pStyle w:val="Listeafsnit"/>
        <w:numPr>
          <w:ilvl w:val="0"/>
          <w:numId w:val="46"/>
        </w:numPr>
        <w:spacing w:after="0" w:line="240" w:lineRule="auto"/>
        <w:jc w:val="left"/>
        <w:rPr>
          <w:rFonts w:ascii="Nirmala UI" w:hAnsi="Nirmala UI"/>
          <w:color w:val="0070C0"/>
        </w:rPr>
      </w:pPr>
      <w:r w:rsidRPr="00D82655">
        <w:rPr>
          <w:rFonts w:ascii="Nirmala UI" w:hAnsi="Nirmala UI"/>
          <w:color w:val="0070C0"/>
        </w:rPr>
        <w:t>[Kopi af forsikringspolice for erhvervs- og produktansvarsforsikring eller dokumentation for, at forsikring er tegnet. Forsikringen skal opfylde kravene i pkt.</w:t>
      </w:r>
      <w:r w:rsidR="0035072C">
        <w:rPr>
          <w:rFonts w:ascii="Nirmala UI" w:hAnsi="Nirmala UI"/>
          <w:color w:val="0070C0"/>
        </w:rPr>
        <w:t xml:space="preserve"> </w:t>
      </w:r>
      <w:r w:rsidR="0035072C">
        <w:rPr>
          <w:rFonts w:ascii="Nirmala UI" w:hAnsi="Nirmala UI"/>
          <w:color w:val="0070C0"/>
        </w:rPr>
        <w:fldChar w:fldCharType="begin"/>
      </w:r>
      <w:r w:rsidR="0035072C">
        <w:rPr>
          <w:rFonts w:ascii="Nirmala UI" w:hAnsi="Nirmala UI"/>
          <w:color w:val="0070C0"/>
        </w:rPr>
        <w:instrText xml:space="preserve"> REF _Ref130554478 \r \h </w:instrText>
      </w:r>
      <w:r w:rsidR="0035072C">
        <w:rPr>
          <w:rFonts w:ascii="Nirmala UI" w:hAnsi="Nirmala UI"/>
          <w:color w:val="0070C0"/>
        </w:rPr>
      </w:r>
      <w:r w:rsidR="0035072C">
        <w:rPr>
          <w:rFonts w:ascii="Nirmala UI" w:hAnsi="Nirmala UI"/>
          <w:color w:val="0070C0"/>
        </w:rPr>
        <w:fldChar w:fldCharType="separate"/>
      </w:r>
      <w:r w:rsidR="00D0562D">
        <w:rPr>
          <w:rFonts w:ascii="Nirmala UI" w:hAnsi="Nirmala UI"/>
          <w:color w:val="0070C0"/>
        </w:rPr>
        <w:t>16</w:t>
      </w:r>
      <w:r w:rsidR="0035072C">
        <w:rPr>
          <w:rFonts w:ascii="Nirmala UI" w:hAnsi="Nirmala UI"/>
          <w:color w:val="0070C0"/>
        </w:rPr>
        <w:fldChar w:fldCharType="end"/>
      </w:r>
      <w:r w:rsidRPr="00D82655">
        <w:rPr>
          <w:rFonts w:ascii="Nirmala UI" w:hAnsi="Nirmala UI"/>
          <w:color w:val="0070C0"/>
        </w:rPr>
        <w:t xml:space="preserve">. </w:t>
      </w:r>
      <w:r w:rsidRPr="00D82655">
        <w:rPr>
          <w:rFonts w:ascii="Nirmala UI" w:hAnsi="Nirmala UI"/>
          <w:color w:val="00B050"/>
        </w:rPr>
        <w:t>(Punktet slettes, hvis der i forbindelse med udbuddet er stillet krav om, at leverandøren afleverer forsikringsoplysninger som en del af egnethedsvurderingen. Overvej om det er relevant at stille krav om minimumsdækning pr. år/sag.)</w:t>
      </w:r>
    </w:p>
    <w:p w14:paraId="5B630DB3" w14:textId="77777777" w:rsidR="006F028D" w:rsidRPr="00D82655" w:rsidRDefault="006F028D" w:rsidP="006F028D">
      <w:pPr>
        <w:pStyle w:val="Listeafsnit"/>
        <w:numPr>
          <w:ilvl w:val="0"/>
          <w:numId w:val="46"/>
        </w:numPr>
        <w:spacing w:after="0" w:line="240" w:lineRule="auto"/>
        <w:jc w:val="left"/>
        <w:rPr>
          <w:rFonts w:ascii="Nirmala UI" w:hAnsi="Nirmala UI"/>
          <w:color w:val="0070C0"/>
        </w:rPr>
      </w:pPr>
      <w:r w:rsidRPr="00D82655">
        <w:rPr>
          <w:rFonts w:ascii="Nirmala UI" w:hAnsi="Nirmala UI"/>
          <w:color w:val="0070C0"/>
        </w:rPr>
        <w:t>[Børneattester]</w:t>
      </w:r>
    </w:p>
    <w:p w14:paraId="02116160" w14:textId="77777777" w:rsidR="006F028D" w:rsidRPr="00D82655" w:rsidRDefault="006F028D" w:rsidP="006F028D">
      <w:pPr>
        <w:pStyle w:val="Listeafsnit"/>
        <w:numPr>
          <w:ilvl w:val="0"/>
          <w:numId w:val="46"/>
        </w:numPr>
        <w:spacing w:after="0"/>
        <w:jc w:val="left"/>
        <w:rPr>
          <w:rFonts w:ascii="Nirmala UI" w:hAnsi="Nirmala UI"/>
          <w:color w:val="0070C0"/>
        </w:rPr>
      </w:pPr>
      <w:r w:rsidRPr="00D82655">
        <w:rPr>
          <w:rFonts w:ascii="Nirmala UI" w:hAnsi="Nirmala UI"/>
          <w:color w:val="0070C0"/>
        </w:rPr>
        <w:t>[Konverteringsliste i forhold til ordregivers tidligere aftale på samme område. Ordregiver fremsender liste over de ydelser, der skal fremgå af konverteringslisten]</w:t>
      </w:r>
    </w:p>
    <w:p w14:paraId="6FD14F14" w14:textId="77777777" w:rsidR="006F028D" w:rsidRPr="00D82655" w:rsidRDefault="006F028D" w:rsidP="006F028D">
      <w:pPr>
        <w:pStyle w:val="Listeafsnit"/>
        <w:numPr>
          <w:ilvl w:val="0"/>
          <w:numId w:val="46"/>
        </w:numPr>
        <w:spacing w:after="0" w:line="240" w:lineRule="auto"/>
        <w:jc w:val="left"/>
        <w:rPr>
          <w:rFonts w:ascii="Nirmala UI" w:hAnsi="Nirmala UI"/>
          <w:color w:val="FF0000"/>
        </w:rPr>
      </w:pPr>
      <w:r w:rsidRPr="00D82655">
        <w:rPr>
          <w:rFonts w:ascii="Nirmala UI" w:hAnsi="Nirmala UI"/>
          <w:color w:val="FF0000"/>
        </w:rPr>
        <w:t>[Øvrige bilag]</w:t>
      </w:r>
    </w:p>
    <w:p w14:paraId="4BD39CBE" w14:textId="77777777" w:rsidR="006F028D" w:rsidRDefault="006F028D" w:rsidP="006F028D"/>
    <w:p w14:paraId="33FCB238" w14:textId="5AB04B5D" w:rsidR="006F028D" w:rsidRDefault="006F028D" w:rsidP="00531416">
      <w:r>
        <w:t>Aftalen</w:t>
      </w:r>
      <w:r w:rsidRPr="00F90834">
        <w:t xml:space="preserve"> er fra ordregivers side betinget af, at ovennævnte dokumentation fremsendes til ordregiver, og at dokumentationen kan godkendes af ordregiver.</w:t>
      </w:r>
    </w:p>
    <w:p w14:paraId="4313BE80" w14:textId="6595B29A" w:rsidR="0079566A" w:rsidRPr="0079566A" w:rsidRDefault="00C85B44" w:rsidP="00F00B45">
      <w:pPr>
        <w:pStyle w:val="Overskrift1"/>
        <w:spacing w:line="240" w:lineRule="auto"/>
      </w:pPr>
      <w:bookmarkStart w:id="638" w:name="_Toc130208520"/>
      <w:bookmarkStart w:id="639" w:name="_Toc130208622"/>
      <w:bookmarkStart w:id="640" w:name="_Toc130208792"/>
      <w:bookmarkStart w:id="641" w:name="_Toc130208894"/>
      <w:bookmarkStart w:id="642" w:name="_Toc130209021"/>
      <w:bookmarkStart w:id="643" w:name="_Toc130209220"/>
      <w:bookmarkStart w:id="644" w:name="_Toc130209396"/>
      <w:bookmarkStart w:id="645" w:name="_Toc130209624"/>
      <w:bookmarkStart w:id="646" w:name="_Toc130209827"/>
      <w:bookmarkStart w:id="647" w:name="_Toc130211204"/>
      <w:bookmarkStart w:id="648" w:name="_Toc130541570"/>
      <w:bookmarkStart w:id="649" w:name="_Toc130541839"/>
      <w:bookmarkStart w:id="650" w:name="_Toc130804924"/>
      <w:bookmarkStart w:id="651" w:name="_Toc130805024"/>
      <w:bookmarkStart w:id="652" w:name="_Toc130981849"/>
      <w:bookmarkStart w:id="653" w:name="_Toc130982053"/>
      <w:bookmarkStart w:id="654" w:name="_Toc130982155"/>
      <w:bookmarkStart w:id="655" w:name="_Toc130208521"/>
      <w:bookmarkStart w:id="656" w:name="_Toc130208623"/>
      <w:bookmarkStart w:id="657" w:name="_Toc130208793"/>
      <w:bookmarkStart w:id="658" w:name="_Toc130208895"/>
      <w:bookmarkStart w:id="659" w:name="_Toc130209022"/>
      <w:bookmarkStart w:id="660" w:name="_Toc130209221"/>
      <w:bookmarkStart w:id="661" w:name="_Toc130209397"/>
      <w:bookmarkStart w:id="662" w:name="_Toc130209625"/>
      <w:bookmarkStart w:id="663" w:name="_Toc130209828"/>
      <w:bookmarkStart w:id="664" w:name="_Toc130211205"/>
      <w:bookmarkStart w:id="665" w:name="_Toc130541571"/>
      <w:bookmarkStart w:id="666" w:name="_Toc130541840"/>
      <w:bookmarkStart w:id="667" w:name="_Toc130804925"/>
      <w:bookmarkStart w:id="668" w:name="_Toc130805025"/>
      <w:bookmarkStart w:id="669" w:name="_Toc130981850"/>
      <w:bookmarkStart w:id="670" w:name="_Toc130982054"/>
      <w:bookmarkStart w:id="671" w:name="_Toc130982156"/>
      <w:bookmarkStart w:id="672" w:name="_Toc130208522"/>
      <w:bookmarkStart w:id="673" w:name="_Toc130208624"/>
      <w:bookmarkStart w:id="674" w:name="_Toc130208794"/>
      <w:bookmarkStart w:id="675" w:name="_Toc130208896"/>
      <w:bookmarkStart w:id="676" w:name="_Toc130209023"/>
      <w:bookmarkStart w:id="677" w:name="_Toc130209222"/>
      <w:bookmarkStart w:id="678" w:name="_Toc130209398"/>
      <w:bookmarkStart w:id="679" w:name="_Toc130209626"/>
      <w:bookmarkStart w:id="680" w:name="_Toc130209829"/>
      <w:bookmarkStart w:id="681" w:name="_Toc130211206"/>
      <w:bookmarkStart w:id="682" w:name="_Toc130541572"/>
      <w:bookmarkStart w:id="683" w:name="_Toc130541841"/>
      <w:bookmarkStart w:id="684" w:name="_Toc130804926"/>
      <w:bookmarkStart w:id="685" w:name="_Toc130805026"/>
      <w:bookmarkStart w:id="686" w:name="_Toc130981851"/>
      <w:bookmarkStart w:id="687" w:name="_Toc130982055"/>
      <w:bookmarkStart w:id="688" w:name="_Toc130982157"/>
      <w:bookmarkStart w:id="689" w:name="_Toc130208523"/>
      <w:bookmarkStart w:id="690" w:name="_Toc130208625"/>
      <w:bookmarkStart w:id="691" w:name="_Toc130208795"/>
      <w:bookmarkStart w:id="692" w:name="_Toc130208897"/>
      <w:bookmarkStart w:id="693" w:name="_Toc130209024"/>
      <w:bookmarkStart w:id="694" w:name="_Toc130209223"/>
      <w:bookmarkStart w:id="695" w:name="_Toc130209399"/>
      <w:bookmarkStart w:id="696" w:name="_Toc130209627"/>
      <w:bookmarkStart w:id="697" w:name="_Toc130209830"/>
      <w:bookmarkStart w:id="698" w:name="_Toc130211207"/>
      <w:bookmarkStart w:id="699" w:name="_Toc130541573"/>
      <w:bookmarkStart w:id="700" w:name="_Toc130541842"/>
      <w:bookmarkStart w:id="701" w:name="_Toc130804927"/>
      <w:bookmarkStart w:id="702" w:name="_Toc130805027"/>
      <w:bookmarkStart w:id="703" w:name="_Toc130981852"/>
      <w:bookmarkStart w:id="704" w:name="_Toc130982056"/>
      <w:bookmarkStart w:id="705" w:name="_Toc130982158"/>
      <w:bookmarkStart w:id="706" w:name="_Toc130208524"/>
      <w:bookmarkStart w:id="707" w:name="_Toc130208626"/>
      <w:bookmarkStart w:id="708" w:name="_Toc130208796"/>
      <w:bookmarkStart w:id="709" w:name="_Toc130208898"/>
      <w:bookmarkStart w:id="710" w:name="_Toc130209025"/>
      <w:bookmarkStart w:id="711" w:name="_Toc130209224"/>
      <w:bookmarkStart w:id="712" w:name="_Toc130209400"/>
      <w:bookmarkStart w:id="713" w:name="_Toc130209628"/>
      <w:bookmarkStart w:id="714" w:name="_Toc130209831"/>
      <w:bookmarkStart w:id="715" w:name="_Toc130211208"/>
      <w:bookmarkStart w:id="716" w:name="_Toc130541574"/>
      <w:bookmarkStart w:id="717" w:name="_Toc130541843"/>
      <w:bookmarkStart w:id="718" w:name="_Toc130804928"/>
      <w:bookmarkStart w:id="719" w:name="_Toc130805028"/>
      <w:bookmarkStart w:id="720" w:name="_Toc130981853"/>
      <w:bookmarkStart w:id="721" w:name="_Toc130982057"/>
      <w:bookmarkStart w:id="722" w:name="_Toc130982159"/>
      <w:bookmarkStart w:id="723" w:name="_Toc130208525"/>
      <w:bookmarkStart w:id="724" w:name="_Toc130208627"/>
      <w:bookmarkStart w:id="725" w:name="_Toc130208797"/>
      <w:bookmarkStart w:id="726" w:name="_Toc130208899"/>
      <w:bookmarkStart w:id="727" w:name="_Toc130209026"/>
      <w:bookmarkStart w:id="728" w:name="_Toc130209225"/>
      <w:bookmarkStart w:id="729" w:name="_Toc130209401"/>
      <w:bookmarkStart w:id="730" w:name="_Toc130209629"/>
      <w:bookmarkStart w:id="731" w:name="_Toc130209832"/>
      <w:bookmarkStart w:id="732" w:name="_Toc130211209"/>
      <w:bookmarkStart w:id="733" w:name="_Toc130541575"/>
      <w:bookmarkStart w:id="734" w:name="_Toc130541844"/>
      <w:bookmarkStart w:id="735" w:name="_Toc130804929"/>
      <w:bookmarkStart w:id="736" w:name="_Toc130805029"/>
      <w:bookmarkStart w:id="737" w:name="_Toc130981854"/>
      <w:bookmarkStart w:id="738" w:name="_Toc130982058"/>
      <w:bookmarkStart w:id="739" w:name="_Toc130982160"/>
      <w:bookmarkStart w:id="740" w:name="_Toc130208526"/>
      <w:bookmarkStart w:id="741" w:name="_Toc130208628"/>
      <w:bookmarkStart w:id="742" w:name="_Toc130208798"/>
      <w:bookmarkStart w:id="743" w:name="_Toc130208900"/>
      <w:bookmarkStart w:id="744" w:name="_Toc130209027"/>
      <w:bookmarkStart w:id="745" w:name="_Toc130209226"/>
      <w:bookmarkStart w:id="746" w:name="_Toc130209402"/>
      <w:bookmarkStart w:id="747" w:name="_Toc130209630"/>
      <w:bookmarkStart w:id="748" w:name="_Toc130209833"/>
      <w:bookmarkStart w:id="749" w:name="_Toc130211210"/>
      <w:bookmarkStart w:id="750" w:name="_Toc130541576"/>
      <w:bookmarkStart w:id="751" w:name="_Toc130541845"/>
      <w:bookmarkStart w:id="752" w:name="_Toc130804930"/>
      <w:bookmarkStart w:id="753" w:name="_Toc130805030"/>
      <w:bookmarkStart w:id="754" w:name="_Toc130981855"/>
      <w:bookmarkStart w:id="755" w:name="_Toc130982059"/>
      <w:bookmarkStart w:id="756" w:name="_Toc130982161"/>
      <w:bookmarkStart w:id="757" w:name="_Toc130208527"/>
      <w:bookmarkStart w:id="758" w:name="_Toc130208629"/>
      <w:bookmarkStart w:id="759" w:name="_Toc130208799"/>
      <w:bookmarkStart w:id="760" w:name="_Toc130208901"/>
      <w:bookmarkStart w:id="761" w:name="_Toc130209028"/>
      <w:bookmarkStart w:id="762" w:name="_Toc130209227"/>
      <w:bookmarkStart w:id="763" w:name="_Toc130209403"/>
      <w:bookmarkStart w:id="764" w:name="_Toc130209631"/>
      <w:bookmarkStart w:id="765" w:name="_Toc130209834"/>
      <w:bookmarkStart w:id="766" w:name="_Toc130211211"/>
      <w:bookmarkStart w:id="767" w:name="_Toc130541577"/>
      <w:bookmarkStart w:id="768" w:name="_Toc130541846"/>
      <w:bookmarkStart w:id="769" w:name="_Toc130804931"/>
      <w:bookmarkStart w:id="770" w:name="_Toc130805031"/>
      <w:bookmarkStart w:id="771" w:name="_Toc130981856"/>
      <w:bookmarkStart w:id="772" w:name="_Toc130982060"/>
      <w:bookmarkStart w:id="773" w:name="_Toc130982162"/>
      <w:bookmarkStart w:id="774" w:name="_Toc130208528"/>
      <w:bookmarkStart w:id="775" w:name="_Toc130208630"/>
      <w:bookmarkStart w:id="776" w:name="_Toc130208800"/>
      <w:bookmarkStart w:id="777" w:name="_Toc130208902"/>
      <w:bookmarkStart w:id="778" w:name="_Toc130209029"/>
      <w:bookmarkStart w:id="779" w:name="_Toc130209228"/>
      <w:bookmarkStart w:id="780" w:name="_Toc130209404"/>
      <w:bookmarkStart w:id="781" w:name="_Toc130209632"/>
      <w:bookmarkStart w:id="782" w:name="_Toc130209835"/>
      <w:bookmarkStart w:id="783" w:name="_Toc130211212"/>
      <w:bookmarkStart w:id="784" w:name="_Toc130541578"/>
      <w:bookmarkStart w:id="785" w:name="_Toc130541847"/>
      <w:bookmarkStart w:id="786" w:name="_Toc130804932"/>
      <w:bookmarkStart w:id="787" w:name="_Toc130805032"/>
      <w:bookmarkStart w:id="788" w:name="_Toc130981857"/>
      <w:bookmarkStart w:id="789" w:name="_Toc130982061"/>
      <w:bookmarkStart w:id="790" w:name="_Toc130982163"/>
      <w:bookmarkStart w:id="791" w:name="_Toc130208529"/>
      <w:bookmarkStart w:id="792" w:name="_Toc130208631"/>
      <w:bookmarkStart w:id="793" w:name="_Toc130208801"/>
      <w:bookmarkStart w:id="794" w:name="_Toc130208903"/>
      <w:bookmarkStart w:id="795" w:name="_Toc130209030"/>
      <w:bookmarkStart w:id="796" w:name="_Toc130209229"/>
      <w:bookmarkStart w:id="797" w:name="_Toc130209405"/>
      <w:bookmarkStart w:id="798" w:name="_Toc130209633"/>
      <w:bookmarkStart w:id="799" w:name="_Toc130209836"/>
      <w:bookmarkStart w:id="800" w:name="_Toc130211213"/>
      <w:bookmarkStart w:id="801" w:name="_Toc130541579"/>
      <w:bookmarkStart w:id="802" w:name="_Toc130541848"/>
      <w:bookmarkStart w:id="803" w:name="_Toc130804933"/>
      <w:bookmarkStart w:id="804" w:name="_Toc130805033"/>
      <w:bookmarkStart w:id="805" w:name="_Toc130981858"/>
      <w:bookmarkStart w:id="806" w:name="_Toc130982062"/>
      <w:bookmarkStart w:id="807" w:name="_Toc130982164"/>
      <w:bookmarkStart w:id="808" w:name="_Toc130208530"/>
      <w:bookmarkStart w:id="809" w:name="_Toc130208632"/>
      <w:bookmarkStart w:id="810" w:name="_Toc130208802"/>
      <w:bookmarkStart w:id="811" w:name="_Toc130208904"/>
      <w:bookmarkStart w:id="812" w:name="_Toc130209031"/>
      <w:bookmarkStart w:id="813" w:name="_Toc130209230"/>
      <w:bookmarkStart w:id="814" w:name="_Toc130209406"/>
      <w:bookmarkStart w:id="815" w:name="_Toc130209634"/>
      <w:bookmarkStart w:id="816" w:name="_Toc130209837"/>
      <w:bookmarkStart w:id="817" w:name="_Toc130211214"/>
      <w:bookmarkStart w:id="818" w:name="_Toc130541580"/>
      <w:bookmarkStart w:id="819" w:name="_Toc130541849"/>
      <w:bookmarkStart w:id="820" w:name="_Toc130804934"/>
      <w:bookmarkStart w:id="821" w:name="_Toc130805034"/>
      <w:bookmarkStart w:id="822" w:name="_Toc130981859"/>
      <w:bookmarkStart w:id="823" w:name="_Toc130982063"/>
      <w:bookmarkStart w:id="824" w:name="_Toc130982165"/>
      <w:bookmarkStart w:id="825" w:name="_Ref419788732"/>
      <w:bookmarkStart w:id="826" w:name="_Ref419788745"/>
      <w:bookmarkStart w:id="827" w:name="_Toc435542493"/>
      <w:bookmarkStart w:id="828" w:name="_Ref9947665"/>
      <w:bookmarkStart w:id="829" w:name="_Ref9947683"/>
      <w:bookmarkStart w:id="830" w:name="_Toc12973755"/>
      <w:bookmarkStart w:id="831" w:name="_Toc130209635"/>
      <w:bookmarkStart w:id="832" w:name="_Toc130805035"/>
      <w:bookmarkStart w:id="833" w:name="_Toc130982166"/>
      <w:bookmarkStart w:id="834" w:name="_Toc230697186"/>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r>
        <w:t>Aftale</w:t>
      </w:r>
      <w:r w:rsidR="00C33ED3" w:rsidRPr="003B512C">
        <w:t>periode</w:t>
      </w:r>
      <w:bookmarkEnd w:id="825"/>
      <w:bookmarkEnd w:id="826"/>
      <w:bookmarkEnd w:id="827"/>
      <w:r w:rsidR="0079566A">
        <w:t xml:space="preserve"> og -ophør</w:t>
      </w:r>
      <w:bookmarkEnd w:id="828"/>
      <w:bookmarkEnd w:id="829"/>
      <w:bookmarkEnd w:id="830"/>
      <w:bookmarkEnd w:id="831"/>
      <w:bookmarkEnd w:id="832"/>
      <w:bookmarkEnd w:id="833"/>
      <w:bookmarkEnd w:id="834"/>
    </w:p>
    <w:p w14:paraId="678019E0" w14:textId="1F87F4DD" w:rsidR="0079566A" w:rsidRDefault="00C85B44" w:rsidP="00F00B45">
      <w:pPr>
        <w:pStyle w:val="Overskrift2"/>
        <w:spacing w:line="240" w:lineRule="auto"/>
      </w:pPr>
      <w:bookmarkStart w:id="835" w:name="_Toc12973756"/>
      <w:bookmarkStart w:id="836" w:name="_Ref27644557"/>
      <w:bookmarkStart w:id="837" w:name="_Toc130209636"/>
      <w:bookmarkStart w:id="838" w:name="_Ref130544199"/>
      <w:bookmarkStart w:id="839" w:name="_Toc130982167"/>
      <w:bookmarkStart w:id="840" w:name="_Toc230697187"/>
      <w:r>
        <w:t>Aftale</w:t>
      </w:r>
      <w:r w:rsidR="0079566A">
        <w:t>periode</w:t>
      </w:r>
      <w:bookmarkEnd w:id="835"/>
      <w:bookmarkEnd w:id="836"/>
      <w:bookmarkEnd w:id="837"/>
      <w:bookmarkEnd w:id="838"/>
      <w:bookmarkEnd w:id="839"/>
      <w:bookmarkEnd w:id="840"/>
    </w:p>
    <w:p w14:paraId="386D9D5D" w14:textId="77777777" w:rsidR="00C33ED3" w:rsidRPr="00AD43AE" w:rsidRDefault="00C33ED3" w:rsidP="00F00B45">
      <w:pPr>
        <w:spacing w:line="240" w:lineRule="auto"/>
        <w:rPr>
          <w:color w:val="0070C0"/>
        </w:rPr>
      </w:pPr>
      <w:r w:rsidRPr="00AD43AE">
        <w:rPr>
          <w:color w:val="0070C0"/>
        </w:rPr>
        <w:t>[Alternativ 1:</w:t>
      </w:r>
    </w:p>
    <w:p w14:paraId="603ABD58" w14:textId="2A0858A1" w:rsidR="00225E78" w:rsidRPr="003B512C" w:rsidRDefault="00A0498A" w:rsidP="00F00B45">
      <w:pPr>
        <w:spacing w:line="240" w:lineRule="auto"/>
      </w:pPr>
      <w:r>
        <w:rPr>
          <w:color w:val="0070C0"/>
        </w:rPr>
        <w:t>A</w:t>
      </w:r>
      <w:r w:rsidR="00C85B44">
        <w:rPr>
          <w:color w:val="0070C0"/>
        </w:rPr>
        <w:t>ftal</w:t>
      </w:r>
      <w:r w:rsidR="00225E78" w:rsidRPr="00AD43AE">
        <w:rPr>
          <w:color w:val="0070C0"/>
        </w:rPr>
        <w:t xml:space="preserve">en er gældende fra den </w:t>
      </w:r>
      <w:r w:rsidR="00225E78" w:rsidRPr="003B512C">
        <w:rPr>
          <w:color w:val="FF0000"/>
        </w:rPr>
        <w:t>[dd.mm.åååå]</w:t>
      </w:r>
      <w:r w:rsidR="00225E78" w:rsidRPr="003B512C">
        <w:t xml:space="preserve"> </w:t>
      </w:r>
      <w:r w:rsidR="00225E78" w:rsidRPr="00AD43AE">
        <w:rPr>
          <w:color w:val="0070C0"/>
        </w:rPr>
        <w:t xml:space="preserve">til den </w:t>
      </w:r>
      <w:r w:rsidR="00225E78" w:rsidRPr="003B512C">
        <w:rPr>
          <w:color w:val="FF0000"/>
        </w:rPr>
        <w:t>[dd.mm.åååå]</w:t>
      </w:r>
      <w:r w:rsidR="00225E78" w:rsidRPr="003B512C">
        <w:t xml:space="preserve">. </w:t>
      </w:r>
    </w:p>
    <w:p w14:paraId="487EBA86" w14:textId="2E9B423B" w:rsidR="00225E78" w:rsidRDefault="00A0498A" w:rsidP="00F00B45">
      <w:pPr>
        <w:spacing w:line="240" w:lineRule="auto"/>
        <w:rPr>
          <w:color w:val="0070C0"/>
        </w:rPr>
      </w:pPr>
      <w:r>
        <w:rPr>
          <w:color w:val="0070C0"/>
        </w:rPr>
        <w:t>A</w:t>
      </w:r>
      <w:r w:rsidR="00C85B44">
        <w:rPr>
          <w:color w:val="0070C0"/>
        </w:rPr>
        <w:t>ftal</w:t>
      </w:r>
      <w:r w:rsidR="00225E78" w:rsidRPr="00AD43AE">
        <w:rPr>
          <w:color w:val="0070C0"/>
        </w:rPr>
        <w:t xml:space="preserve">en er uopsigelig for leverandøren. </w:t>
      </w:r>
      <w:r w:rsidR="00A446E8">
        <w:rPr>
          <w:color w:val="0070C0"/>
        </w:rPr>
        <w:t>A</w:t>
      </w:r>
      <w:r w:rsidR="00C85B44">
        <w:rPr>
          <w:color w:val="0070C0"/>
        </w:rPr>
        <w:t>ftal</w:t>
      </w:r>
      <w:r w:rsidR="00225E78" w:rsidRPr="00AD43AE">
        <w:rPr>
          <w:color w:val="0070C0"/>
        </w:rPr>
        <w:t xml:space="preserve">en er fra ordregivers side uopsigelig indtil den </w:t>
      </w:r>
      <w:r w:rsidR="00225E78" w:rsidRPr="003B512C">
        <w:rPr>
          <w:color w:val="FF0000"/>
        </w:rPr>
        <w:t>[dd.mm.åååå</w:t>
      </w:r>
      <w:r w:rsidR="00225E78" w:rsidRPr="00AD43AE">
        <w:rPr>
          <w:color w:val="0070C0"/>
        </w:rPr>
        <w:t xml:space="preserve">]. Herefter kan </w:t>
      </w:r>
      <w:r w:rsidR="00C85B44">
        <w:rPr>
          <w:color w:val="0070C0"/>
        </w:rPr>
        <w:t>aftal</w:t>
      </w:r>
      <w:r w:rsidR="00225E78" w:rsidRPr="00AD43AE">
        <w:rPr>
          <w:color w:val="0070C0"/>
        </w:rPr>
        <w:t xml:space="preserve">en opsiges af ordregiver med </w:t>
      </w:r>
      <w:r w:rsidR="00225E78" w:rsidRPr="003B512C">
        <w:rPr>
          <w:color w:val="FF0000"/>
        </w:rPr>
        <w:t>[indsæt antal]</w:t>
      </w:r>
      <w:r w:rsidR="00225E78">
        <w:rPr>
          <w:color w:val="FF0000"/>
        </w:rPr>
        <w:t xml:space="preserve"> </w:t>
      </w:r>
      <w:r w:rsidR="00225E78" w:rsidRPr="00AD43AE">
        <w:rPr>
          <w:color w:val="0070C0"/>
        </w:rPr>
        <w:t>måneders varsel.]</w:t>
      </w:r>
    </w:p>
    <w:p w14:paraId="40C6938D" w14:textId="77777777" w:rsidR="00225E78" w:rsidRDefault="00C33ED3" w:rsidP="00F00B45">
      <w:pPr>
        <w:spacing w:line="240" w:lineRule="auto"/>
        <w:rPr>
          <w:color w:val="0070C0"/>
        </w:rPr>
      </w:pPr>
      <w:r w:rsidRPr="00AD43AE">
        <w:rPr>
          <w:color w:val="0070C0"/>
        </w:rPr>
        <w:t>[Alternativ 2:</w:t>
      </w:r>
    </w:p>
    <w:p w14:paraId="1D175F24" w14:textId="1548A5CE" w:rsidR="00225E78" w:rsidRPr="00AD43AE" w:rsidRDefault="00A446E8" w:rsidP="00F00B45">
      <w:pPr>
        <w:spacing w:line="240" w:lineRule="auto"/>
        <w:rPr>
          <w:color w:val="0070C0"/>
        </w:rPr>
      </w:pPr>
      <w:r>
        <w:rPr>
          <w:color w:val="0070C0"/>
        </w:rPr>
        <w:t>A</w:t>
      </w:r>
      <w:r w:rsidR="00C85B44">
        <w:rPr>
          <w:color w:val="0070C0"/>
        </w:rPr>
        <w:t>ftal</w:t>
      </w:r>
      <w:r w:rsidR="00225E78" w:rsidRPr="00AD43AE">
        <w:rPr>
          <w:color w:val="0070C0"/>
        </w:rPr>
        <w:t xml:space="preserve">en er gældende fra den </w:t>
      </w:r>
      <w:r w:rsidR="00225E78" w:rsidRPr="003B512C">
        <w:rPr>
          <w:color w:val="FF0000"/>
        </w:rPr>
        <w:t>[dd.mm.åååå]</w:t>
      </w:r>
      <w:r w:rsidR="00225E78" w:rsidRPr="003B512C">
        <w:t xml:space="preserve"> </w:t>
      </w:r>
      <w:r w:rsidR="00225E78" w:rsidRPr="00AD43AE">
        <w:rPr>
          <w:color w:val="0070C0"/>
        </w:rPr>
        <w:t xml:space="preserve">til den </w:t>
      </w:r>
      <w:r w:rsidR="00225E78" w:rsidRPr="003B512C">
        <w:rPr>
          <w:color w:val="FF0000"/>
        </w:rPr>
        <w:t>[dd.mm.åååå]</w:t>
      </w:r>
      <w:r w:rsidR="00225E78" w:rsidRPr="003B512C">
        <w:t xml:space="preserve"> </w:t>
      </w:r>
      <w:r w:rsidR="00225E78" w:rsidRPr="00AD43AE">
        <w:rPr>
          <w:color w:val="0070C0"/>
        </w:rPr>
        <w:t>og er uopsigelig for begge parter.</w:t>
      </w:r>
    </w:p>
    <w:p w14:paraId="24A9B688" w14:textId="677B82D0" w:rsidR="00225E78" w:rsidRPr="003B512C" w:rsidRDefault="00225E78" w:rsidP="00F00B45">
      <w:pPr>
        <w:spacing w:line="240" w:lineRule="auto"/>
      </w:pPr>
      <w:r w:rsidRPr="00AD43AE">
        <w:rPr>
          <w:color w:val="0070C0"/>
        </w:rPr>
        <w:lastRenderedPageBreak/>
        <w:t xml:space="preserve">Ordregiver har option på at forlænge </w:t>
      </w:r>
      <w:r w:rsidR="00C85B44">
        <w:rPr>
          <w:color w:val="0070C0"/>
        </w:rPr>
        <w:t>aftal</w:t>
      </w:r>
      <w:r w:rsidRPr="00AD43AE">
        <w:rPr>
          <w:color w:val="0070C0"/>
        </w:rPr>
        <w:t>en med</w:t>
      </w:r>
      <w:r w:rsidRPr="003B512C">
        <w:t xml:space="preserve"> </w:t>
      </w:r>
      <w:r w:rsidRPr="003B512C">
        <w:rPr>
          <w:color w:val="FF0000"/>
        </w:rPr>
        <w:t>[indsæt forlængelsesperiode]</w:t>
      </w:r>
      <w:r w:rsidRPr="00AD43AE">
        <w:rPr>
          <w:color w:val="0070C0"/>
        </w:rPr>
        <w:t xml:space="preserve"> på uændrede vilkår. </w:t>
      </w:r>
      <w:r w:rsidR="00A446E8">
        <w:rPr>
          <w:color w:val="0070C0"/>
        </w:rPr>
        <w:t>A</w:t>
      </w:r>
      <w:r w:rsidR="00C85B44">
        <w:rPr>
          <w:color w:val="0070C0"/>
        </w:rPr>
        <w:t>ftal</w:t>
      </w:r>
      <w:r w:rsidRPr="00AD43AE">
        <w:rPr>
          <w:color w:val="0070C0"/>
        </w:rPr>
        <w:t>en er uopsigelig for begge parter i forlængelsesperioden.]</w:t>
      </w:r>
    </w:p>
    <w:p w14:paraId="1DCC39B4" w14:textId="77777777" w:rsidR="00816FD9" w:rsidRDefault="00816FD9" w:rsidP="00F00B45">
      <w:pPr>
        <w:spacing w:line="240" w:lineRule="auto"/>
        <w:rPr>
          <w:color w:val="0070C0"/>
        </w:rPr>
      </w:pPr>
      <w:r>
        <w:rPr>
          <w:color w:val="0070C0"/>
        </w:rPr>
        <w:t>[Alternativ 3:</w:t>
      </w:r>
    </w:p>
    <w:p w14:paraId="3ECE6E01" w14:textId="0856652B" w:rsidR="00816FD9" w:rsidRPr="003B512C" w:rsidRDefault="00A446E8" w:rsidP="00F00B45">
      <w:pPr>
        <w:spacing w:line="240" w:lineRule="auto"/>
      </w:pPr>
      <w:r>
        <w:rPr>
          <w:color w:val="0070C0"/>
        </w:rPr>
        <w:t>A</w:t>
      </w:r>
      <w:r w:rsidR="00C85B44">
        <w:rPr>
          <w:color w:val="0070C0"/>
        </w:rPr>
        <w:t>ftal</w:t>
      </w:r>
      <w:r w:rsidR="00816FD9" w:rsidRPr="00AD43AE">
        <w:rPr>
          <w:color w:val="0070C0"/>
        </w:rPr>
        <w:t xml:space="preserve">en er gældende fra den </w:t>
      </w:r>
      <w:r w:rsidR="00816FD9" w:rsidRPr="003B512C">
        <w:rPr>
          <w:color w:val="FF0000"/>
        </w:rPr>
        <w:t>[dd.mm.åååå]</w:t>
      </w:r>
      <w:r w:rsidR="00816FD9" w:rsidRPr="003B512C">
        <w:t xml:space="preserve"> </w:t>
      </w:r>
      <w:r w:rsidR="00816FD9" w:rsidRPr="00AD43AE">
        <w:rPr>
          <w:color w:val="0070C0"/>
        </w:rPr>
        <w:t xml:space="preserve">til den </w:t>
      </w:r>
      <w:r w:rsidR="00816FD9" w:rsidRPr="003B512C">
        <w:rPr>
          <w:color w:val="FF0000"/>
        </w:rPr>
        <w:t>[dd.mm.åååå]</w:t>
      </w:r>
      <w:r w:rsidR="00816FD9" w:rsidRPr="003B512C">
        <w:t xml:space="preserve">. </w:t>
      </w:r>
    </w:p>
    <w:p w14:paraId="105EFE5F" w14:textId="7573E2E8" w:rsidR="00816FD9" w:rsidRDefault="00A446E8" w:rsidP="00F00B45">
      <w:pPr>
        <w:spacing w:line="240" w:lineRule="auto"/>
        <w:rPr>
          <w:color w:val="0070C0"/>
        </w:rPr>
      </w:pPr>
      <w:r>
        <w:rPr>
          <w:color w:val="0070C0"/>
        </w:rPr>
        <w:t>A</w:t>
      </w:r>
      <w:r w:rsidR="00C85B44">
        <w:rPr>
          <w:color w:val="0070C0"/>
        </w:rPr>
        <w:t>ftal</w:t>
      </w:r>
      <w:r w:rsidR="00816FD9" w:rsidRPr="00AD43AE">
        <w:rPr>
          <w:color w:val="0070C0"/>
        </w:rPr>
        <w:t xml:space="preserve">en </w:t>
      </w:r>
      <w:r w:rsidR="00E361F9">
        <w:rPr>
          <w:color w:val="0070C0"/>
        </w:rPr>
        <w:t xml:space="preserve">kan opsiges af begge parter </w:t>
      </w:r>
      <w:r w:rsidR="00816FD9" w:rsidRPr="00AD43AE">
        <w:rPr>
          <w:color w:val="0070C0"/>
        </w:rPr>
        <w:t xml:space="preserve">er med </w:t>
      </w:r>
      <w:r w:rsidR="00816FD9" w:rsidRPr="003B512C">
        <w:rPr>
          <w:color w:val="FF0000"/>
        </w:rPr>
        <w:t>[indsæt antal]</w:t>
      </w:r>
      <w:r w:rsidR="00816FD9">
        <w:rPr>
          <w:color w:val="FF0000"/>
        </w:rPr>
        <w:t xml:space="preserve"> </w:t>
      </w:r>
      <w:r w:rsidR="007458AA">
        <w:rPr>
          <w:color w:val="0070C0"/>
        </w:rPr>
        <w:t>måneders varsel.</w:t>
      </w:r>
    </w:p>
    <w:p w14:paraId="27514C78" w14:textId="77777777" w:rsidR="007458AA" w:rsidRPr="007458AA" w:rsidRDefault="007458AA" w:rsidP="00F00B45">
      <w:pPr>
        <w:autoSpaceDE w:val="0"/>
        <w:autoSpaceDN w:val="0"/>
        <w:adjustRightInd w:val="0"/>
        <w:spacing w:after="0" w:line="240" w:lineRule="auto"/>
        <w:jc w:val="left"/>
        <w:rPr>
          <w:color w:val="0070C0"/>
        </w:rPr>
      </w:pPr>
      <w:r w:rsidRPr="007458AA">
        <w:rPr>
          <w:color w:val="0070C0"/>
        </w:rPr>
        <w:t xml:space="preserve">Den opsigende part betaler </w:t>
      </w:r>
      <w:r w:rsidRPr="007458AA">
        <w:rPr>
          <w:color w:val="FF0000"/>
        </w:rPr>
        <w:t xml:space="preserve">[XX] </w:t>
      </w:r>
      <w:r w:rsidRPr="007458AA">
        <w:rPr>
          <w:color w:val="0070C0"/>
        </w:rPr>
        <w:t>kr. til den ikke-opsigende part. Beløbet forfalder til</w:t>
      </w:r>
    </w:p>
    <w:p w14:paraId="74EF55C8" w14:textId="77777777" w:rsidR="007458AA" w:rsidRDefault="007458AA" w:rsidP="00F00B45">
      <w:pPr>
        <w:spacing w:line="240" w:lineRule="auto"/>
        <w:rPr>
          <w:color w:val="0070C0"/>
        </w:rPr>
      </w:pPr>
      <w:r w:rsidRPr="007458AA">
        <w:rPr>
          <w:color w:val="0070C0"/>
        </w:rPr>
        <w:t xml:space="preserve">betaling </w:t>
      </w:r>
      <w:r w:rsidR="00795283">
        <w:rPr>
          <w:color w:val="0070C0"/>
        </w:rPr>
        <w:t>30</w:t>
      </w:r>
      <w:r w:rsidRPr="007458AA">
        <w:rPr>
          <w:color w:val="0070C0"/>
        </w:rPr>
        <w:t xml:space="preserve"> dage efter afgivelse af opsigelsen.</w:t>
      </w:r>
      <w:r w:rsidR="00D85C25">
        <w:rPr>
          <w:color w:val="0070C0"/>
        </w:rPr>
        <w:t>]</w:t>
      </w:r>
    </w:p>
    <w:p w14:paraId="1CBAD0B8" w14:textId="77777777" w:rsidR="00375673" w:rsidRPr="00D85C25" w:rsidRDefault="00D85C25" w:rsidP="00F00B45">
      <w:pPr>
        <w:spacing w:line="240" w:lineRule="auto"/>
        <w:rPr>
          <w:color w:val="00B050"/>
        </w:rPr>
      </w:pPr>
      <w:r>
        <w:rPr>
          <w:color w:val="00B050"/>
        </w:rPr>
        <w:t>(O</w:t>
      </w:r>
      <w:r w:rsidR="009E5B00" w:rsidRPr="00D85C25">
        <w:rPr>
          <w:color w:val="00B050"/>
        </w:rPr>
        <w:t>vervej, at det kan have en økonomisk konsekvens, hvis opsigelsesvarslet er kort</w:t>
      </w:r>
      <w:r w:rsidR="00B56BFC">
        <w:rPr>
          <w:color w:val="00B050"/>
        </w:rPr>
        <w:t>)</w:t>
      </w:r>
    </w:p>
    <w:p w14:paraId="45E5EE72" w14:textId="14FFEDC0" w:rsidR="00816FD9" w:rsidRPr="003B512C" w:rsidRDefault="005B040E" w:rsidP="00F00B45">
      <w:pPr>
        <w:spacing w:line="240" w:lineRule="auto"/>
      </w:pPr>
      <w:r>
        <w:t xml:space="preserve">Bestemmelserne i nærværende </w:t>
      </w:r>
      <w:r w:rsidR="00C85B44">
        <w:t>rammeaftale</w:t>
      </w:r>
      <w:r w:rsidR="00FC0825">
        <w:t xml:space="preserve"> </w:t>
      </w:r>
      <w:r>
        <w:t xml:space="preserve">er </w:t>
      </w:r>
      <w:r w:rsidR="00D83400">
        <w:t xml:space="preserve">også </w:t>
      </w:r>
      <w:r w:rsidR="00FC0825">
        <w:t xml:space="preserve">gældende </w:t>
      </w:r>
      <w:r w:rsidR="00D83400">
        <w:t>for en eventuel implementeringsperiode</w:t>
      </w:r>
      <w:r w:rsidR="00ED65F1">
        <w:t>.</w:t>
      </w:r>
      <w:r w:rsidR="00FC0825">
        <w:t xml:space="preserve"> </w:t>
      </w:r>
    </w:p>
    <w:p w14:paraId="20F96FD2" w14:textId="2600F6BB" w:rsidR="0079566A" w:rsidRPr="00D82655" w:rsidRDefault="00C85B44" w:rsidP="00F00B45">
      <w:pPr>
        <w:pStyle w:val="Overskrift2"/>
        <w:spacing w:line="240" w:lineRule="auto"/>
        <w:rPr>
          <w:color w:val="auto"/>
        </w:rPr>
      </w:pPr>
      <w:bookmarkStart w:id="841" w:name="_Toc12973757"/>
      <w:bookmarkStart w:id="842" w:name="_Toc130209637"/>
      <w:bookmarkStart w:id="843" w:name="_Toc130982168"/>
      <w:bookmarkStart w:id="844" w:name="_Toc230697188"/>
      <w:r w:rsidRPr="00D82655">
        <w:rPr>
          <w:color w:val="auto"/>
        </w:rPr>
        <w:t>Aftale</w:t>
      </w:r>
      <w:r w:rsidR="0079566A" w:rsidRPr="00D82655">
        <w:rPr>
          <w:color w:val="auto"/>
        </w:rPr>
        <w:t>ophør</w:t>
      </w:r>
      <w:bookmarkEnd w:id="841"/>
      <w:bookmarkEnd w:id="842"/>
      <w:bookmarkEnd w:id="843"/>
      <w:bookmarkEnd w:id="844"/>
    </w:p>
    <w:p w14:paraId="3FDEC4DA" w14:textId="77777777" w:rsidR="00F93935" w:rsidRPr="00D82655" w:rsidRDefault="00F93935" w:rsidP="00F93935">
      <w:pPr>
        <w:rPr>
          <w:rFonts w:ascii="Calibri" w:hAnsi="Calibri" w:cs="Calibri"/>
          <w:sz w:val="22"/>
          <w:szCs w:val="22"/>
        </w:rPr>
      </w:pPr>
      <w:r w:rsidRPr="00D82655">
        <w:t xml:space="preserve">Ordregiver kan bringe kontrakten til ophør i de tilfælde, der er beskrevet i udbudslovens § 185, stk. 1 og 2, med et varsel på 30 dage eller med det varsel, som følger af endelig afgørelse eller dom. </w:t>
      </w:r>
    </w:p>
    <w:p w14:paraId="0E063589" w14:textId="133E63F8" w:rsidR="00F93935" w:rsidRPr="00D82655" w:rsidRDefault="00F93935" w:rsidP="00D82655">
      <w:r w:rsidRPr="00D82655">
        <w:t xml:space="preserve">Leverandøren kan ikke rejse krav af nogen art, herunder krav om erstatning og godtgørelse mod ordregiver i anledning af ophør af kontrakten i medfør af denne bestemmelse. </w:t>
      </w:r>
    </w:p>
    <w:p w14:paraId="65C9A8C4" w14:textId="2B9D94DB" w:rsidR="00386139" w:rsidRDefault="006F191B" w:rsidP="00F00B45">
      <w:pPr>
        <w:pStyle w:val="Overskrift1"/>
        <w:spacing w:line="240" w:lineRule="auto"/>
      </w:pPr>
      <w:bookmarkStart w:id="845" w:name="_Toc130541584"/>
      <w:bookmarkStart w:id="846" w:name="_Toc130541851"/>
      <w:bookmarkStart w:id="847" w:name="_Toc130804938"/>
      <w:bookmarkStart w:id="848" w:name="_Toc130805036"/>
      <w:bookmarkStart w:id="849" w:name="_Toc130981863"/>
      <w:bookmarkStart w:id="850" w:name="_Toc130982067"/>
      <w:bookmarkStart w:id="851" w:name="_Toc130982169"/>
      <w:bookmarkStart w:id="852" w:name="_Toc130541585"/>
      <w:bookmarkStart w:id="853" w:name="_Toc130541852"/>
      <w:bookmarkStart w:id="854" w:name="_Toc130804939"/>
      <w:bookmarkStart w:id="855" w:name="_Toc130805037"/>
      <w:bookmarkStart w:id="856" w:name="_Toc130981864"/>
      <w:bookmarkStart w:id="857" w:name="_Toc130982068"/>
      <w:bookmarkStart w:id="858" w:name="_Toc130982170"/>
      <w:bookmarkStart w:id="859" w:name="_Toc130541586"/>
      <w:bookmarkStart w:id="860" w:name="_Toc130541853"/>
      <w:bookmarkStart w:id="861" w:name="_Toc130804940"/>
      <w:bookmarkStart w:id="862" w:name="_Toc130805038"/>
      <w:bookmarkStart w:id="863" w:name="_Toc130981865"/>
      <w:bookmarkStart w:id="864" w:name="_Toc130982069"/>
      <w:bookmarkStart w:id="865" w:name="_Toc130982171"/>
      <w:bookmarkStart w:id="866" w:name="_Toc130541587"/>
      <w:bookmarkStart w:id="867" w:name="_Toc130541854"/>
      <w:bookmarkStart w:id="868" w:name="_Toc130804941"/>
      <w:bookmarkStart w:id="869" w:name="_Toc130805039"/>
      <w:bookmarkStart w:id="870" w:name="_Toc130981866"/>
      <w:bookmarkStart w:id="871" w:name="_Toc130982070"/>
      <w:bookmarkStart w:id="872" w:name="_Toc130982172"/>
      <w:bookmarkStart w:id="873" w:name="_Toc130541588"/>
      <w:bookmarkStart w:id="874" w:name="_Toc130541855"/>
      <w:bookmarkStart w:id="875" w:name="_Toc130804942"/>
      <w:bookmarkStart w:id="876" w:name="_Toc130805040"/>
      <w:bookmarkStart w:id="877" w:name="_Toc130981867"/>
      <w:bookmarkStart w:id="878" w:name="_Toc130982071"/>
      <w:bookmarkStart w:id="879" w:name="_Toc130982173"/>
      <w:bookmarkStart w:id="880" w:name="_Toc130541589"/>
      <w:bookmarkStart w:id="881" w:name="_Toc130541856"/>
      <w:bookmarkStart w:id="882" w:name="_Toc130804943"/>
      <w:bookmarkStart w:id="883" w:name="_Toc130805041"/>
      <w:bookmarkStart w:id="884" w:name="_Toc130981868"/>
      <w:bookmarkStart w:id="885" w:name="_Toc130982072"/>
      <w:bookmarkStart w:id="886" w:name="_Toc130982174"/>
      <w:bookmarkStart w:id="887" w:name="_Toc437866898"/>
      <w:bookmarkStart w:id="888" w:name="_Toc435542494"/>
      <w:bookmarkStart w:id="889" w:name="_Toc12973758"/>
      <w:bookmarkStart w:id="890" w:name="_Toc130209638"/>
      <w:bookmarkStart w:id="891" w:name="_Toc130805042"/>
      <w:bookmarkStart w:id="892" w:name="_Toc130982175"/>
      <w:bookmarkStart w:id="893" w:name="_Toc230697189"/>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r>
        <w:t>A</w:t>
      </w:r>
      <w:r w:rsidR="00C85B44">
        <w:t>ftal</w:t>
      </w:r>
      <w:r w:rsidR="00ED07DC">
        <w:t>ens</w:t>
      </w:r>
      <w:r w:rsidR="00C33ED3" w:rsidRPr="003B512C">
        <w:t xml:space="preserve"> omfang</w:t>
      </w:r>
      <w:bookmarkEnd w:id="887"/>
      <w:bookmarkEnd w:id="888"/>
      <w:bookmarkEnd w:id="889"/>
      <w:bookmarkEnd w:id="890"/>
      <w:bookmarkEnd w:id="891"/>
      <w:bookmarkEnd w:id="892"/>
      <w:bookmarkEnd w:id="893"/>
      <w:r w:rsidR="00C33ED3" w:rsidRPr="003B512C">
        <w:t xml:space="preserve"> </w:t>
      </w:r>
    </w:p>
    <w:p w14:paraId="0F6D0FC4" w14:textId="77B5C91A" w:rsidR="006F191B" w:rsidRPr="006F191B" w:rsidRDefault="00C33ED3" w:rsidP="006F191B">
      <w:pPr>
        <w:pStyle w:val="Overskrift2"/>
        <w:spacing w:line="240" w:lineRule="auto"/>
      </w:pPr>
      <w:bookmarkStart w:id="894" w:name="_Toc435542495"/>
      <w:bookmarkStart w:id="895" w:name="_Ref9947447"/>
      <w:bookmarkStart w:id="896" w:name="_Toc12973759"/>
      <w:bookmarkStart w:id="897" w:name="_Toc130209639"/>
      <w:bookmarkStart w:id="898" w:name="_Ref130211672"/>
      <w:bookmarkStart w:id="899" w:name="_Ref130211801"/>
      <w:bookmarkStart w:id="900" w:name="_Toc130982176"/>
      <w:bookmarkStart w:id="901" w:name="_Toc230697190"/>
      <w:r w:rsidRPr="00991341">
        <w:t>Omfang</w:t>
      </w:r>
      <w:bookmarkEnd w:id="894"/>
      <w:bookmarkEnd w:id="895"/>
      <w:bookmarkEnd w:id="896"/>
      <w:bookmarkEnd w:id="897"/>
      <w:bookmarkEnd w:id="898"/>
      <w:bookmarkEnd w:id="899"/>
      <w:bookmarkEnd w:id="900"/>
      <w:bookmarkEnd w:id="901"/>
    </w:p>
    <w:p w14:paraId="683126A9" w14:textId="006603D9" w:rsidR="006F191B" w:rsidRPr="00E80E1F" w:rsidRDefault="006F191B" w:rsidP="00D82655">
      <w:pPr>
        <w:spacing w:before="240"/>
        <w:rPr>
          <w:rFonts w:eastAsia="Malgun Gothic Semilight"/>
          <w:color w:val="FF0000"/>
        </w:rPr>
      </w:pPr>
      <w:r w:rsidRPr="00E80E1F">
        <w:rPr>
          <w:rFonts w:eastAsia="Malgun Gothic Semilight"/>
          <w:color w:val="FF0000"/>
        </w:rPr>
        <w:t xml:space="preserve">[Her skal ordregiver indsætte </w:t>
      </w:r>
      <w:r>
        <w:rPr>
          <w:rFonts w:eastAsia="Malgun Gothic Semilight"/>
          <w:color w:val="FF0000"/>
        </w:rPr>
        <w:t>aftalens</w:t>
      </w:r>
      <w:r w:rsidRPr="00E80E1F">
        <w:rPr>
          <w:rFonts w:eastAsia="Malgun Gothic Semilight"/>
          <w:color w:val="FF0000"/>
        </w:rPr>
        <w:t xml:space="preserve"> omfang – der skal være sammenhæng med </w:t>
      </w:r>
      <w:r>
        <w:rPr>
          <w:rFonts w:eastAsia="Malgun Gothic Semilight"/>
          <w:color w:val="FF0000"/>
        </w:rPr>
        <w:t xml:space="preserve">afsnittet om udbuddets omfang fra </w:t>
      </w:r>
      <w:r w:rsidRPr="00E80E1F">
        <w:rPr>
          <w:rFonts w:eastAsia="Malgun Gothic Semilight"/>
          <w:color w:val="FF0000"/>
        </w:rPr>
        <w:t>udbudsbetingelserne.]</w:t>
      </w:r>
    </w:p>
    <w:p w14:paraId="6B6EBBC4" w14:textId="7913C319" w:rsidR="00631295" w:rsidRPr="00122544" w:rsidRDefault="00631295" w:rsidP="00F00B45">
      <w:pPr>
        <w:spacing w:line="240" w:lineRule="auto"/>
        <w:rPr>
          <w:rFonts w:eastAsia="Malgun Gothic Semilight"/>
          <w:color w:val="0070C0"/>
        </w:rPr>
      </w:pPr>
      <w:bookmarkStart w:id="902" w:name="_Toc437866899"/>
      <w:r w:rsidRPr="00122544">
        <w:rPr>
          <w:rFonts w:eastAsia="Malgun Gothic Semilight"/>
          <w:color w:val="0070C0"/>
        </w:rPr>
        <w:t>Alternativ 1: Samtlige af ordregivers enheder og institutioner er omfattet af aftalen.</w:t>
      </w:r>
      <w:r>
        <w:rPr>
          <w:rFonts w:eastAsia="Malgun Gothic Semilight"/>
          <w:color w:val="0070C0"/>
        </w:rPr>
        <w:t xml:space="preserve"> </w:t>
      </w:r>
    </w:p>
    <w:p w14:paraId="1226336F" w14:textId="12750F83" w:rsidR="00631295" w:rsidRDefault="00631295" w:rsidP="00F00B45">
      <w:pPr>
        <w:spacing w:line="240" w:lineRule="auto"/>
        <w:rPr>
          <w:rFonts w:eastAsia="Malgun Gothic Semilight"/>
        </w:rPr>
      </w:pPr>
      <w:r w:rsidRPr="00122544">
        <w:rPr>
          <w:rFonts w:eastAsia="Malgun Gothic Semilight"/>
          <w:color w:val="0070C0"/>
        </w:rPr>
        <w:t>Alternativ 2: Samtlige af ordregivers enheder og institutioner er omfattet af aftalen, med undtagelse af følgende:</w:t>
      </w:r>
      <w:r w:rsidRPr="00122544">
        <w:rPr>
          <w:rFonts w:eastAsia="Malgun Gothic Semilight"/>
        </w:rPr>
        <w:t xml:space="preserve"> </w:t>
      </w:r>
      <w:r w:rsidRPr="00122544">
        <w:rPr>
          <w:rFonts w:eastAsia="Malgun Gothic Semilight"/>
          <w:color w:val="FF0000"/>
        </w:rPr>
        <w:t>[indsæt liste over de enheder og institutioner, der ikke er omfattet af aftalen]</w:t>
      </w:r>
      <w:r w:rsidRPr="00122544">
        <w:rPr>
          <w:rFonts w:eastAsia="Malgun Gothic Semilight"/>
        </w:rPr>
        <w:t>.</w:t>
      </w:r>
    </w:p>
    <w:p w14:paraId="5260DBC3" w14:textId="02B32BA1" w:rsidR="00631295" w:rsidRPr="00122544" w:rsidRDefault="00631295" w:rsidP="00F00B45">
      <w:pPr>
        <w:spacing w:line="240" w:lineRule="auto"/>
        <w:rPr>
          <w:rFonts w:eastAsia="Malgun Gothic Semilight"/>
        </w:rPr>
      </w:pPr>
      <w:r w:rsidRPr="00122544">
        <w:rPr>
          <w:rFonts w:eastAsia="Malgun Gothic Semilight"/>
          <w:color w:val="0070C0"/>
        </w:rPr>
        <w:t>Alternativ 3: Følgende af ordregivers enheder og institutioner er omfattet af aftalen:</w:t>
      </w:r>
      <w:r w:rsidRPr="00122544">
        <w:rPr>
          <w:rFonts w:eastAsia="Malgun Gothic Semilight"/>
        </w:rPr>
        <w:t xml:space="preserve"> </w:t>
      </w:r>
      <w:r w:rsidRPr="00122544">
        <w:rPr>
          <w:rFonts w:eastAsia="Malgun Gothic Semilight"/>
          <w:color w:val="FF0000"/>
        </w:rPr>
        <w:t>[indsæt liste med de enheder og institutioner, der er omfattet af rammeaftalen]</w:t>
      </w:r>
      <w:r w:rsidRPr="00122544">
        <w:rPr>
          <w:rFonts w:eastAsia="Malgun Gothic Semilight"/>
        </w:rPr>
        <w:t>.</w:t>
      </w:r>
    </w:p>
    <w:p w14:paraId="68DBA486" w14:textId="3708CAFB" w:rsidR="00E271DB" w:rsidRDefault="00250488" w:rsidP="00F00B45">
      <w:pPr>
        <w:spacing w:line="240" w:lineRule="auto"/>
        <w:rPr>
          <w:color w:val="00B050"/>
        </w:rPr>
      </w:pPr>
      <w:r w:rsidRPr="00AD43AE">
        <w:rPr>
          <w:color w:val="00B050"/>
        </w:rPr>
        <w:t xml:space="preserve">(Såfremt selvejende institutioner er omfattet af udbuddet, skal </w:t>
      </w:r>
      <w:r w:rsidR="00631295">
        <w:rPr>
          <w:color w:val="00B050"/>
        </w:rPr>
        <w:t>dette ligeledes beskrives her.)</w:t>
      </w:r>
    </w:p>
    <w:p w14:paraId="719F0A26" w14:textId="77777777" w:rsidR="00D25F0B" w:rsidRPr="00F35B24" w:rsidRDefault="00D25F0B" w:rsidP="00D25F0B">
      <w:pPr>
        <w:rPr>
          <w:rFonts w:eastAsia="Malgun Gothic Semilight"/>
        </w:rPr>
      </w:pPr>
      <w:r w:rsidRPr="00F35B24">
        <w:rPr>
          <w:rFonts w:eastAsia="Malgun Gothic Semilight"/>
        </w:rPr>
        <w:t>Der tages forbehold for ændringer i antallet af leveringssteder og leveringsadresser – og dermed aftagere på aftalen - f.eks. som følge af beslutninger om udlicitering, omstruktureringer eller kapacitetstilpasninger.</w:t>
      </w:r>
    </w:p>
    <w:p w14:paraId="29640E04" w14:textId="09B6D35F" w:rsidR="00D25F0B" w:rsidRDefault="00D25F0B" w:rsidP="006160E8">
      <w:pPr>
        <w:rPr>
          <w:rFonts w:eastAsia="Malgun Gothic Semilight"/>
        </w:rPr>
      </w:pPr>
      <w:r w:rsidRPr="00122544">
        <w:rPr>
          <w:rFonts w:eastAsia="Malgun Gothic Semilight"/>
        </w:rPr>
        <w:lastRenderedPageBreak/>
        <w:t>Produkterne er nærmere beskrevet i</w:t>
      </w:r>
      <w:r>
        <w:rPr>
          <w:rFonts w:eastAsia="Malgun Gothic Semilight"/>
        </w:rPr>
        <w:t xml:space="preserve"> </w:t>
      </w:r>
      <w:r w:rsidR="00CF15F6">
        <w:rPr>
          <w:rFonts w:eastAsia="Malgun Gothic Semilight"/>
        </w:rPr>
        <w:fldChar w:fldCharType="begin"/>
      </w:r>
      <w:r w:rsidR="00CF15F6">
        <w:rPr>
          <w:rFonts w:eastAsia="Malgun Gothic Semilight"/>
        </w:rPr>
        <w:instrText xml:space="preserve"> REF _Ref130545219 \h </w:instrText>
      </w:r>
      <w:r w:rsidR="00CF15F6">
        <w:rPr>
          <w:rFonts w:eastAsia="Malgun Gothic Semilight"/>
        </w:rPr>
      </w:r>
      <w:r w:rsidR="00CF15F6">
        <w:rPr>
          <w:rFonts w:eastAsia="Malgun Gothic Semilight"/>
        </w:rPr>
        <w:fldChar w:fldCharType="separate"/>
      </w:r>
      <w:r w:rsidR="00D0562D" w:rsidRPr="00111E0E">
        <w:t>Bilag 2 – Kravspecifikation</w:t>
      </w:r>
      <w:r w:rsidR="00CF15F6">
        <w:rPr>
          <w:rFonts w:eastAsia="Malgun Gothic Semilight"/>
        </w:rPr>
        <w:fldChar w:fldCharType="end"/>
      </w:r>
      <w:r w:rsidR="00CF15F6">
        <w:rPr>
          <w:rFonts w:eastAsia="Malgun Gothic Semilight"/>
        </w:rPr>
        <w:t xml:space="preserve"> </w:t>
      </w:r>
      <w:r w:rsidRPr="00122544">
        <w:rPr>
          <w:rFonts w:eastAsia="Malgun Gothic Semilight"/>
        </w:rPr>
        <w:t>og</w:t>
      </w:r>
      <w:r w:rsidR="00CF15F6">
        <w:rPr>
          <w:rFonts w:eastAsia="Malgun Gothic Semilight"/>
        </w:rPr>
        <w:t xml:space="preserve"> </w:t>
      </w:r>
      <w:r w:rsidR="00CF15F6">
        <w:rPr>
          <w:rFonts w:eastAsia="Malgun Gothic Semilight"/>
        </w:rPr>
        <w:fldChar w:fldCharType="begin"/>
      </w:r>
      <w:r w:rsidR="00CF15F6">
        <w:rPr>
          <w:rFonts w:eastAsia="Malgun Gothic Semilight"/>
        </w:rPr>
        <w:instrText xml:space="preserve"> REF _Ref130545240 \h </w:instrText>
      </w:r>
      <w:r w:rsidR="00CF15F6">
        <w:rPr>
          <w:rFonts w:eastAsia="Malgun Gothic Semilight"/>
        </w:rPr>
      </w:r>
      <w:r w:rsidR="00CF15F6">
        <w:rPr>
          <w:rFonts w:eastAsia="Malgun Gothic Semilight"/>
        </w:rPr>
        <w:fldChar w:fldCharType="separate"/>
      </w:r>
      <w:r w:rsidR="00D0562D" w:rsidRPr="00111E0E">
        <w:t>Bilag 3 – Tilbudsliste</w:t>
      </w:r>
      <w:r w:rsidR="00CF15F6">
        <w:rPr>
          <w:rFonts w:eastAsia="Malgun Gothic Semilight"/>
        </w:rPr>
        <w:fldChar w:fldCharType="end"/>
      </w:r>
      <w:r>
        <w:rPr>
          <w:rFonts w:eastAsia="Malgun Gothic Semilight"/>
        </w:rPr>
        <w:t xml:space="preserve">. </w:t>
      </w:r>
    </w:p>
    <w:p w14:paraId="69A06341" w14:textId="675FC7DD" w:rsidR="006160E8" w:rsidRPr="00122544" w:rsidRDefault="009275B3" w:rsidP="006160E8">
      <w:pPr>
        <w:rPr>
          <w:rFonts w:eastAsia="Malgun Gothic Semilight"/>
        </w:rPr>
      </w:pPr>
      <w:r>
        <w:rPr>
          <w:rFonts w:eastAsia="Malgun Gothic Semilight"/>
        </w:rPr>
        <w:t>A</w:t>
      </w:r>
      <w:r w:rsidR="006160E8" w:rsidRPr="00122544">
        <w:rPr>
          <w:rFonts w:eastAsia="Malgun Gothic Semilight"/>
        </w:rPr>
        <w:t xml:space="preserve">ftalen medfører som udgangspunkt ikke pligt for ordregiver til at aftage en bestemt mængde af de produkter, der er omfattet af aftalen. </w:t>
      </w:r>
      <w:r w:rsidR="006160E8">
        <w:rPr>
          <w:rFonts w:eastAsia="Malgun Gothic Semilight"/>
        </w:rPr>
        <w:t>Ordregiver forpligter sig således ikke udover sit faktiske behov.</w:t>
      </w:r>
    </w:p>
    <w:p w14:paraId="6FD6B934" w14:textId="60834A77" w:rsidR="00A70A4F" w:rsidRDefault="00A70A4F" w:rsidP="00A70A4F">
      <w:pPr>
        <w:rPr>
          <w:rFonts w:eastAsia="Malgun Gothic Semilight"/>
          <w:color w:val="0070C0"/>
        </w:rPr>
      </w:pPr>
      <w:r w:rsidRPr="00122544">
        <w:rPr>
          <w:rFonts w:eastAsia="Malgun Gothic Semilight"/>
          <w:color w:val="0070C0"/>
        </w:rPr>
        <w:t xml:space="preserve">[Alternativ 1: Ordregiver er dog forpligtet til at anvende den/de indgåede aftale(r) til at dække sit forbrug. Ordregiver er dog berettiget til at anvende delydelsesreglen i udbudslovens § 8, stk. 2 og kan derfor indkøbe af op til 20 % af sit samlede forbrug ved andre leverandører. </w:t>
      </w:r>
    </w:p>
    <w:p w14:paraId="18C87B6C" w14:textId="77777777" w:rsidR="003620DD" w:rsidRDefault="00A70A4F" w:rsidP="00A70A4F">
      <w:pPr>
        <w:rPr>
          <w:rFonts w:eastAsia="Malgun Gothic Semilight"/>
          <w:color w:val="0070C0"/>
        </w:rPr>
      </w:pPr>
      <w:r w:rsidRPr="00122544">
        <w:rPr>
          <w:rFonts w:eastAsia="Malgun Gothic Semilight"/>
          <w:color w:val="0070C0"/>
        </w:rPr>
        <w:t>I det omfang, et indkøb er en del af en bygge- og anlægsydelse, forbeholder ordregiver sig retten til at udbyde dette som en selvstændig opgave eller som en del af den samlede bygge- og anlægsopgave.</w:t>
      </w:r>
    </w:p>
    <w:p w14:paraId="1B8BE68C" w14:textId="27CCA7A0" w:rsidR="00A70A4F" w:rsidRPr="00122544" w:rsidRDefault="003620DD" w:rsidP="00A70A4F">
      <w:pPr>
        <w:rPr>
          <w:rFonts w:eastAsia="Malgun Gothic Semilight"/>
          <w:color w:val="00B050"/>
        </w:rPr>
      </w:pPr>
      <w:r>
        <w:rPr>
          <w:rFonts w:eastAsia="Malgun Gothic Semilight"/>
          <w:color w:val="0070C0"/>
        </w:rPr>
        <w:t>Ordregiver forbeholder sig ret til at foretage køb til anden side, hvis et af aftalen omfattet produkt ikke kan dække et særligt behov hos ordregiver.</w:t>
      </w:r>
      <w:r w:rsidRPr="00122544">
        <w:rPr>
          <w:rFonts w:eastAsia="Malgun Gothic Semilight"/>
          <w:color w:val="0070C0"/>
        </w:rPr>
        <w:t xml:space="preserve">] </w:t>
      </w:r>
      <w:r w:rsidR="00A70A4F" w:rsidRPr="00122544">
        <w:rPr>
          <w:rFonts w:eastAsia="Malgun Gothic Semilight"/>
          <w:color w:val="0070C0"/>
        </w:rPr>
        <w:t xml:space="preserve"> </w:t>
      </w:r>
    </w:p>
    <w:p w14:paraId="611836A4" w14:textId="71476A48" w:rsidR="00A70A4F" w:rsidRPr="00122544" w:rsidRDefault="00A70A4F" w:rsidP="00A70A4F">
      <w:pPr>
        <w:rPr>
          <w:rFonts w:eastAsia="Malgun Gothic Semilight"/>
          <w:color w:val="0070C0"/>
        </w:rPr>
      </w:pPr>
      <w:r w:rsidRPr="00122544">
        <w:rPr>
          <w:rFonts w:eastAsia="Malgun Gothic Semilight"/>
          <w:color w:val="0070C0"/>
        </w:rPr>
        <w:t>[Alternativ 2: Ordregiver vil i videst muligt omfang anvende den/de indgåede aftale(r) til at dække sit forbrug.]</w:t>
      </w:r>
    </w:p>
    <w:p w14:paraId="78F50ABD" w14:textId="39126E23" w:rsidR="00A70A4F" w:rsidRDefault="00A70A4F" w:rsidP="00A70A4F">
      <w:pPr>
        <w:rPr>
          <w:rFonts w:eastAsia="Malgun Gothic Semilight"/>
          <w:color w:val="0070C0"/>
        </w:rPr>
      </w:pPr>
      <w:r w:rsidRPr="00122544">
        <w:rPr>
          <w:rFonts w:eastAsia="Malgun Gothic Semilight"/>
          <w:color w:val="0070C0"/>
        </w:rPr>
        <w:t xml:space="preserve">[Alternativ 3: </w:t>
      </w:r>
      <w:r w:rsidR="00C40947">
        <w:rPr>
          <w:rFonts w:eastAsia="Malgun Gothic Semilight"/>
          <w:color w:val="0070C0"/>
        </w:rPr>
        <w:t>A</w:t>
      </w:r>
      <w:r w:rsidRPr="00122544">
        <w:rPr>
          <w:rFonts w:eastAsia="Malgun Gothic Semilight"/>
          <w:color w:val="0070C0"/>
        </w:rPr>
        <w:t>ftalen omfatter produkter, der</w:t>
      </w:r>
      <w:r w:rsidR="00C40947">
        <w:rPr>
          <w:rFonts w:eastAsia="Malgun Gothic Semilight"/>
          <w:color w:val="0070C0"/>
        </w:rPr>
        <w:t xml:space="preserve"> er</w:t>
      </w:r>
      <w:r w:rsidRPr="00122544">
        <w:rPr>
          <w:rFonts w:eastAsia="Malgun Gothic Semilight"/>
          <w:color w:val="0070C0"/>
        </w:rPr>
        <w:t xml:space="preserve"> underlagt reglerne for frit valg (servicelovens § 112, stk. 3). De borgere, der anvender produkterne, kan vælge en anden leverandør end leverandøren efter denne aftale, og leverandøren er derfor ikke garanteret omsætning efter denne aftale. Ikke tilskudsberettigede produkter kan frit leveres efter aftale med borgeren og for dennes regning].</w:t>
      </w:r>
    </w:p>
    <w:p w14:paraId="25E81573" w14:textId="77777777" w:rsidR="003632D6" w:rsidRPr="00122544" w:rsidRDefault="003632D6" w:rsidP="003632D6">
      <w:pPr>
        <w:pStyle w:val="Overskrift2"/>
      </w:pPr>
      <w:bookmarkStart w:id="903" w:name="_Toc6923251"/>
      <w:bookmarkStart w:id="904" w:name="_Toc6924487"/>
      <w:bookmarkStart w:id="905" w:name="_Toc6924645"/>
      <w:bookmarkStart w:id="906" w:name="_Toc12865375"/>
      <w:bookmarkStart w:id="907" w:name="_Toc130209640"/>
      <w:bookmarkStart w:id="908" w:name="_Toc130982177"/>
      <w:bookmarkStart w:id="909" w:name="_Toc230697191"/>
      <w:r w:rsidRPr="00122544">
        <w:t>Sortimentsændringer</w:t>
      </w:r>
      <w:bookmarkEnd w:id="903"/>
      <w:bookmarkEnd w:id="904"/>
      <w:bookmarkEnd w:id="905"/>
      <w:bookmarkEnd w:id="906"/>
      <w:bookmarkEnd w:id="907"/>
      <w:bookmarkEnd w:id="908"/>
      <w:bookmarkEnd w:id="909"/>
      <w:r w:rsidRPr="00122544">
        <w:t xml:space="preserve"> </w:t>
      </w:r>
    </w:p>
    <w:p w14:paraId="538BA6F5" w14:textId="1317F635" w:rsidR="003632D6" w:rsidRPr="00122544" w:rsidRDefault="003632D6" w:rsidP="003632D6">
      <w:pPr>
        <w:rPr>
          <w:rFonts w:eastAsia="Malgun Gothic Semilight"/>
        </w:rPr>
      </w:pPr>
      <w:r w:rsidRPr="00122544">
        <w:rPr>
          <w:rFonts w:eastAsia="Malgun Gothic Semilight"/>
        </w:rPr>
        <w:t>Leverandøren må ikke levere andre produkter end de produkter, der er omfattet af aftalen uden forudgående godkendelse fra ordregivers indkøbsafdeling.</w:t>
      </w:r>
    </w:p>
    <w:p w14:paraId="2F90D81A" w14:textId="77777777" w:rsidR="003632D6" w:rsidRPr="00122544" w:rsidRDefault="003632D6" w:rsidP="003632D6">
      <w:pPr>
        <w:rPr>
          <w:rFonts w:eastAsia="Malgun Gothic Semilight"/>
        </w:rPr>
      </w:pPr>
      <w:r w:rsidRPr="00122544">
        <w:rPr>
          <w:rFonts w:eastAsia="Malgun Gothic Semilight"/>
        </w:rPr>
        <w:t xml:space="preserve">Hvis et produkt fra tilbudslisten udgår som følge af produktudvikling, myndighedskrav eller ændringer i lovgivningen, skal leverandøren straks tilbyde ordregiver et andet produkt til erstatning for det udgåede produkt. Leverandøren skal over for ordregiver skriftligt dokumentere, at det nye produkt, som minimum lever op til specifikationerne for det produkt, der udskiftes. Det nye produkt skal tilbydes til den pris, leverandøren fastsætter overfor andre kunder dog maksimalt til samme pris, som det produkt der udskiftes. </w:t>
      </w:r>
    </w:p>
    <w:p w14:paraId="62BF21C7" w14:textId="194CF94B" w:rsidR="003632D6" w:rsidRDefault="003632D6" w:rsidP="003632D6">
      <w:pPr>
        <w:pStyle w:val="Overskrift2"/>
      </w:pPr>
      <w:bookmarkStart w:id="910" w:name="_Toc6923252"/>
      <w:bookmarkStart w:id="911" w:name="_Toc6924488"/>
      <w:bookmarkStart w:id="912" w:name="_Toc6924646"/>
      <w:bookmarkStart w:id="913" w:name="_Ref10728949"/>
      <w:bookmarkStart w:id="914" w:name="_Toc12865376"/>
      <w:bookmarkStart w:id="915" w:name="_Toc130209641"/>
      <w:bookmarkStart w:id="916" w:name="_Ref130211905"/>
      <w:bookmarkStart w:id="917" w:name="_Toc130982178"/>
      <w:bookmarkStart w:id="918" w:name="_Toc230697192"/>
      <w:r w:rsidRPr="00122544">
        <w:t>Tildeling af ordrer på parallelle aftaler</w:t>
      </w:r>
      <w:bookmarkEnd w:id="910"/>
      <w:bookmarkEnd w:id="911"/>
      <w:bookmarkEnd w:id="912"/>
      <w:bookmarkEnd w:id="913"/>
      <w:bookmarkEnd w:id="914"/>
      <w:bookmarkEnd w:id="915"/>
      <w:bookmarkEnd w:id="916"/>
      <w:bookmarkEnd w:id="917"/>
      <w:bookmarkEnd w:id="918"/>
      <w:r w:rsidRPr="00122544">
        <w:t xml:space="preserve"> </w:t>
      </w:r>
    </w:p>
    <w:p w14:paraId="597FC24F" w14:textId="390461E7" w:rsidR="003632D6" w:rsidRPr="00A725AA" w:rsidRDefault="003632D6" w:rsidP="003632D6">
      <w:pPr>
        <w:rPr>
          <w:rFonts w:eastAsia="Malgun Gothic Semilight"/>
          <w:color w:val="00B050"/>
        </w:rPr>
      </w:pPr>
      <w:r w:rsidRPr="00A725AA">
        <w:rPr>
          <w:rFonts w:eastAsia="Malgun Gothic Semilight"/>
          <w:color w:val="00B050"/>
        </w:rPr>
        <w:t>(Afsnittet slettes, hvis der ikke indgås parallelle aftaler)</w:t>
      </w:r>
    </w:p>
    <w:p w14:paraId="154E2393" w14:textId="3E02C606" w:rsidR="003632D6" w:rsidRPr="00122544" w:rsidRDefault="003632D6" w:rsidP="003632D6">
      <w:r w:rsidRPr="00122544">
        <w:lastRenderedPageBreak/>
        <w:t xml:space="preserve">Ordregiver har samtidig med indgåelsen af denne aftale indgået parallelle aftaler med </w:t>
      </w:r>
      <w:r w:rsidRPr="00122544">
        <w:rPr>
          <w:color w:val="FF0000"/>
        </w:rPr>
        <w:t xml:space="preserve">[indsæt antal] </w:t>
      </w:r>
      <w:r w:rsidRPr="00122544">
        <w:t xml:space="preserve">andre leverandører vedrørende de samme produkter, som </w:t>
      </w:r>
      <w:r>
        <w:t xml:space="preserve">er </w:t>
      </w:r>
      <w:r w:rsidRPr="00122544">
        <w:t xml:space="preserve">omfattet af aftalen. </w:t>
      </w:r>
    </w:p>
    <w:p w14:paraId="71B76DD4" w14:textId="77777777" w:rsidR="003632D6" w:rsidRPr="00122544" w:rsidRDefault="003632D6" w:rsidP="003632D6">
      <w:pPr>
        <w:rPr>
          <w:rFonts w:eastAsia="Malgun Gothic Semilight"/>
          <w:color w:val="0070C0"/>
        </w:rPr>
      </w:pPr>
      <w:r w:rsidRPr="00122544">
        <w:rPr>
          <w:rFonts w:eastAsia="Malgun Gothic Semilight"/>
          <w:color w:val="0070C0"/>
        </w:rPr>
        <w:t xml:space="preserve">[Alternativ 1: </w:t>
      </w:r>
      <w:r w:rsidRPr="00122544">
        <w:rPr>
          <w:rFonts w:eastAsia="Malgun Gothic Semilight"/>
          <w:color w:val="00B050"/>
        </w:rPr>
        <w:t>(direkte tildeling)</w:t>
      </w:r>
    </w:p>
    <w:p w14:paraId="24FD5D65" w14:textId="0B73A1A9" w:rsidR="003632D6" w:rsidRPr="00122544" w:rsidRDefault="003632D6" w:rsidP="003632D6">
      <w:pPr>
        <w:rPr>
          <w:rFonts w:eastAsia="Malgun Gothic Semilight"/>
          <w:color w:val="0070C0"/>
        </w:rPr>
      </w:pPr>
      <w:r w:rsidRPr="00122544">
        <w:rPr>
          <w:rFonts w:eastAsia="Malgun Gothic Semilight"/>
          <w:color w:val="0070C0"/>
        </w:rPr>
        <w:t xml:space="preserve">Indkøb under aftalen vil således ske hos den leverandør, som afgav det økonomisk mest fordelagtige tilbud, forstået som </w:t>
      </w:r>
      <w:r w:rsidRPr="00E97147">
        <w:rPr>
          <w:rFonts w:eastAsia="Malgun Gothic Semilight"/>
          <w:color w:val="FF0000"/>
        </w:rPr>
        <w:t xml:space="preserve">[tilbuddet med den laveste pris/de laveste omkostninger/det bedste forhold mellem pris og kvalitet] </w:t>
      </w:r>
      <w:r w:rsidRPr="00122544">
        <w:rPr>
          <w:rFonts w:eastAsia="Malgun Gothic Semilight"/>
          <w:color w:val="0070C0"/>
        </w:rPr>
        <w:t>i forbindelse med det oprindelige udbud. Hvis denne leverandør ikke kan levere, vil ordren blive placeret hos den leverandør, som afgav det økonomisk næstmest fordelagtige tilbud og så fremdeles.]</w:t>
      </w:r>
      <w:r w:rsidRPr="00122544">
        <w:rPr>
          <w:rFonts w:eastAsia="Malgun Gothic Semilight"/>
          <w:color w:val="0070C0"/>
        </w:rPr>
        <w:br/>
      </w:r>
    </w:p>
    <w:p w14:paraId="26F4BD71" w14:textId="77777777" w:rsidR="003632D6" w:rsidRPr="00122544" w:rsidRDefault="003632D6" w:rsidP="003632D6">
      <w:pPr>
        <w:rPr>
          <w:rFonts w:eastAsia="Malgun Gothic Semilight"/>
          <w:color w:val="0070C0"/>
        </w:rPr>
      </w:pPr>
      <w:r w:rsidRPr="00122544">
        <w:rPr>
          <w:rFonts w:eastAsia="Malgun Gothic Semilight"/>
          <w:color w:val="0070C0"/>
        </w:rPr>
        <w:t xml:space="preserve">[Alternativ 2: </w:t>
      </w:r>
      <w:r w:rsidRPr="00122544">
        <w:rPr>
          <w:rFonts w:eastAsia="Malgun Gothic Semilight"/>
          <w:color w:val="00B050"/>
        </w:rPr>
        <w:t>(direkte tildeling)</w:t>
      </w:r>
    </w:p>
    <w:p w14:paraId="1614520C" w14:textId="6E0D7CD3" w:rsidR="003632D6" w:rsidRPr="00122544" w:rsidRDefault="003632D6" w:rsidP="00D82655">
      <w:pPr>
        <w:jc w:val="left"/>
        <w:rPr>
          <w:rFonts w:eastAsia="Malgun Gothic Semilight"/>
          <w:color w:val="0070C0"/>
        </w:rPr>
      </w:pPr>
      <w:r w:rsidRPr="00122544">
        <w:rPr>
          <w:rFonts w:eastAsia="Malgun Gothic Semilight"/>
          <w:color w:val="0070C0"/>
        </w:rPr>
        <w:t>Indkøb under aftalen vil blive placeret hos den leverandør, som i forbindelse med udbuddet har tilbudt den laveste samlede pris for det eller de produkter, som ordregiver har behov for. Ordregiver vil i den forbindelse vurdere, om det konkrete indkøb skal omfatte ét eller flere produkter.]</w:t>
      </w:r>
      <w:r w:rsidRPr="00122544">
        <w:rPr>
          <w:rFonts w:eastAsia="Malgun Gothic Semilight"/>
          <w:color w:val="0070C0"/>
        </w:rPr>
        <w:br/>
      </w:r>
    </w:p>
    <w:p w14:paraId="249C6077" w14:textId="77777777" w:rsidR="003632D6" w:rsidRPr="00122544" w:rsidRDefault="003632D6" w:rsidP="003632D6">
      <w:pPr>
        <w:rPr>
          <w:rFonts w:eastAsia="Malgun Gothic Semilight"/>
          <w:color w:val="0070C0"/>
        </w:rPr>
      </w:pPr>
      <w:r w:rsidRPr="00122544">
        <w:rPr>
          <w:rFonts w:eastAsia="Malgun Gothic Semilight"/>
          <w:color w:val="0070C0"/>
        </w:rPr>
        <w:t xml:space="preserve">[Alternativ 3: </w:t>
      </w:r>
      <w:r w:rsidRPr="00122544">
        <w:rPr>
          <w:rFonts w:eastAsia="Malgun Gothic Semilight"/>
          <w:color w:val="00B050"/>
        </w:rPr>
        <w:t>(miniudbud)</w:t>
      </w:r>
    </w:p>
    <w:p w14:paraId="1E2D815C" w14:textId="77777777" w:rsidR="003632D6" w:rsidRPr="00122544" w:rsidRDefault="003632D6" w:rsidP="003632D6">
      <w:pPr>
        <w:rPr>
          <w:rFonts w:eastAsia="Malgun Gothic Semilight"/>
          <w:color w:val="0070C0"/>
        </w:rPr>
      </w:pPr>
      <w:r w:rsidRPr="00122544">
        <w:rPr>
          <w:rFonts w:eastAsia="Malgun Gothic Semilight"/>
          <w:color w:val="0070C0"/>
        </w:rPr>
        <w:t xml:space="preserve">Indkøb under rammeaftalen vil således ske via miniudbud, dvs. fornyet konkurrence, for at afgøre, hvilken leverandør der tildeles den konkrete ordre. Kunden forventer at afholde ca. </w:t>
      </w:r>
      <w:r w:rsidRPr="00122544">
        <w:rPr>
          <w:rFonts w:eastAsia="Malgun Gothic Semilight"/>
          <w:color w:val="FF0000"/>
        </w:rPr>
        <w:t>[indsæt antal]</w:t>
      </w:r>
      <w:r w:rsidRPr="00122544">
        <w:rPr>
          <w:rFonts w:eastAsia="Malgun Gothic Semilight"/>
          <w:color w:val="0070C0"/>
        </w:rPr>
        <w:t xml:space="preserve"> miniudbud årligt.]</w:t>
      </w:r>
    </w:p>
    <w:p w14:paraId="52C86EE0" w14:textId="77777777" w:rsidR="003632D6" w:rsidRPr="00122544" w:rsidRDefault="003632D6" w:rsidP="00D82655">
      <w:pPr>
        <w:jc w:val="left"/>
        <w:rPr>
          <w:rFonts w:eastAsia="Malgun Gothic Semilight"/>
          <w:color w:val="00B050"/>
        </w:rPr>
      </w:pPr>
      <w:r w:rsidRPr="00122544">
        <w:rPr>
          <w:rFonts w:eastAsia="Malgun Gothic Semilight"/>
          <w:color w:val="00B050"/>
        </w:rPr>
        <w:t>(Herefter vælges én af nedenstående.)</w:t>
      </w:r>
      <w:r w:rsidRPr="00122544">
        <w:rPr>
          <w:rFonts w:eastAsia="Malgun Gothic Semilight"/>
          <w:color w:val="00B050"/>
        </w:rPr>
        <w:br/>
      </w:r>
    </w:p>
    <w:p w14:paraId="6E527A03" w14:textId="77777777" w:rsidR="003632D6" w:rsidRPr="00122544" w:rsidRDefault="003632D6" w:rsidP="003632D6">
      <w:pPr>
        <w:rPr>
          <w:rFonts w:eastAsia="Malgun Gothic Semilight"/>
          <w:color w:val="0070C0"/>
        </w:rPr>
      </w:pPr>
      <w:r w:rsidRPr="00122544">
        <w:rPr>
          <w:rFonts w:eastAsia="Malgun Gothic Semilight"/>
          <w:color w:val="0070C0"/>
        </w:rPr>
        <w:t>[Alternativ 3a:</w:t>
      </w:r>
    </w:p>
    <w:p w14:paraId="6D1FC1D8" w14:textId="167A9FD8" w:rsidR="003632D6" w:rsidRPr="00122544" w:rsidRDefault="003632D6" w:rsidP="003632D6">
      <w:pPr>
        <w:rPr>
          <w:rFonts w:eastAsia="Malgun Gothic Semilight"/>
          <w:color w:val="0070C0"/>
        </w:rPr>
      </w:pPr>
      <w:r w:rsidRPr="00122544">
        <w:rPr>
          <w:rFonts w:eastAsia="Malgun Gothic Semilight"/>
          <w:color w:val="0070C0"/>
        </w:rPr>
        <w:t xml:space="preserve">Indkøb under aftalen vil ske hos den leverandør, der efter den fornyede konkurrence har afgivet det vindende tilbud på grundlag af tildelingskriteriet økonomisk mest fordelagtige </w:t>
      </w:r>
      <w:r>
        <w:rPr>
          <w:rFonts w:eastAsia="Malgun Gothic Semilight"/>
          <w:color w:val="0070C0"/>
        </w:rPr>
        <w:t>tilbud på grundlag af tildelingskriteriet pris</w:t>
      </w:r>
      <w:r w:rsidRPr="00122544">
        <w:rPr>
          <w:rFonts w:eastAsia="Malgun Gothic Semilight"/>
          <w:color w:val="0070C0"/>
        </w:rPr>
        <w:t xml:space="preserve">, forstået som </w:t>
      </w:r>
      <w:r w:rsidRPr="00122544">
        <w:rPr>
          <w:rFonts w:eastAsia="Malgun Gothic Semilight"/>
          <w:color w:val="FF0000"/>
        </w:rPr>
        <w:t>[indsæt beskrivelse af, hvilke elementer der indgår i vurdering af pris, eventuelt med henvisning til en samlet tilbudssum]</w:t>
      </w:r>
      <w:r w:rsidRPr="00122544">
        <w:rPr>
          <w:rFonts w:eastAsia="Malgun Gothic Semilight"/>
          <w:color w:val="0070C0"/>
        </w:rPr>
        <w:t>].</w:t>
      </w:r>
      <w:r w:rsidRPr="00122544">
        <w:rPr>
          <w:rFonts w:eastAsia="Malgun Gothic Semilight"/>
          <w:color w:val="0070C0"/>
        </w:rPr>
        <w:br/>
      </w:r>
    </w:p>
    <w:p w14:paraId="765C65F0" w14:textId="77777777" w:rsidR="003632D6" w:rsidRPr="00122544" w:rsidRDefault="003632D6" w:rsidP="003632D6">
      <w:pPr>
        <w:rPr>
          <w:rFonts w:eastAsia="Malgun Gothic Semilight"/>
          <w:color w:val="0070C0"/>
        </w:rPr>
      </w:pPr>
      <w:r w:rsidRPr="00122544">
        <w:rPr>
          <w:rFonts w:eastAsia="Malgun Gothic Semilight"/>
          <w:color w:val="0070C0"/>
        </w:rPr>
        <w:t>[Alternativ 3b:</w:t>
      </w:r>
    </w:p>
    <w:p w14:paraId="51BFACBC" w14:textId="7952D83D" w:rsidR="003632D6" w:rsidRPr="00122544" w:rsidRDefault="003632D6" w:rsidP="003632D6">
      <w:pPr>
        <w:rPr>
          <w:rFonts w:eastAsia="Malgun Gothic Semilight"/>
          <w:color w:val="0070C0"/>
        </w:rPr>
      </w:pPr>
      <w:r w:rsidRPr="00122544">
        <w:rPr>
          <w:rFonts w:eastAsia="Malgun Gothic Semilight"/>
          <w:color w:val="0070C0"/>
        </w:rPr>
        <w:t>Indkøb under aftalen vil ske hos den leverandør, der efter den fornyede konkurrence har afgivet det vindende tilbud på grundlag af tildelingskriteriet økonomisk mest fordelagtige</w:t>
      </w:r>
      <w:r>
        <w:rPr>
          <w:rFonts w:eastAsia="Malgun Gothic Semilight"/>
          <w:color w:val="0070C0"/>
        </w:rPr>
        <w:t xml:space="preserve"> </w:t>
      </w:r>
      <w:r>
        <w:rPr>
          <w:rFonts w:eastAsia="Malgun Gothic Semilight"/>
          <w:color w:val="0070C0"/>
        </w:rPr>
        <w:lastRenderedPageBreak/>
        <w:t>tilbud på grundlag af tildelingskriteriet omkostninger</w:t>
      </w:r>
      <w:r w:rsidRPr="00122544">
        <w:rPr>
          <w:rFonts w:eastAsia="Malgun Gothic Semilight"/>
          <w:color w:val="0070C0"/>
        </w:rPr>
        <w:t xml:space="preserve"> forstået som </w:t>
      </w:r>
      <w:r w:rsidRPr="00122544">
        <w:rPr>
          <w:rFonts w:eastAsia="Malgun Gothic Semilight"/>
          <w:color w:val="FF0000"/>
        </w:rPr>
        <w:t>[indsæt beskrivelse af omkostninger, samt beregning af disse, jf. udbudslovens § 16</w:t>
      </w:r>
      <w:r>
        <w:rPr>
          <w:rFonts w:eastAsia="Malgun Gothic Semilight"/>
          <w:color w:val="FF0000"/>
        </w:rPr>
        <w:t>2, stk. 2 herunder evt. § 166</w:t>
      </w:r>
      <w:r w:rsidRPr="00122544">
        <w:rPr>
          <w:rFonts w:eastAsia="Malgun Gothic Semilight"/>
          <w:color w:val="FF0000"/>
        </w:rPr>
        <w:t>]</w:t>
      </w:r>
      <w:r w:rsidRPr="00122544">
        <w:rPr>
          <w:rFonts w:eastAsia="Malgun Gothic Semilight"/>
          <w:color w:val="0070C0"/>
        </w:rPr>
        <w:t xml:space="preserve">]. </w:t>
      </w:r>
    </w:p>
    <w:p w14:paraId="41528E93" w14:textId="77777777" w:rsidR="003632D6" w:rsidRPr="00122544" w:rsidRDefault="003632D6" w:rsidP="003632D6">
      <w:pPr>
        <w:rPr>
          <w:rFonts w:eastAsia="Malgun Gothic Semilight"/>
          <w:color w:val="0070C0"/>
        </w:rPr>
      </w:pPr>
    </w:p>
    <w:p w14:paraId="173474EC" w14:textId="77777777" w:rsidR="003632D6" w:rsidRPr="00122544" w:rsidRDefault="003632D6" w:rsidP="003632D6">
      <w:pPr>
        <w:rPr>
          <w:rFonts w:eastAsia="Malgun Gothic Semilight"/>
          <w:color w:val="0070C0"/>
        </w:rPr>
      </w:pPr>
      <w:r w:rsidRPr="00122544">
        <w:rPr>
          <w:rFonts w:eastAsia="Malgun Gothic Semilight"/>
          <w:color w:val="0070C0"/>
        </w:rPr>
        <w:t>[Alternativ 3c:</w:t>
      </w:r>
    </w:p>
    <w:p w14:paraId="52763B34" w14:textId="7A3E93E4" w:rsidR="003632D6" w:rsidRPr="00122544" w:rsidRDefault="003632D6" w:rsidP="003632D6">
      <w:pPr>
        <w:rPr>
          <w:rFonts w:eastAsia="Malgun Gothic Semilight"/>
          <w:color w:val="0070C0"/>
        </w:rPr>
      </w:pPr>
      <w:r w:rsidRPr="00122544">
        <w:rPr>
          <w:rFonts w:eastAsia="Malgun Gothic Semilight"/>
          <w:color w:val="0070C0"/>
        </w:rPr>
        <w:t xml:space="preserve">Indkøb under aftalen vil ske hos den leverandør, der efter den fornyede konkurrence har afgivet det </w:t>
      </w:r>
      <w:r>
        <w:rPr>
          <w:rFonts w:eastAsia="Malgun Gothic Semilight"/>
          <w:color w:val="0070C0"/>
        </w:rPr>
        <w:t>økonomisk mest fordelagtige</w:t>
      </w:r>
      <w:r w:rsidRPr="00122544">
        <w:rPr>
          <w:rFonts w:eastAsia="Malgun Gothic Semilight"/>
          <w:color w:val="0070C0"/>
        </w:rPr>
        <w:t xml:space="preserve"> tilbud i form af bedste forhold mellem pris og kvalitet”. Følgende un</w:t>
      </w:r>
      <w:r>
        <w:rPr>
          <w:rFonts w:eastAsia="Malgun Gothic Semilight"/>
          <w:color w:val="0070C0"/>
        </w:rPr>
        <w:t>derkriterier vil blive anvendt:</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left w:w="85" w:type="dxa"/>
          <w:bottom w:w="85" w:type="dxa"/>
          <w:right w:w="85" w:type="dxa"/>
        </w:tblCellMar>
        <w:tblLook w:val="01E0" w:firstRow="1" w:lastRow="1" w:firstColumn="1" w:lastColumn="1" w:noHBand="0" w:noVBand="0"/>
      </w:tblPr>
      <w:tblGrid>
        <w:gridCol w:w="3070"/>
        <w:gridCol w:w="3070"/>
      </w:tblGrid>
      <w:tr w:rsidR="003632D6" w:rsidRPr="00122544" w14:paraId="376985E1" w14:textId="77777777" w:rsidTr="00BD09B1">
        <w:trPr>
          <w:tblHeader/>
          <w:jc w:val="center"/>
        </w:trPr>
        <w:tc>
          <w:tcPr>
            <w:tcW w:w="3070" w:type="dxa"/>
            <w:shd w:val="clear" w:color="auto" w:fill="808080"/>
          </w:tcPr>
          <w:p w14:paraId="1CCA1FF2" w14:textId="77777777" w:rsidR="003632D6" w:rsidRPr="00122544" w:rsidRDefault="003632D6" w:rsidP="00BD09B1">
            <w:pPr>
              <w:rPr>
                <w:rFonts w:eastAsia="Malgun Gothic Semilight"/>
                <w:color w:val="0070C0"/>
              </w:rPr>
            </w:pPr>
            <w:r w:rsidRPr="00122544">
              <w:rPr>
                <w:rFonts w:eastAsia="Malgun Gothic Semilight"/>
                <w:color w:val="0070C0"/>
              </w:rPr>
              <w:t>Underkriterier</w:t>
            </w:r>
          </w:p>
        </w:tc>
        <w:tc>
          <w:tcPr>
            <w:tcW w:w="3070" w:type="dxa"/>
            <w:shd w:val="clear" w:color="auto" w:fill="808080"/>
          </w:tcPr>
          <w:p w14:paraId="11384987" w14:textId="77777777" w:rsidR="003632D6" w:rsidRPr="00122544" w:rsidRDefault="003632D6" w:rsidP="00BD09B1">
            <w:pPr>
              <w:rPr>
                <w:rFonts w:eastAsia="Malgun Gothic Semilight"/>
                <w:color w:val="0070C0"/>
              </w:rPr>
            </w:pPr>
            <w:r w:rsidRPr="00122544">
              <w:rPr>
                <w:rFonts w:eastAsia="Malgun Gothic Semilight"/>
                <w:color w:val="0070C0"/>
              </w:rPr>
              <w:t>Vægtning</w:t>
            </w:r>
          </w:p>
        </w:tc>
      </w:tr>
      <w:tr w:rsidR="003632D6" w:rsidRPr="00122544" w14:paraId="682426E0" w14:textId="77777777" w:rsidTr="00BD09B1">
        <w:trPr>
          <w:jc w:val="center"/>
        </w:trPr>
        <w:tc>
          <w:tcPr>
            <w:tcW w:w="3070" w:type="dxa"/>
          </w:tcPr>
          <w:p w14:paraId="6641C74D" w14:textId="77777777" w:rsidR="003632D6" w:rsidRPr="00122544" w:rsidRDefault="003632D6" w:rsidP="00BD09B1">
            <w:pPr>
              <w:rPr>
                <w:rFonts w:eastAsia="Malgun Gothic Semilight"/>
                <w:color w:val="0070C0"/>
              </w:rPr>
            </w:pPr>
            <w:r w:rsidRPr="00122544">
              <w:rPr>
                <w:rFonts w:eastAsia="Malgun Gothic Semilight"/>
                <w:color w:val="0070C0"/>
              </w:rPr>
              <w:t>XXXX</w:t>
            </w:r>
          </w:p>
        </w:tc>
        <w:tc>
          <w:tcPr>
            <w:tcW w:w="3070" w:type="dxa"/>
          </w:tcPr>
          <w:p w14:paraId="0487C884" w14:textId="77777777" w:rsidR="003632D6" w:rsidRPr="00122544" w:rsidRDefault="003632D6" w:rsidP="00BD09B1">
            <w:pPr>
              <w:rPr>
                <w:rFonts w:eastAsia="Malgun Gothic Semilight"/>
                <w:color w:val="0070C0"/>
              </w:rPr>
            </w:pPr>
          </w:p>
        </w:tc>
      </w:tr>
      <w:tr w:rsidR="003632D6" w:rsidRPr="00122544" w14:paraId="0DF04614" w14:textId="77777777" w:rsidTr="00BD09B1">
        <w:trPr>
          <w:jc w:val="center"/>
        </w:trPr>
        <w:tc>
          <w:tcPr>
            <w:tcW w:w="3070" w:type="dxa"/>
          </w:tcPr>
          <w:p w14:paraId="4DF43EAF" w14:textId="77777777" w:rsidR="003632D6" w:rsidRPr="00122544" w:rsidRDefault="003632D6" w:rsidP="00BD09B1">
            <w:pPr>
              <w:rPr>
                <w:rFonts w:eastAsia="Malgun Gothic Semilight"/>
                <w:color w:val="0070C0"/>
              </w:rPr>
            </w:pPr>
            <w:r w:rsidRPr="00122544">
              <w:rPr>
                <w:rFonts w:eastAsia="Malgun Gothic Semilight"/>
                <w:color w:val="0070C0"/>
              </w:rPr>
              <w:t>XXXX</w:t>
            </w:r>
          </w:p>
        </w:tc>
        <w:tc>
          <w:tcPr>
            <w:tcW w:w="3070" w:type="dxa"/>
          </w:tcPr>
          <w:p w14:paraId="2E159B37" w14:textId="77777777" w:rsidR="003632D6" w:rsidRPr="00122544" w:rsidRDefault="003632D6" w:rsidP="00BD09B1">
            <w:pPr>
              <w:rPr>
                <w:rFonts w:eastAsia="Malgun Gothic Semilight"/>
                <w:color w:val="0070C0"/>
              </w:rPr>
            </w:pPr>
          </w:p>
        </w:tc>
      </w:tr>
      <w:tr w:rsidR="003632D6" w:rsidRPr="00122544" w14:paraId="62046517" w14:textId="77777777" w:rsidTr="00BD09B1">
        <w:trPr>
          <w:jc w:val="center"/>
        </w:trPr>
        <w:tc>
          <w:tcPr>
            <w:tcW w:w="3070" w:type="dxa"/>
          </w:tcPr>
          <w:p w14:paraId="55BD307A" w14:textId="77777777" w:rsidR="003632D6" w:rsidRPr="00122544" w:rsidRDefault="003632D6" w:rsidP="00BD09B1">
            <w:pPr>
              <w:rPr>
                <w:rFonts w:eastAsia="Malgun Gothic Semilight"/>
                <w:color w:val="0070C0"/>
              </w:rPr>
            </w:pPr>
            <w:r w:rsidRPr="00122544">
              <w:rPr>
                <w:rFonts w:eastAsia="Malgun Gothic Semilight"/>
                <w:color w:val="0070C0"/>
              </w:rPr>
              <w:t>XXXX</w:t>
            </w:r>
          </w:p>
        </w:tc>
        <w:tc>
          <w:tcPr>
            <w:tcW w:w="3070" w:type="dxa"/>
          </w:tcPr>
          <w:p w14:paraId="55F98F89" w14:textId="77777777" w:rsidR="003632D6" w:rsidRPr="00122544" w:rsidRDefault="003632D6" w:rsidP="00BD09B1">
            <w:pPr>
              <w:rPr>
                <w:rFonts w:eastAsia="Malgun Gothic Semilight"/>
                <w:color w:val="0070C0"/>
              </w:rPr>
            </w:pPr>
          </w:p>
        </w:tc>
      </w:tr>
      <w:tr w:rsidR="003632D6" w:rsidRPr="00122544" w14:paraId="0485AF42" w14:textId="77777777" w:rsidTr="00BD09B1">
        <w:trPr>
          <w:jc w:val="center"/>
        </w:trPr>
        <w:tc>
          <w:tcPr>
            <w:tcW w:w="3070" w:type="dxa"/>
          </w:tcPr>
          <w:p w14:paraId="5DA719E4" w14:textId="77777777" w:rsidR="003632D6" w:rsidRPr="00122544" w:rsidRDefault="003632D6" w:rsidP="00BD09B1">
            <w:pPr>
              <w:rPr>
                <w:rFonts w:eastAsia="Malgun Gothic Semilight"/>
                <w:color w:val="0070C0"/>
              </w:rPr>
            </w:pPr>
            <w:r w:rsidRPr="00122544">
              <w:rPr>
                <w:rFonts w:eastAsia="Malgun Gothic Semilight"/>
                <w:color w:val="0070C0"/>
              </w:rPr>
              <w:t>XXXX</w:t>
            </w:r>
          </w:p>
        </w:tc>
        <w:tc>
          <w:tcPr>
            <w:tcW w:w="3070" w:type="dxa"/>
          </w:tcPr>
          <w:p w14:paraId="6E99274D" w14:textId="77777777" w:rsidR="003632D6" w:rsidRPr="00122544" w:rsidRDefault="003632D6" w:rsidP="00BD09B1">
            <w:pPr>
              <w:rPr>
                <w:rFonts w:eastAsia="Malgun Gothic Semilight"/>
                <w:color w:val="0070C0"/>
              </w:rPr>
            </w:pPr>
          </w:p>
        </w:tc>
      </w:tr>
    </w:tbl>
    <w:p w14:paraId="17A13B3D" w14:textId="77777777" w:rsidR="003632D6" w:rsidRPr="00122544" w:rsidRDefault="003632D6" w:rsidP="003632D6">
      <w:pPr>
        <w:rPr>
          <w:rFonts w:eastAsia="Malgun Gothic Semilight"/>
          <w:color w:val="0070C0"/>
        </w:rPr>
      </w:pPr>
      <w:r w:rsidRPr="00122544">
        <w:rPr>
          <w:rFonts w:eastAsia="Malgun Gothic Semilight"/>
          <w:color w:val="0070C0"/>
        </w:rPr>
        <w:t>]</w:t>
      </w:r>
    </w:p>
    <w:p w14:paraId="1F6A58D9" w14:textId="4DBC9C38" w:rsidR="003632D6" w:rsidRPr="00122544" w:rsidRDefault="003632D6" w:rsidP="003632D6">
      <w:pPr>
        <w:rPr>
          <w:rFonts w:eastAsia="Malgun Gothic Semilight"/>
          <w:color w:val="00B050"/>
        </w:rPr>
      </w:pPr>
      <w:r w:rsidRPr="00122544">
        <w:rPr>
          <w:rFonts w:eastAsia="Malgun Gothic Semilight"/>
          <w:color w:val="FF0000"/>
        </w:rPr>
        <w:t xml:space="preserve">[Indsæt nærmere beskrivelse af de enkelte underkriterier] </w:t>
      </w:r>
      <w:r w:rsidRPr="00122544">
        <w:rPr>
          <w:rFonts w:eastAsia="Malgun Gothic Semilight"/>
          <w:color w:val="00B050"/>
        </w:rPr>
        <w:t>(Det skal nævnes, hvilke kriterier der ønskes anvendt, og der skal i udbudsmaterialet for det enkelte miniudbud gives en nærmere beskrivelse af, hvilket materiale der anvendes til vurdering af underkriterierne. Underkriterierne behøver ikke være de samme som underkriterierne i det oprindelige udbud af aftalerne</w:t>
      </w:r>
      <w:r>
        <w:rPr>
          <w:rFonts w:eastAsia="Malgun Gothic Semilight"/>
          <w:color w:val="00B050"/>
        </w:rPr>
        <w:t>, men hvis disse er forskellige, skal begge fremgå af udbudsmaterialet</w:t>
      </w:r>
      <w:r w:rsidRPr="00122544">
        <w:rPr>
          <w:rFonts w:eastAsia="Malgun Gothic Semilight"/>
          <w:color w:val="00B050"/>
        </w:rPr>
        <w:t>. Kriterierne skal overholde kravene i udbudslovens § 100 og § 162. Udgangspunktet må derfor være, at der skal angives en vægtning af kriterierne. Det må også antages, at evalueringsmodellen for miniudbuddene skal oplyses i det materiale, der anvendes til det enkelte miniudbud.)</w:t>
      </w:r>
    </w:p>
    <w:p w14:paraId="4DDF2D76" w14:textId="77777777" w:rsidR="003632D6" w:rsidRPr="00122544" w:rsidRDefault="003632D6" w:rsidP="003632D6">
      <w:pPr>
        <w:rPr>
          <w:rFonts w:eastAsia="Malgun Gothic Semilight"/>
          <w:color w:val="0070C0"/>
        </w:rPr>
      </w:pPr>
      <w:r w:rsidRPr="00122544">
        <w:rPr>
          <w:rFonts w:eastAsia="Malgun Gothic Semilight"/>
          <w:color w:val="0070C0"/>
        </w:rPr>
        <w:br/>
        <w:t xml:space="preserve">[Alternativ 4: </w:t>
      </w:r>
      <w:r w:rsidRPr="00122544">
        <w:rPr>
          <w:rFonts w:eastAsia="Malgun Gothic Semilight"/>
          <w:color w:val="00B050"/>
        </w:rPr>
        <w:t>(Direkte tildeling under beløbsgrænse, miniudbud over beløbsgrænsen)</w:t>
      </w:r>
      <w:r w:rsidRPr="00122544">
        <w:rPr>
          <w:rFonts w:eastAsia="Malgun Gothic Semilight"/>
          <w:color w:val="0070C0"/>
        </w:rPr>
        <w:t xml:space="preserve"> </w:t>
      </w:r>
    </w:p>
    <w:p w14:paraId="05DFDD4A" w14:textId="57C1FD10" w:rsidR="003632D6" w:rsidRDefault="003632D6" w:rsidP="003632D6">
      <w:pPr>
        <w:rPr>
          <w:rFonts w:eastAsia="Malgun Gothic Semilight"/>
          <w:color w:val="0070C0"/>
        </w:rPr>
      </w:pPr>
      <w:r w:rsidRPr="00122544">
        <w:rPr>
          <w:rFonts w:eastAsia="Malgun Gothic Semilight"/>
          <w:color w:val="0070C0"/>
        </w:rPr>
        <w:t xml:space="preserve">Indkøb med en skønnet værdi under </w:t>
      </w:r>
      <w:r w:rsidRPr="00122544">
        <w:rPr>
          <w:rFonts w:eastAsia="Malgun Gothic Semilight"/>
          <w:color w:val="FF0000"/>
        </w:rPr>
        <w:t>[indsæt beløb]</w:t>
      </w:r>
      <w:r w:rsidRPr="00122544">
        <w:rPr>
          <w:rFonts w:eastAsia="Malgun Gothic Semilight"/>
          <w:color w:val="0070C0"/>
        </w:rPr>
        <w:t xml:space="preserve"> kr. vil blive placeret hos den leverandør, </w:t>
      </w:r>
      <w:r w:rsidRPr="00122544">
        <w:rPr>
          <w:rFonts w:eastAsia="Malgun Gothic Semilight"/>
          <w:color w:val="FF0000"/>
        </w:rPr>
        <w:t>[indsæt tekst fra alternativ 1 eller 2]</w:t>
      </w:r>
      <w:r w:rsidRPr="00122544">
        <w:rPr>
          <w:rFonts w:eastAsia="Malgun Gothic Semilight"/>
          <w:color w:val="0070C0"/>
        </w:rPr>
        <w:t xml:space="preserve">. Indkøb med en skønnet værdi over </w:t>
      </w:r>
      <w:r w:rsidRPr="00122544">
        <w:rPr>
          <w:rFonts w:eastAsia="Malgun Gothic Semilight"/>
          <w:color w:val="FF0000"/>
        </w:rPr>
        <w:t>[indsæt beløb]</w:t>
      </w:r>
      <w:r w:rsidRPr="00122544">
        <w:rPr>
          <w:rFonts w:eastAsia="Malgun Gothic Semilight"/>
          <w:color w:val="0070C0"/>
        </w:rPr>
        <w:t xml:space="preserve"> kr. vil blive placeret ved den leverandør, </w:t>
      </w:r>
      <w:r w:rsidRPr="00122544">
        <w:rPr>
          <w:rFonts w:eastAsia="Malgun Gothic Semilight"/>
          <w:color w:val="FF0000"/>
        </w:rPr>
        <w:t>[indsæt tekst fra alternativ 3a, 3b eller 3c]</w:t>
      </w:r>
      <w:r w:rsidRPr="00122544">
        <w:rPr>
          <w:rFonts w:eastAsia="Malgun Gothic Semilight"/>
        </w:rPr>
        <w:t>.</w:t>
      </w:r>
      <w:r w:rsidRPr="00122544">
        <w:rPr>
          <w:rFonts w:eastAsia="Malgun Gothic Semilight"/>
          <w:color w:val="0070C0"/>
        </w:rPr>
        <w:t>]</w:t>
      </w:r>
    </w:p>
    <w:p w14:paraId="061FAAB6" w14:textId="1A53F862" w:rsidR="00240552" w:rsidRPr="00240552" w:rsidRDefault="00240552" w:rsidP="003632D6">
      <w:pPr>
        <w:rPr>
          <w:rFonts w:eastAsia="Malgun Gothic Semilight"/>
          <w:color w:val="00B050"/>
        </w:rPr>
      </w:pPr>
      <w:r w:rsidRPr="00EF7D15">
        <w:rPr>
          <w:rFonts w:eastAsia="Malgun Gothic Semilight"/>
          <w:color w:val="00B050"/>
        </w:rPr>
        <w:t>(Husk at miniudbud skal gennemføres via elektronisk udbudssystem)</w:t>
      </w:r>
    </w:p>
    <w:p w14:paraId="4D439CF8" w14:textId="77777777" w:rsidR="00386139" w:rsidRDefault="00C33ED3" w:rsidP="00F00B45">
      <w:pPr>
        <w:pStyle w:val="Overskrift1"/>
        <w:spacing w:line="240" w:lineRule="auto"/>
      </w:pPr>
      <w:bookmarkStart w:id="919" w:name="_Toc435542497"/>
      <w:bookmarkStart w:id="920" w:name="_Toc12973760"/>
      <w:bookmarkStart w:id="921" w:name="_Toc130209642"/>
      <w:bookmarkStart w:id="922" w:name="_Toc130805043"/>
      <w:bookmarkStart w:id="923" w:name="_Toc130982179"/>
      <w:bookmarkStart w:id="924" w:name="_Toc230697193"/>
      <w:r w:rsidRPr="003B512C">
        <w:lastRenderedPageBreak/>
        <w:t>Samarbejde</w:t>
      </w:r>
      <w:bookmarkEnd w:id="902"/>
      <w:bookmarkEnd w:id="919"/>
      <w:bookmarkEnd w:id="920"/>
      <w:bookmarkEnd w:id="921"/>
      <w:bookmarkEnd w:id="922"/>
      <w:bookmarkEnd w:id="923"/>
      <w:bookmarkEnd w:id="924"/>
    </w:p>
    <w:p w14:paraId="35E9AC56" w14:textId="660B1CE2" w:rsidR="005232E1" w:rsidRPr="002B330F" w:rsidRDefault="002B4761" w:rsidP="00F00B45">
      <w:pPr>
        <w:pStyle w:val="Overskrift2"/>
        <w:spacing w:line="240" w:lineRule="auto"/>
      </w:pPr>
      <w:bookmarkStart w:id="925" w:name="_Ref9947813"/>
      <w:bookmarkStart w:id="926" w:name="_Toc12973761"/>
      <w:bookmarkStart w:id="927" w:name="_Toc130209643"/>
      <w:bookmarkStart w:id="928" w:name="_Toc130982180"/>
      <w:bookmarkStart w:id="929" w:name="_Toc230697194"/>
      <w:r>
        <w:t>S</w:t>
      </w:r>
      <w:r w:rsidR="005232E1" w:rsidRPr="002B330F">
        <w:t>amarbejde</w:t>
      </w:r>
      <w:bookmarkEnd w:id="925"/>
      <w:bookmarkEnd w:id="926"/>
      <w:r>
        <w:t xml:space="preserve"> generelt</w:t>
      </w:r>
      <w:bookmarkEnd w:id="927"/>
      <w:bookmarkEnd w:id="928"/>
      <w:bookmarkEnd w:id="929"/>
    </w:p>
    <w:p w14:paraId="18B408DE" w14:textId="2F6ED172" w:rsidR="00D0562D" w:rsidRDefault="00AE12EC">
      <w:pPr>
        <w:jc w:val="left"/>
        <w:rPr>
          <w:rFonts w:eastAsiaTheme="majorEastAsia" w:cstheme="majorBidi"/>
          <w:b/>
          <w:bCs/>
          <w:color w:val="000000" w:themeColor="text1"/>
          <w:sz w:val="28"/>
          <w:szCs w:val="28"/>
        </w:rPr>
      </w:pPr>
      <w:bookmarkStart w:id="930" w:name="_Toc437866900"/>
      <w:r w:rsidRPr="00122544">
        <w:rPr>
          <w:rFonts w:eastAsia="Malgun Gothic Semilight"/>
        </w:rPr>
        <w:t xml:space="preserve">Ordregiver og leverandøren skal i fællesskab sikre, at aftalen implementeres hos ordregiver, og at aftalen kan anvendes af ordregivers brugere ved </w:t>
      </w:r>
      <w:r>
        <w:rPr>
          <w:rFonts w:eastAsia="Malgun Gothic Semilight"/>
        </w:rPr>
        <w:t>kontrakt</w:t>
      </w:r>
      <w:r w:rsidRPr="00122544">
        <w:rPr>
          <w:rFonts w:eastAsia="Malgun Gothic Semilight"/>
        </w:rPr>
        <w:t>start. Eventuelle krav til konverteringslister fremgår af</w:t>
      </w:r>
      <w:r w:rsidR="0029121B">
        <w:rPr>
          <w:rFonts w:eastAsia="Malgun Gothic Semilight"/>
        </w:rPr>
        <w:t xml:space="preserve"> </w:t>
      </w:r>
      <w:r w:rsidR="0029121B">
        <w:rPr>
          <w:rFonts w:eastAsia="Malgun Gothic Semilight"/>
        </w:rPr>
        <w:fldChar w:fldCharType="begin"/>
      </w:r>
      <w:r w:rsidR="0029121B">
        <w:rPr>
          <w:rFonts w:eastAsia="Malgun Gothic Semilight"/>
        </w:rPr>
        <w:instrText xml:space="preserve"> REF _Ref130541702 \h </w:instrText>
      </w:r>
      <w:r w:rsidR="0029121B">
        <w:rPr>
          <w:rFonts w:eastAsia="Malgun Gothic Semilight"/>
        </w:rPr>
      </w:r>
      <w:r w:rsidR="0029121B">
        <w:rPr>
          <w:rFonts w:eastAsia="Malgun Gothic Semilight"/>
        </w:rPr>
        <w:fldChar w:fldCharType="separate"/>
      </w:r>
      <w:r w:rsidR="00D0562D">
        <w:br w:type="page"/>
      </w:r>
    </w:p>
    <w:p w14:paraId="0B8D678B" w14:textId="4965E10C" w:rsidR="00AE12EC" w:rsidRPr="00122544" w:rsidRDefault="00D0562D" w:rsidP="00AE12EC">
      <w:pPr>
        <w:rPr>
          <w:rFonts w:eastAsia="Malgun Gothic Semilight"/>
        </w:rPr>
      </w:pPr>
      <w:r w:rsidRPr="00111E0E">
        <w:lastRenderedPageBreak/>
        <w:t>Bilag 2 – Kravspecifikation</w:t>
      </w:r>
      <w:r w:rsidR="0029121B">
        <w:rPr>
          <w:rFonts w:eastAsia="Malgun Gothic Semilight"/>
        </w:rPr>
        <w:fldChar w:fldCharType="end"/>
      </w:r>
      <w:r w:rsidR="0029121B">
        <w:rPr>
          <w:rFonts w:eastAsia="Malgun Gothic Semilight"/>
        </w:rPr>
        <w:t>.</w:t>
      </w:r>
      <w:r w:rsidR="00AE12EC">
        <w:rPr>
          <w:rFonts w:eastAsia="Malgun Gothic Semilight"/>
        </w:rPr>
        <w:t>.</w:t>
      </w:r>
    </w:p>
    <w:p w14:paraId="2D5B7F36" w14:textId="64777302" w:rsidR="00CC5624" w:rsidRDefault="00AE12EC" w:rsidP="00AE12EC">
      <w:pPr>
        <w:rPr>
          <w:rFonts w:eastAsia="Malgun Gothic Semilight"/>
        </w:rPr>
      </w:pPr>
      <w:r w:rsidRPr="00122544">
        <w:rPr>
          <w:rFonts w:eastAsia="Malgun Gothic Semilight"/>
        </w:rPr>
        <w:t>Leverandøren og ordregiver skal i forbindelse med opfyldelsen af aftalen optræde loyalt overfor hinanden.</w:t>
      </w:r>
    </w:p>
    <w:p w14:paraId="4ACA075A" w14:textId="41E45DD9" w:rsidR="00AE12EC" w:rsidRPr="00122544" w:rsidRDefault="00AE12EC" w:rsidP="00AE12EC">
      <w:pPr>
        <w:rPr>
          <w:rFonts w:eastAsia="Malgun Gothic Semilight"/>
        </w:rPr>
      </w:pPr>
      <w:r w:rsidRPr="00122544">
        <w:rPr>
          <w:rFonts w:eastAsia="Malgun Gothic Semilight"/>
        </w:rPr>
        <w:t>Parterne er enige om, at der gennem samarbejdet skal søges optimering af ordregivers brug af aftalen. Leverandøren skal herunder medvirke til, at ordregivers omkostninger vedrørende rammeaftalen bliver lavest mulige.</w:t>
      </w:r>
    </w:p>
    <w:p w14:paraId="0195C5D7" w14:textId="70F11E61" w:rsidR="005E4C84" w:rsidRDefault="00AE12EC" w:rsidP="00AE12EC">
      <w:pPr>
        <w:rPr>
          <w:rFonts w:eastAsia="Malgun Gothic Semilight"/>
          <w:color w:val="FF0000"/>
        </w:rPr>
      </w:pPr>
      <w:r w:rsidRPr="00122544">
        <w:rPr>
          <w:rFonts w:eastAsia="Malgun Gothic Semilight"/>
        </w:rPr>
        <w:t>Ordregiver og leverandøren skal sikre, at alle relevante medarbejdere og brugere af aftalen har kendskab til denne.</w:t>
      </w:r>
    </w:p>
    <w:p w14:paraId="4388E8F4" w14:textId="6D275331" w:rsidR="00AE12EC" w:rsidRPr="00122544" w:rsidRDefault="00AE12EC" w:rsidP="00AE12EC">
      <w:pPr>
        <w:rPr>
          <w:rFonts w:eastAsia="Malgun Gothic Semilight"/>
        </w:rPr>
      </w:pPr>
      <w:r w:rsidRPr="00122544">
        <w:rPr>
          <w:rFonts w:eastAsia="Malgun Gothic Semilight"/>
        </w:rPr>
        <w:t>Leverandøren må alene tilbyde produkter, der er omfattet af tilbudslisten, medmindre andet er aftalt med ordregiver.</w:t>
      </w:r>
      <w:r w:rsidRPr="00122544">
        <w:rPr>
          <w:rFonts w:eastAsia="Malgun Gothic Semilight"/>
          <w:color w:val="FF0000"/>
        </w:rPr>
        <w:t xml:space="preserve"> </w:t>
      </w:r>
      <w:r w:rsidRPr="00122544">
        <w:rPr>
          <w:rFonts w:eastAsia="Malgun Gothic Semilight"/>
          <w:color w:val="00B050"/>
        </w:rPr>
        <w:t>(Skal tilrettes, hvis leverandørens øvrige sortiment også er omfattet af aftalen)</w:t>
      </w:r>
      <w:r w:rsidRPr="00122544">
        <w:rPr>
          <w:rFonts w:eastAsia="Malgun Gothic Semilight"/>
          <w:color w:val="FF0000"/>
        </w:rPr>
        <w:t xml:space="preserve"> </w:t>
      </w:r>
      <w:r w:rsidRPr="00122544">
        <w:rPr>
          <w:rFonts w:eastAsia="Malgun Gothic Semilight"/>
        </w:rPr>
        <w:t>Konstaterer ordregiver gentagne overtrædelser af dette, vil det blive anset som væsentlig misligholdelse, jf. pkt.</w:t>
      </w:r>
      <w:r w:rsidR="00BB63E3">
        <w:rPr>
          <w:rFonts w:eastAsia="Malgun Gothic Semilight"/>
        </w:rPr>
        <w:t xml:space="preserve"> </w:t>
      </w:r>
      <w:r w:rsidR="00BB63E3">
        <w:rPr>
          <w:rFonts w:eastAsia="Malgun Gothic Semilight"/>
        </w:rPr>
        <w:fldChar w:fldCharType="begin"/>
      </w:r>
      <w:r w:rsidR="00BB63E3">
        <w:rPr>
          <w:rFonts w:eastAsia="Malgun Gothic Semilight"/>
        </w:rPr>
        <w:instrText xml:space="preserve"> REF _Ref419787546 \r \h </w:instrText>
      </w:r>
      <w:r w:rsidR="00BB63E3">
        <w:rPr>
          <w:rFonts w:eastAsia="Malgun Gothic Semilight"/>
        </w:rPr>
      </w:r>
      <w:r w:rsidR="00BB63E3">
        <w:rPr>
          <w:rFonts w:eastAsia="Malgun Gothic Semilight"/>
        </w:rPr>
        <w:fldChar w:fldCharType="separate"/>
      </w:r>
      <w:r w:rsidR="00D0562D">
        <w:rPr>
          <w:rFonts w:eastAsia="Malgun Gothic Semilight"/>
        </w:rPr>
        <w:t>14</w:t>
      </w:r>
      <w:r w:rsidR="00BB63E3">
        <w:rPr>
          <w:rFonts w:eastAsia="Malgun Gothic Semilight"/>
        </w:rPr>
        <w:fldChar w:fldCharType="end"/>
      </w:r>
      <w:r w:rsidRPr="00122544">
        <w:rPr>
          <w:rFonts w:eastAsia="Malgun Gothic Semilight"/>
        </w:rPr>
        <w:t xml:space="preserve">. </w:t>
      </w:r>
    </w:p>
    <w:p w14:paraId="60BD73E2" w14:textId="18AF64A2" w:rsidR="00EC1AE0" w:rsidRDefault="00AE12EC" w:rsidP="00AE12EC">
      <w:pPr>
        <w:rPr>
          <w:rFonts w:eastAsia="Malgun Gothic Semilight"/>
        </w:rPr>
      </w:pPr>
      <w:r w:rsidRPr="00122544">
        <w:rPr>
          <w:rFonts w:eastAsia="Malgun Gothic Semilight"/>
        </w:rPr>
        <w:t>Leverandørens personale skal agere professionelt og i overensstemmelse med aftalens vilkår, herunder også når leverandørens medarbejdere har kontakt til ordregivers brugere.</w:t>
      </w:r>
    </w:p>
    <w:p w14:paraId="765DA9A3" w14:textId="1BB448A3" w:rsidR="00AE12EC" w:rsidRPr="00122544" w:rsidRDefault="00AE12EC" w:rsidP="00AE12EC">
      <w:pPr>
        <w:rPr>
          <w:rFonts w:eastAsia="Malgun Gothic Semilight"/>
          <w:color w:val="FF0000"/>
        </w:rPr>
      </w:pPr>
      <w:r w:rsidRPr="00122544">
        <w:rPr>
          <w:rFonts w:eastAsia="Malgun Gothic Semilight"/>
        </w:rPr>
        <w:t>Leverandørens besøg skal aftales i forvejen med den enkelte afdeling/institution.</w:t>
      </w:r>
    </w:p>
    <w:p w14:paraId="0241B99F" w14:textId="6E534804" w:rsidR="00AE12EC" w:rsidRPr="00122544" w:rsidRDefault="00AE12EC" w:rsidP="00AE12EC">
      <w:pPr>
        <w:rPr>
          <w:rFonts w:eastAsia="Malgun Gothic Semilight"/>
        </w:rPr>
      </w:pPr>
      <w:r w:rsidRPr="00122544">
        <w:rPr>
          <w:rFonts w:eastAsia="Malgun Gothic Semilight"/>
        </w:rPr>
        <w:t xml:space="preserve">På en parts initiativ afholdes statusmøder mellem leverandør og ordregiver. Der afholdes under alle omstændigheder statusmøde </w:t>
      </w:r>
      <w:r w:rsidRPr="00122544">
        <w:rPr>
          <w:rFonts w:eastAsia="Malgun Gothic Semilight"/>
          <w:color w:val="FF0000"/>
        </w:rPr>
        <w:t>[indsæt antal mdr.]</w:t>
      </w:r>
      <w:r w:rsidRPr="00122544">
        <w:rPr>
          <w:rFonts w:eastAsia="Malgun Gothic Semilight"/>
        </w:rPr>
        <w:t xml:space="preserve"> måneder efter aftalens ikrafttræden. </w:t>
      </w:r>
    </w:p>
    <w:p w14:paraId="2E7AAF5A" w14:textId="77777777" w:rsidR="00AE12EC" w:rsidRPr="00122544" w:rsidRDefault="00AE12EC" w:rsidP="00AE12EC">
      <w:pPr>
        <w:rPr>
          <w:rFonts w:eastAsia="Malgun Gothic Semilight"/>
        </w:rPr>
      </w:pPr>
      <w:r w:rsidRPr="00122544">
        <w:rPr>
          <w:rFonts w:eastAsia="Malgun Gothic Semilight"/>
        </w:rPr>
        <w:t>Parterne har udpeget følgende kontaktpersoner:</w:t>
      </w:r>
    </w:p>
    <w:p w14:paraId="33A5D814" w14:textId="77777777" w:rsidR="00AE12EC" w:rsidRPr="00EB2CBF" w:rsidRDefault="00AE12EC" w:rsidP="00AE12EC">
      <w:pPr>
        <w:spacing w:after="0"/>
        <w:rPr>
          <w:rFonts w:eastAsia="Malgun Gothic Semilight"/>
        </w:rPr>
      </w:pPr>
      <w:r w:rsidRPr="00EB2CBF">
        <w:rPr>
          <w:rFonts w:eastAsia="Malgun Gothic Semilight"/>
        </w:rPr>
        <w:t>Ordregivers kontaktperson(er):</w:t>
      </w:r>
    </w:p>
    <w:p w14:paraId="7C5F5393" w14:textId="77777777" w:rsidR="00AE12EC" w:rsidRPr="00122544" w:rsidRDefault="00AE12EC" w:rsidP="00AE12EC">
      <w:pPr>
        <w:spacing w:after="0"/>
        <w:rPr>
          <w:rFonts w:eastAsia="Malgun Gothic Semilight"/>
          <w:color w:val="FF0000"/>
        </w:rPr>
      </w:pPr>
      <w:r w:rsidRPr="00122544">
        <w:rPr>
          <w:rFonts w:eastAsia="Malgun Gothic Semilight"/>
          <w:color w:val="FF0000"/>
        </w:rPr>
        <w:t>[Stilling og Navn]</w:t>
      </w:r>
    </w:p>
    <w:p w14:paraId="70162636" w14:textId="77777777" w:rsidR="00AE12EC" w:rsidRPr="00122544" w:rsidRDefault="00AE12EC" w:rsidP="00AE12EC">
      <w:pPr>
        <w:spacing w:after="0"/>
        <w:rPr>
          <w:rFonts w:eastAsia="Malgun Gothic Semilight"/>
          <w:color w:val="FF0000"/>
        </w:rPr>
      </w:pPr>
      <w:r w:rsidRPr="00122544">
        <w:rPr>
          <w:rFonts w:eastAsia="Malgun Gothic Semilight"/>
          <w:color w:val="FF0000"/>
        </w:rPr>
        <w:t>[E-mail]</w:t>
      </w:r>
    </w:p>
    <w:p w14:paraId="1CC4D08B" w14:textId="77777777" w:rsidR="00AE12EC" w:rsidRPr="00122544" w:rsidRDefault="00AE12EC" w:rsidP="00AE12EC">
      <w:pPr>
        <w:spacing w:after="0"/>
        <w:rPr>
          <w:rFonts w:eastAsia="Malgun Gothic Semilight"/>
          <w:color w:val="FF0000"/>
        </w:rPr>
      </w:pPr>
      <w:r w:rsidRPr="00122544">
        <w:rPr>
          <w:rFonts w:eastAsia="Malgun Gothic Semilight"/>
          <w:color w:val="FF0000"/>
        </w:rPr>
        <w:t>Tlf.: [indsæt telefonnummer]</w:t>
      </w:r>
    </w:p>
    <w:p w14:paraId="45811FC4" w14:textId="77777777" w:rsidR="00AE12EC" w:rsidRPr="00122544" w:rsidRDefault="00AE12EC" w:rsidP="00AE12EC">
      <w:pPr>
        <w:spacing w:after="0"/>
        <w:rPr>
          <w:rFonts w:eastAsia="Malgun Gothic Semilight"/>
          <w:color w:val="FF0000"/>
        </w:rPr>
      </w:pPr>
    </w:p>
    <w:p w14:paraId="05AC6FAF" w14:textId="77777777" w:rsidR="00AE12EC" w:rsidRPr="00EB2CBF" w:rsidRDefault="00AE12EC" w:rsidP="00AE12EC">
      <w:pPr>
        <w:spacing w:after="0"/>
        <w:rPr>
          <w:rFonts w:eastAsia="Malgun Gothic Semilight"/>
        </w:rPr>
      </w:pPr>
      <w:r w:rsidRPr="00EB2CBF">
        <w:rPr>
          <w:rFonts w:eastAsia="Malgun Gothic Semilight"/>
        </w:rPr>
        <w:t>Leverandørens kontaktperson(er):</w:t>
      </w:r>
    </w:p>
    <w:p w14:paraId="43453902" w14:textId="77777777" w:rsidR="00AE12EC" w:rsidRPr="00122544" w:rsidRDefault="00AE12EC" w:rsidP="00AE12EC">
      <w:pPr>
        <w:spacing w:after="0"/>
        <w:rPr>
          <w:rFonts w:eastAsia="Malgun Gothic Semilight"/>
          <w:color w:val="FF0000"/>
        </w:rPr>
      </w:pPr>
      <w:r w:rsidRPr="00122544">
        <w:rPr>
          <w:rFonts w:eastAsia="Malgun Gothic Semilight"/>
          <w:color w:val="FF0000"/>
        </w:rPr>
        <w:t>[Stilling og Navn]</w:t>
      </w:r>
    </w:p>
    <w:p w14:paraId="51A8D08D" w14:textId="77777777" w:rsidR="00AE12EC" w:rsidRPr="00122544" w:rsidRDefault="00AE12EC" w:rsidP="00AE12EC">
      <w:pPr>
        <w:spacing w:after="0"/>
        <w:rPr>
          <w:rFonts w:eastAsia="Malgun Gothic Semilight"/>
          <w:color w:val="FF0000"/>
        </w:rPr>
      </w:pPr>
      <w:r w:rsidRPr="00122544">
        <w:rPr>
          <w:rFonts w:eastAsia="Malgun Gothic Semilight"/>
          <w:color w:val="FF0000"/>
        </w:rPr>
        <w:t>[E-mail]</w:t>
      </w:r>
    </w:p>
    <w:p w14:paraId="54558E5C" w14:textId="77777777" w:rsidR="00AE12EC" w:rsidRPr="00122544" w:rsidRDefault="00AE12EC" w:rsidP="00AE12EC">
      <w:pPr>
        <w:spacing w:after="0"/>
        <w:rPr>
          <w:rFonts w:eastAsia="Malgun Gothic Semilight"/>
          <w:color w:val="FF0000"/>
        </w:rPr>
      </w:pPr>
      <w:r w:rsidRPr="00122544">
        <w:rPr>
          <w:rFonts w:eastAsia="Malgun Gothic Semilight"/>
          <w:color w:val="FF0000"/>
        </w:rPr>
        <w:t>Tlf.: [indsæt telefonnummer]</w:t>
      </w:r>
    </w:p>
    <w:p w14:paraId="714330CB" w14:textId="77777777" w:rsidR="00AE12EC" w:rsidRPr="008811D1" w:rsidRDefault="00AE12EC" w:rsidP="00AE12EC">
      <w:pPr>
        <w:rPr>
          <w:color w:val="00B050"/>
        </w:rPr>
      </w:pPr>
      <w:r w:rsidRPr="008811D1">
        <w:rPr>
          <w:color w:val="00B050"/>
        </w:rPr>
        <w:t>(</w:t>
      </w:r>
      <w:r>
        <w:rPr>
          <w:color w:val="00B050"/>
        </w:rPr>
        <w:t>S</w:t>
      </w:r>
      <w:r w:rsidRPr="008811D1">
        <w:rPr>
          <w:color w:val="00B050"/>
        </w:rPr>
        <w:t xml:space="preserve">lettes hvis man </w:t>
      </w:r>
      <w:r>
        <w:rPr>
          <w:color w:val="00B050"/>
        </w:rPr>
        <w:t xml:space="preserve">ikke </w:t>
      </w:r>
      <w:r w:rsidRPr="008811D1">
        <w:rPr>
          <w:color w:val="00B050"/>
        </w:rPr>
        <w:t>ønsker kontaktpersoner angivet i kontrakten.)</w:t>
      </w:r>
    </w:p>
    <w:p w14:paraId="39B3BFA0" w14:textId="77777777" w:rsidR="00AE12EC" w:rsidRDefault="00AE12EC" w:rsidP="00AE12EC">
      <w:pPr>
        <w:rPr>
          <w:rFonts w:eastAsia="Malgun Gothic Semilight"/>
        </w:rPr>
      </w:pPr>
      <w:r w:rsidRPr="00122544">
        <w:rPr>
          <w:rFonts w:eastAsia="Malgun Gothic Semilight"/>
        </w:rPr>
        <w:t>Parterne skal gensidigt orientere hinanden ved udskiftning af kontaktpersoner og ændringer i kontaktoplysninger.</w:t>
      </w:r>
    </w:p>
    <w:p w14:paraId="70C86077" w14:textId="77777777" w:rsidR="00D0360E" w:rsidRDefault="00D0360E" w:rsidP="00F00B45">
      <w:pPr>
        <w:pStyle w:val="Overskrift2"/>
        <w:spacing w:line="240" w:lineRule="auto"/>
      </w:pPr>
      <w:bookmarkStart w:id="931" w:name="_Toc12973762"/>
      <w:bookmarkStart w:id="932" w:name="_Toc130209644"/>
      <w:bookmarkStart w:id="933" w:name="_Toc130982181"/>
      <w:bookmarkStart w:id="934" w:name="_Toc230697195"/>
      <w:r>
        <w:lastRenderedPageBreak/>
        <w:t>Statusmøder</w:t>
      </w:r>
      <w:bookmarkEnd w:id="931"/>
      <w:bookmarkEnd w:id="932"/>
      <w:bookmarkEnd w:id="933"/>
      <w:bookmarkEnd w:id="934"/>
    </w:p>
    <w:p w14:paraId="522995F6" w14:textId="77777777" w:rsidR="00D0360E" w:rsidRPr="00D0360E" w:rsidRDefault="00D0360E" w:rsidP="00F00B45">
      <w:pPr>
        <w:spacing w:line="240" w:lineRule="auto"/>
      </w:pPr>
      <w:r w:rsidRPr="00D0360E">
        <w:t xml:space="preserve">Der afholdes statusmøde minimum </w:t>
      </w:r>
      <w:r w:rsidRPr="00631295">
        <w:rPr>
          <w:color w:val="0070C0"/>
        </w:rPr>
        <w:t>[</w:t>
      </w:r>
      <w:r w:rsidRPr="00D0360E">
        <w:rPr>
          <w:color w:val="0070C0"/>
        </w:rPr>
        <w:t>hver</w:t>
      </w:r>
      <w:r w:rsidRPr="00D0360E">
        <w:rPr>
          <w:color w:val="17365D" w:themeColor="text2" w:themeShade="BF"/>
        </w:rPr>
        <w:t xml:space="preserve"> </w:t>
      </w:r>
      <w:r w:rsidRPr="00D0360E">
        <w:rPr>
          <w:color w:val="4F81BD" w:themeColor="accent1"/>
        </w:rPr>
        <w:t>X</w:t>
      </w:r>
      <w:r w:rsidRPr="00D0360E">
        <w:rPr>
          <w:color w:val="17365D" w:themeColor="text2" w:themeShade="BF"/>
        </w:rPr>
        <w:t>.</w:t>
      </w:r>
      <w:r w:rsidRPr="00D0360E">
        <w:rPr>
          <w:color w:val="0070C0"/>
        </w:rPr>
        <w:t xml:space="preserve"> måned/én gang årligt].</w:t>
      </w:r>
      <w:r w:rsidRPr="00D0360E">
        <w:t xml:space="preserve"> </w:t>
      </w:r>
    </w:p>
    <w:p w14:paraId="206AEB64" w14:textId="77777777" w:rsidR="00D0360E" w:rsidRPr="00D0360E" w:rsidRDefault="00D0360E" w:rsidP="00F00B45">
      <w:pPr>
        <w:spacing w:line="240" w:lineRule="auto"/>
      </w:pPr>
      <w:r w:rsidRPr="00D0360E">
        <w:t xml:space="preserve">På hver af parternes initiativ kan der dog ved behov til enhver tid indkaldes til en fælles evaluering af samarbejdet mellem leverandøren og tovholder. </w:t>
      </w:r>
    </w:p>
    <w:p w14:paraId="40D519D2" w14:textId="77777777" w:rsidR="00D0360E" w:rsidRPr="00D0360E" w:rsidRDefault="00D0360E" w:rsidP="00F00B45">
      <w:pPr>
        <w:spacing w:line="240" w:lineRule="auto"/>
        <w:rPr>
          <w:color w:val="00B050"/>
        </w:rPr>
      </w:pPr>
      <w:r w:rsidRPr="00D0360E">
        <w:t xml:space="preserve">Faste emner for statusmøder er: </w:t>
      </w:r>
      <w:r w:rsidRPr="00D0360E">
        <w:rPr>
          <w:color w:val="00B050"/>
        </w:rPr>
        <w:t>(tilpasses)</w:t>
      </w:r>
    </w:p>
    <w:p w14:paraId="4A4C537F" w14:textId="77777777" w:rsidR="00D0360E" w:rsidRPr="00D0360E" w:rsidRDefault="00D0360E" w:rsidP="00F00B45">
      <w:pPr>
        <w:pStyle w:val="Listeafsnit"/>
        <w:numPr>
          <w:ilvl w:val="0"/>
          <w:numId w:val="10"/>
        </w:numPr>
        <w:spacing w:line="240" w:lineRule="auto"/>
        <w:jc w:val="left"/>
        <w:rPr>
          <w:rFonts w:ascii="Nirmala UI" w:hAnsi="Nirmala UI"/>
          <w:color w:val="0070C0"/>
        </w:rPr>
      </w:pPr>
      <w:r w:rsidRPr="00D0360E">
        <w:rPr>
          <w:rFonts w:ascii="Nirmala UI" w:hAnsi="Nirmala UI"/>
          <w:color w:val="0070C0"/>
        </w:rPr>
        <w:t xml:space="preserve">Status på samarbejdet </w:t>
      </w:r>
    </w:p>
    <w:p w14:paraId="6D2C108B" w14:textId="427893E8" w:rsidR="00D0360E" w:rsidRPr="00D0360E" w:rsidRDefault="00D0360E" w:rsidP="00F00B45">
      <w:pPr>
        <w:pStyle w:val="Listeafsnit"/>
        <w:numPr>
          <w:ilvl w:val="0"/>
          <w:numId w:val="10"/>
        </w:numPr>
        <w:spacing w:line="240" w:lineRule="auto"/>
        <w:jc w:val="left"/>
        <w:rPr>
          <w:rFonts w:ascii="Nirmala UI" w:hAnsi="Nirmala UI"/>
          <w:color w:val="0070C0"/>
        </w:rPr>
      </w:pPr>
      <w:r w:rsidRPr="00D0360E">
        <w:rPr>
          <w:rFonts w:ascii="Nirmala UI" w:hAnsi="Nirmala UI"/>
          <w:color w:val="0070C0"/>
        </w:rPr>
        <w:t xml:space="preserve">Parternes aftaleoverholdelse – i forhold til leverede </w:t>
      </w:r>
      <w:r w:rsidR="00F405E9">
        <w:rPr>
          <w:rFonts w:ascii="Nirmala UI" w:hAnsi="Nirmala UI"/>
          <w:color w:val="0070C0"/>
        </w:rPr>
        <w:t>produkter</w:t>
      </w:r>
      <w:r w:rsidRPr="00D0360E">
        <w:rPr>
          <w:rFonts w:ascii="Nirmala UI" w:hAnsi="Nirmala UI"/>
          <w:color w:val="0070C0"/>
        </w:rPr>
        <w:t xml:space="preserve"> indenfor/udenfor</w:t>
      </w:r>
      <w:r w:rsidR="000A081D">
        <w:rPr>
          <w:rFonts w:ascii="Nirmala UI" w:hAnsi="Nirmala UI"/>
          <w:color w:val="0070C0"/>
        </w:rPr>
        <w:t xml:space="preserve"> </w:t>
      </w:r>
      <w:r w:rsidR="00C85B44">
        <w:rPr>
          <w:rFonts w:ascii="Nirmala UI" w:hAnsi="Nirmala UI"/>
          <w:color w:val="0070C0"/>
        </w:rPr>
        <w:t>aftal</w:t>
      </w:r>
      <w:r>
        <w:rPr>
          <w:rFonts w:ascii="Nirmala UI" w:hAnsi="Nirmala UI"/>
          <w:color w:val="0070C0"/>
        </w:rPr>
        <w:t>en</w:t>
      </w:r>
    </w:p>
    <w:p w14:paraId="4E83836E" w14:textId="77777777" w:rsidR="00D0360E" w:rsidRPr="00D0360E" w:rsidRDefault="00D0360E" w:rsidP="00F00B45">
      <w:pPr>
        <w:pStyle w:val="Listeafsnit"/>
        <w:numPr>
          <w:ilvl w:val="0"/>
          <w:numId w:val="10"/>
        </w:numPr>
        <w:spacing w:line="240" w:lineRule="auto"/>
        <w:jc w:val="left"/>
        <w:rPr>
          <w:rFonts w:ascii="Nirmala UI" w:hAnsi="Nirmala UI"/>
          <w:color w:val="0070C0"/>
        </w:rPr>
      </w:pPr>
      <w:r w:rsidRPr="00D0360E">
        <w:rPr>
          <w:rFonts w:ascii="Nirmala UI" w:hAnsi="Nirmala UI"/>
          <w:color w:val="0070C0"/>
        </w:rPr>
        <w:t xml:space="preserve">Gennemgang af bestillingsmetode </w:t>
      </w:r>
    </w:p>
    <w:p w14:paraId="2655F232" w14:textId="53BA3F67" w:rsidR="00D0360E" w:rsidRPr="00D0360E" w:rsidRDefault="00D0360E" w:rsidP="00F00B45">
      <w:pPr>
        <w:pStyle w:val="Listeafsnit"/>
        <w:numPr>
          <w:ilvl w:val="0"/>
          <w:numId w:val="10"/>
        </w:numPr>
        <w:spacing w:line="240" w:lineRule="auto"/>
        <w:jc w:val="left"/>
        <w:rPr>
          <w:rFonts w:ascii="Nirmala UI" w:hAnsi="Nirmala UI"/>
          <w:color w:val="0070C0"/>
        </w:rPr>
      </w:pPr>
      <w:r w:rsidRPr="00D0360E">
        <w:rPr>
          <w:rFonts w:ascii="Nirmala UI" w:hAnsi="Nirmala UI"/>
          <w:color w:val="0070C0"/>
        </w:rPr>
        <w:t xml:space="preserve">Optimering af arbejdsgange i forhold til </w:t>
      </w:r>
      <w:r w:rsidR="00F405E9">
        <w:rPr>
          <w:rFonts w:ascii="Nirmala UI" w:hAnsi="Nirmala UI"/>
          <w:color w:val="0070C0"/>
        </w:rPr>
        <w:t>produkterne</w:t>
      </w:r>
    </w:p>
    <w:p w14:paraId="4A393CD5" w14:textId="77777777" w:rsidR="00D0360E" w:rsidRPr="00D0360E" w:rsidRDefault="00D0360E" w:rsidP="00F00B45">
      <w:pPr>
        <w:pStyle w:val="Listeafsnit"/>
        <w:numPr>
          <w:ilvl w:val="0"/>
          <w:numId w:val="10"/>
        </w:numPr>
        <w:spacing w:line="240" w:lineRule="auto"/>
        <w:jc w:val="left"/>
        <w:rPr>
          <w:rFonts w:ascii="Nirmala UI" w:hAnsi="Nirmala UI"/>
          <w:color w:val="0070C0"/>
        </w:rPr>
      </w:pPr>
      <w:r w:rsidRPr="00D0360E">
        <w:rPr>
          <w:rFonts w:ascii="Nirmala UI" w:hAnsi="Nirmala UI"/>
          <w:color w:val="0070C0"/>
        </w:rPr>
        <w:t>Leveringssikkerhed</w:t>
      </w:r>
    </w:p>
    <w:p w14:paraId="10DF9AF6" w14:textId="77777777" w:rsidR="00D0360E" w:rsidRPr="00D0360E" w:rsidRDefault="00D0360E" w:rsidP="00F00B45">
      <w:pPr>
        <w:pStyle w:val="Listeafsnit"/>
        <w:numPr>
          <w:ilvl w:val="0"/>
          <w:numId w:val="10"/>
        </w:numPr>
        <w:spacing w:line="240" w:lineRule="auto"/>
        <w:jc w:val="left"/>
        <w:rPr>
          <w:rFonts w:ascii="Nirmala UI" w:hAnsi="Nirmala UI"/>
          <w:color w:val="0070C0"/>
        </w:rPr>
      </w:pPr>
      <w:r w:rsidRPr="00D0360E">
        <w:rPr>
          <w:rFonts w:ascii="Nirmala UI" w:hAnsi="Nirmala UI"/>
          <w:color w:val="0070C0"/>
        </w:rPr>
        <w:t>Øvrige temaer, som leverandøren eller ordregiver finder relevante.</w:t>
      </w:r>
    </w:p>
    <w:p w14:paraId="6D489233" w14:textId="77777777" w:rsidR="00D0360E" w:rsidRPr="00D0360E" w:rsidRDefault="00D0360E" w:rsidP="00F00B45">
      <w:pPr>
        <w:spacing w:line="240" w:lineRule="auto"/>
      </w:pPr>
      <w:r w:rsidRPr="00D0360E">
        <w:t>Leverandørens deltagelse sker uden beregning for ordregiver.</w:t>
      </w:r>
    </w:p>
    <w:p w14:paraId="141DAFA2" w14:textId="77777777" w:rsidR="005232E1" w:rsidRDefault="005232E1" w:rsidP="00F00B45">
      <w:pPr>
        <w:pStyle w:val="Overskrift2"/>
        <w:spacing w:line="240" w:lineRule="auto"/>
      </w:pPr>
      <w:bookmarkStart w:id="935" w:name="_Toc12973763"/>
      <w:bookmarkStart w:id="936" w:name="_Toc130209645"/>
      <w:bookmarkStart w:id="937" w:name="_Toc130982182"/>
      <w:bookmarkStart w:id="938" w:name="_Toc230697196"/>
      <w:r w:rsidRPr="00991341">
        <w:t>Underleverandører</w:t>
      </w:r>
      <w:bookmarkEnd w:id="935"/>
      <w:bookmarkEnd w:id="936"/>
      <w:bookmarkEnd w:id="937"/>
      <w:bookmarkEnd w:id="938"/>
    </w:p>
    <w:p w14:paraId="4B30FADF" w14:textId="26CEFD1B" w:rsidR="00602DFF" w:rsidRPr="00122544" w:rsidRDefault="00602DFF" w:rsidP="00602DFF">
      <w:pPr>
        <w:rPr>
          <w:rFonts w:eastAsia="Malgun Gothic Semilight"/>
        </w:rPr>
      </w:pPr>
      <w:bookmarkStart w:id="939" w:name="_Toc435542499"/>
      <w:bookmarkStart w:id="940" w:name="_Toc12973765"/>
      <w:r w:rsidRPr="00122544">
        <w:rPr>
          <w:rFonts w:eastAsia="Malgun Gothic Semilight"/>
        </w:rPr>
        <w:t xml:space="preserve">Leverandøren er berettiget til at anvende underleverandører ved opfyldelsen af denne aftale. </w:t>
      </w:r>
    </w:p>
    <w:p w14:paraId="31152277" w14:textId="77777777" w:rsidR="00602DFF" w:rsidRPr="00122544" w:rsidRDefault="00602DFF" w:rsidP="00602DFF">
      <w:pPr>
        <w:rPr>
          <w:rFonts w:eastAsia="Malgun Gothic Semilight"/>
        </w:rPr>
      </w:pPr>
      <w:r w:rsidRPr="00122544">
        <w:rPr>
          <w:rFonts w:eastAsia="Malgun Gothic Semilight"/>
        </w:rPr>
        <w:t>Ordregiver er dog berettiget til at kræve, at en underleverandør udskiftes, såfremt ordregiver har saglige indvendinger mod anvendelse af den pågældende underleverandør.</w:t>
      </w:r>
    </w:p>
    <w:p w14:paraId="12D806D3" w14:textId="6DD0B5C5" w:rsidR="00602DFF" w:rsidRPr="00122544" w:rsidRDefault="00602DFF" w:rsidP="00602DFF">
      <w:pPr>
        <w:rPr>
          <w:rFonts w:eastAsia="Malgun Gothic Semilight"/>
        </w:rPr>
      </w:pPr>
      <w:r w:rsidRPr="00122544">
        <w:rPr>
          <w:rFonts w:eastAsia="Malgun Gothic Semilight"/>
        </w:rPr>
        <w:t xml:space="preserve">Ansvaret for opfyldelse af aftalen påhviler leverandøren uanset anvendelse af underleverandører. </w:t>
      </w:r>
    </w:p>
    <w:p w14:paraId="048A8D18" w14:textId="77777777" w:rsidR="00602DFF" w:rsidRPr="00D82E79" w:rsidRDefault="00602DFF" w:rsidP="00602DFF">
      <w:pPr>
        <w:rPr>
          <w:rFonts w:eastAsia="Malgun Gothic Semilight"/>
        </w:rPr>
      </w:pPr>
      <w:r w:rsidRPr="00122544">
        <w:rPr>
          <w:rFonts w:eastAsia="Malgun Gothic Semilight"/>
        </w:rPr>
        <w:t>Leverandøren er på opfordring fra ordregiver forpligtet til at oplyse, hvilke u</w:t>
      </w:r>
      <w:r>
        <w:rPr>
          <w:rFonts w:eastAsia="Malgun Gothic Semilight"/>
        </w:rPr>
        <w:t xml:space="preserve">nderleverandører der anvendes. </w:t>
      </w:r>
    </w:p>
    <w:p w14:paraId="577E2447" w14:textId="58851A7B" w:rsidR="00386139" w:rsidRDefault="00C33ED3" w:rsidP="00F00B45">
      <w:pPr>
        <w:pStyle w:val="Overskrift1"/>
        <w:spacing w:line="240" w:lineRule="auto"/>
      </w:pPr>
      <w:bookmarkStart w:id="941" w:name="_Toc130209646"/>
      <w:bookmarkStart w:id="942" w:name="_Toc130805044"/>
      <w:bookmarkStart w:id="943" w:name="_Toc130982183"/>
      <w:bookmarkStart w:id="944" w:name="_Toc230697197"/>
      <w:r w:rsidRPr="003B512C">
        <w:t>Kvalitet</w:t>
      </w:r>
      <w:bookmarkEnd w:id="930"/>
      <w:bookmarkEnd w:id="939"/>
      <w:bookmarkEnd w:id="940"/>
      <w:bookmarkEnd w:id="941"/>
      <w:bookmarkEnd w:id="942"/>
      <w:bookmarkEnd w:id="943"/>
      <w:bookmarkEnd w:id="944"/>
    </w:p>
    <w:p w14:paraId="25362B40" w14:textId="6B7A3E73" w:rsidR="000D598B" w:rsidRPr="000D598B" w:rsidRDefault="000D598B" w:rsidP="00D82655">
      <w:pPr>
        <w:pStyle w:val="Overskrift2"/>
      </w:pPr>
      <w:bookmarkStart w:id="945" w:name="_Toc130209647"/>
      <w:bookmarkStart w:id="946" w:name="_Toc130982184"/>
      <w:bookmarkStart w:id="947" w:name="_Toc230697198"/>
      <w:r>
        <w:t>Generelt</w:t>
      </w:r>
      <w:bookmarkEnd w:id="945"/>
      <w:bookmarkEnd w:id="946"/>
      <w:bookmarkEnd w:id="947"/>
    </w:p>
    <w:p w14:paraId="6ADE4D35" w14:textId="66A787C8" w:rsidR="00FB3CCB" w:rsidRPr="00122544" w:rsidRDefault="00FB3CCB" w:rsidP="00FB3CCB">
      <w:pPr>
        <w:rPr>
          <w:rFonts w:eastAsia="Malgun Gothic Semilight"/>
        </w:rPr>
      </w:pPr>
      <w:bookmarkStart w:id="948" w:name="_Toc435542501"/>
      <w:bookmarkStart w:id="949" w:name="_Toc12973767"/>
      <w:r w:rsidRPr="00122544">
        <w:rPr>
          <w:rFonts w:eastAsia="Malgun Gothic Semilight"/>
        </w:rPr>
        <w:t xml:space="preserve">De af aftalen omfattede produkter skal overholde alle gældende direktiver, love, bekendtgørelser og andre myndighedskrav på tidspunktet for indgåelse af aftalen samt i aftalens løbetid således, at produkterne lovligt kan markedsføres, sælges og anvendes i Danmark. </w:t>
      </w:r>
    </w:p>
    <w:p w14:paraId="6D44E163" w14:textId="4410FF37" w:rsidR="00FB3CCB" w:rsidRPr="00122544" w:rsidRDefault="00FB3CCB" w:rsidP="00FB3CCB">
      <w:pPr>
        <w:rPr>
          <w:rFonts w:eastAsia="Malgun Gothic Semilight"/>
        </w:rPr>
      </w:pPr>
      <w:r w:rsidRPr="00122544">
        <w:rPr>
          <w:rFonts w:eastAsia="Malgun Gothic Semilight"/>
        </w:rPr>
        <w:t xml:space="preserve">Produkterne </w:t>
      </w:r>
      <w:r w:rsidRPr="00122544">
        <w:rPr>
          <w:rFonts w:eastAsia="Malgun Gothic Semilight"/>
          <w:color w:val="0070C0"/>
        </w:rPr>
        <w:t>[herunder eventuelt øvrigt sortiment]</w:t>
      </w:r>
      <w:r w:rsidRPr="00122544">
        <w:rPr>
          <w:rFonts w:eastAsia="Malgun Gothic Semilight"/>
        </w:rPr>
        <w:t xml:space="preserve"> skal overholde kravspecifikationen og være i overensstemmelse med leverandørens tilbud i hele aftalens løbetid. </w:t>
      </w:r>
    </w:p>
    <w:p w14:paraId="06878BFA" w14:textId="5B1BA89C" w:rsidR="00FB3CCB" w:rsidRPr="00122544" w:rsidRDefault="00FB3CCB" w:rsidP="00FB3CCB">
      <w:pPr>
        <w:rPr>
          <w:rFonts w:eastAsia="Malgun Gothic Semilight"/>
          <w:b/>
        </w:rPr>
      </w:pPr>
      <w:r w:rsidRPr="00122544">
        <w:rPr>
          <w:rFonts w:eastAsia="Malgun Gothic Semilight"/>
        </w:rPr>
        <w:t xml:space="preserve">Leverandøren skal på ordregivers anmodning give uddybende oplysninger og dokumentation for de af aftalen omfattede produkter, herunder fremsende eventuelle </w:t>
      </w:r>
      <w:r w:rsidRPr="00122544">
        <w:rPr>
          <w:rFonts w:eastAsia="Malgun Gothic Semilight"/>
        </w:rPr>
        <w:lastRenderedPageBreak/>
        <w:t>produktdatablade. I det omfang, der foretages ændringer i produktdatablade, skal leverandøren straks og på eget initiativ fremsende disse til ordregiver.</w:t>
      </w:r>
    </w:p>
    <w:p w14:paraId="1911B6C9" w14:textId="77777777" w:rsidR="00FB3CCB" w:rsidRPr="00122544" w:rsidRDefault="00FB3CCB" w:rsidP="00FB3CCB">
      <w:pPr>
        <w:pStyle w:val="Overskrift2"/>
      </w:pPr>
      <w:bookmarkStart w:id="950" w:name="_Toc6923258"/>
      <w:bookmarkStart w:id="951" w:name="_Toc6924494"/>
      <w:bookmarkStart w:id="952" w:name="_Toc6924652"/>
      <w:bookmarkStart w:id="953" w:name="_Toc12865383"/>
      <w:bookmarkStart w:id="954" w:name="_Toc130209648"/>
      <w:bookmarkStart w:id="955" w:name="_Toc130982185"/>
      <w:bookmarkStart w:id="956" w:name="_Toc230697199"/>
      <w:r w:rsidRPr="00122544">
        <w:t>CE-mærkning mv.</w:t>
      </w:r>
      <w:bookmarkEnd w:id="950"/>
      <w:bookmarkEnd w:id="951"/>
      <w:bookmarkEnd w:id="952"/>
      <w:bookmarkEnd w:id="953"/>
      <w:bookmarkEnd w:id="954"/>
      <w:bookmarkEnd w:id="955"/>
      <w:bookmarkEnd w:id="956"/>
    </w:p>
    <w:p w14:paraId="579E0300" w14:textId="77777777" w:rsidR="00FB3CCB" w:rsidRPr="00122544" w:rsidRDefault="00FB3CCB" w:rsidP="00FB3CCB">
      <w:pPr>
        <w:rPr>
          <w:rFonts w:eastAsia="Malgun Gothic Semilight"/>
        </w:rPr>
      </w:pPr>
      <w:r w:rsidRPr="00122544">
        <w:rPr>
          <w:rFonts w:eastAsia="Malgun Gothic Semilight"/>
        </w:rPr>
        <w:t xml:space="preserve">Produkterne skal være mærket i overensstemmelse med gældende regler om EU-mærkning, herunder opfylde eventuelt krav om CE-mærkning og overholde relevante harmoniserede standarder. </w:t>
      </w:r>
    </w:p>
    <w:p w14:paraId="63E609DD" w14:textId="52E55B42" w:rsidR="00FB3CCB" w:rsidRDefault="00FB3CCB" w:rsidP="00FB3CCB">
      <w:pPr>
        <w:rPr>
          <w:rFonts w:eastAsia="Malgun Gothic Semilight"/>
          <w:color w:val="FF0000"/>
        </w:rPr>
      </w:pPr>
      <w:r w:rsidRPr="00122544">
        <w:rPr>
          <w:rFonts w:eastAsia="Malgun Gothic Semilight"/>
          <w:color w:val="FF0000"/>
        </w:rPr>
        <w:t>[Indsæt eventuelle krav til andre mærkninger, f.eks. vedr. medicin, fødevarer, holdbarhed, mv.]</w:t>
      </w:r>
    </w:p>
    <w:p w14:paraId="43EAC780" w14:textId="440C0F80" w:rsidR="00240552" w:rsidRPr="00240552" w:rsidRDefault="00240552" w:rsidP="00FB3CCB">
      <w:pPr>
        <w:rPr>
          <w:rFonts w:eastAsia="Malgun Gothic Semilight"/>
          <w:color w:val="00B050"/>
        </w:rPr>
      </w:pPr>
      <w:r w:rsidRPr="0002353D">
        <w:rPr>
          <w:rFonts w:eastAsia="Malgun Gothic Semilight"/>
          <w:color w:val="00B050"/>
        </w:rPr>
        <w:t>(Vær opmærksom på om der findes andre standarder på det pågældende område, som er relevante for det udbudte område.)</w:t>
      </w:r>
    </w:p>
    <w:p w14:paraId="34F75870" w14:textId="77777777" w:rsidR="004D74C2" w:rsidRPr="00122544" w:rsidRDefault="004D74C2" w:rsidP="004D74C2">
      <w:pPr>
        <w:pStyle w:val="Overskrift2"/>
      </w:pPr>
      <w:bookmarkStart w:id="957" w:name="_Toc6923259"/>
      <w:bookmarkStart w:id="958" w:name="_Toc6924495"/>
      <w:bookmarkStart w:id="959" w:name="_Toc6924653"/>
      <w:bookmarkStart w:id="960" w:name="_Toc12865384"/>
      <w:bookmarkStart w:id="961" w:name="_Toc130209649"/>
      <w:bookmarkStart w:id="962" w:name="_Toc130982186"/>
      <w:bookmarkStart w:id="963" w:name="_Toc437866901"/>
      <w:bookmarkStart w:id="964" w:name="_Toc435542502"/>
      <w:bookmarkStart w:id="965" w:name="_Toc12973768"/>
      <w:bookmarkStart w:id="966" w:name="_Toc230697200"/>
      <w:bookmarkEnd w:id="948"/>
      <w:bookmarkEnd w:id="949"/>
      <w:r w:rsidRPr="00122544">
        <w:t>Emballage</w:t>
      </w:r>
      <w:bookmarkEnd w:id="957"/>
      <w:bookmarkEnd w:id="958"/>
      <w:bookmarkEnd w:id="959"/>
      <w:bookmarkEnd w:id="960"/>
      <w:bookmarkEnd w:id="961"/>
      <w:bookmarkEnd w:id="962"/>
      <w:bookmarkEnd w:id="966"/>
    </w:p>
    <w:p w14:paraId="100890DD" w14:textId="77777777" w:rsidR="004D74C2" w:rsidRPr="00122544" w:rsidRDefault="004D74C2" w:rsidP="004D74C2">
      <w:pPr>
        <w:rPr>
          <w:rFonts w:eastAsia="Malgun Gothic Semilight"/>
        </w:rPr>
      </w:pPr>
      <w:r w:rsidRPr="00122544">
        <w:rPr>
          <w:rFonts w:eastAsia="Malgun Gothic Semilight"/>
        </w:rPr>
        <w:t>Leverandøren skal i videst muligt omfang afhjælpe miljøproblemer, f.eks. med hensyn til emballagens udformning, materiale og vægt samt medvirke til, at mængden af emballage mindskes mest muligt.</w:t>
      </w:r>
    </w:p>
    <w:p w14:paraId="33AA2F66" w14:textId="77777777" w:rsidR="004D74C2" w:rsidRPr="00122544" w:rsidRDefault="004D74C2" w:rsidP="004D74C2">
      <w:pPr>
        <w:pStyle w:val="Overskrift2"/>
      </w:pPr>
      <w:bookmarkStart w:id="967" w:name="_Toc6923260"/>
      <w:bookmarkStart w:id="968" w:name="_Toc6924496"/>
      <w:bookmarkStart w:id="969" w:name="_Toc6924654"/>
      <w:bookmarkStart w:id="970" w:name="_Toc12865385"/>
      <w:bookmarkStart w:id="971" w:name="_Toc130209650"/>
      <w:bookmarkStart w:id="972" w:name="_Toc130982187"/>
      <w:bookmarkStart w:id="973" w:name="_Toc230697201"/>
      <w:r w:rsidRPr="00122544">
        <w:t>Garanti</w:t>
      </w:r>
      <w:bookmarkEnd w:id="967"/>
      <w:bookmarkEnd w:id="968"/>
      <w:bookmarkEnd w:id="969"/>
      <w:bookmarkEnd w:id="970"/>
      <w:bookmarkEnd w:id="971"/>
      <w:bookmarkEnd w:id="972"/>
      <w:bookmarkEnd w:id="973"/>
    </w:p>
    <w:p w14:paraId="19A8227B" w14:textId="7E9CE295" w:rsidR="00636E0E" w:rsidRPr="00D82655" w:rsidRDefault="00636E0E" w:rsidP="004D74C2">
      <w:r>
        <w:t xml:space="preserve">Hvor der ikke er aftalt andet, gælder leverandørens sædvanlige garantibestemmelser på produktniveau. </w:t>
      </w:r>
    </w:p>
    <w:p w14:paraId="22E92FFA" w14:textId="31580AEE" w:rsidR="004D74C2" w:rsidRDefault="004D74C2" w:rsidP="004D74C2">
      <w:pPr>
        <w:rPr>
          <w:rFonts w:eastAsia="Malgun Gothic Semilight"/>
          <w:color w:val="FF0000"/>
        </w:rPr>
      </w:pPr>
      <w:r w:rsidRPr="00122544">
        <w:rPr>
          <w:rFonts w:eastAsia="Malgun Gothic Semilight"/>
          <w:color w:val="FF0000"/>
        </w:rPr>
        <w:t>[Indsæt eventuelle oplysninger om, hvilken garanti der kræves eller er tilbudt af leverandøren.]</w:t>
      </w:r>
    </w:p>
    <w:p w14:paraId="66E24E14" w14:textId="77777777" w:rsidR="004D74C2" w:rsidRPr="00E203E0" w:rsidRDefault="004D74C2" w:rsidP="004D74C2">
      <w:pPr>
        <w:rPr>
          <w:rFonts w:eastAsia="Malgun Gothic Semilight"/>
          <w:color w:val="00B050"/>
        </w:rPr>
      </w:pPr>
      <w:r w:rsidRPr="00122544">
        <w:rPr>
          <w:rFonts w:eastAsia="Malgun Gothic Semilight"/>
          <w:color w:val="00B050"/>
        </w:rPr>
        <w:t xml:space="preserve">(Overvej nøje, </w:t>
      </w:r>
      <w:r>
        <w:rPr>
          <w:rFonts w:eastAsia="Malgun Gothic Semilight"/>
          <w:color w:val="00B050"/>
        </w:rPr>
        <w:t>om der er behov for garanti</w:t>
      </w:r>
      <w:r w:rsidRPr="00122544">
        <w:rPr>
          <w:rFonts w:eastAsia="Malgun Gothic Semilight"/>
          <w:color w:val="00B050"/>
        </w:rPr>
        <w:t xml:space="preserve">, da det </w:t>
      </w:r>
      <w:r>
        <w:rPr>
          <w:rFonts w:eastAsia="Malgun Gothic Semilight"/>
          <w:color w:val="00B050"/>
        </w:rPr>
        <w:t xml:space="preserve">kan være et </w:t>
      </w:r>
      <w:r w:rsidRPr="00122544">
        <w:rPr>
          <w:rFonts w:eastAsia="Malgun Gothic Semilight"/>
          <w:color w:val="00B050"/>
        </w:rPr>
        <w:t>fordyrende element</w:t>
      </w:r>
      <w:r>
        <w:rPr>
          <w:rFonts w:eastAsia="Malgun Gothic Semilight"/>
          <w:color w:val="00B050"/>
        </w:rPr>
        <w:t>.)</w:t>
      </w:r>
    </w:p>
    <w:p w14:paraId="12DA4151" w14:textId="77777777" w:rsidR="004D74C2" w:rsidRPr="00122544" w:rsidRDefault="004D74C2" w:rsidP="004D74C2">
      <w:pPr>
        <w:pStyle w:val="Overskrift2"/>
      </w:pPr>
      <w:bookmarkStart w:id="974" w:name="_Toc6923261"/>
      <w:bookmarkStart w:id="975" w:name="_Toc6924497"/>
      <w:bookmarkStart w:id="976" w:name="_Toc6924655"/>
      <w:bookmarkStart w:id="977" w:name="_Toc12865386"/>
      <w:bookmarkStart w:id="978" w:name="_Toc130209651"/>
      <w:bookmarkStart w:id="979" w:name="_Toc130982188"/>
      <w:bookmarkStart w:id="980" w:name="_Toc230697202"/>
      <w:r w:rsidRPr="00122544">
        <w:t>Kvalitetssikring</w:t>
      </w:r>
      <w:bookmarkEnd w:id="974"/>
      <w:bookmarkEnd w:id="975"/>
      <w:bookmarkEnd w:id="976"/>
      <w:bookmarkEnd w:id="977"/>
      <w:bookmarkEnd w:id="978"/>
      <w:bookmarkEnd w:id="979"/>
      <w:bookmarkEnd w:id="980"/>
    </w:p>
    <w:p w14:paraId="5A08710E" w14:textId="275EC254" w:rsidR="004D74C2" w:rsidRDefault="004D74C2" w:rsidP="004D74C2">
      <w:pPr>
        <w:rPr>
          <w:rFonts w:eastAsia="Malgun Gothic Semilight"/>
        </w:rPr>
      </w:pPr>
      <w:r w:rsidRPr="00122544">
        <w:rPr>
          <w:rFonts w:eastAsia="Malgun Gothic Semilight"/>
        </w:rPr>
        <w:t xml:space="preserve">Leverandøren </w:t>
      </w:r>
      <w:r>
        <w:rPr>
          <w:rFonts w:eastAsia="Malgun Gothic Semilight"/>
        </w:rPr>
        <w:t>skal</w:t>
      </w:r>
      <w:r w:rsidRPr="00122544">
        <w:rPr>
          <w:rFonts w:eastAsia="Malgun Gothic Semilight"/>
        </w:rPr>
        <w:t xml:space="preserve"> </w:t>
      </w:r>
      <w:r>
        <w:rPr>
          <w:rFonts w:eastAsia="Malgun Gothic Semilight"/>
        </w:rPr>
        <w:t xml:space="preserve">uden ugrundet ophold </w:t>
      </w:r>
      <w:r w:rsidRPr="00122544">
        <w:rPr>
          <w:rFonts w:eastAsia="Malgun Gothic Semilight"/>
        </w:rPr>
        <w:t xml:space="preserve">fremsende oplysninger om </w:t>
      </w:r>
      <w:r>
        <w:rPr>
          <w:rFonts w:eastAsia="Malgun Gothic Semilight"/>
        </w:rPr>
        <w:t xml:space="preserve">produkter omfattet af aftalen, som er genstand for </w:t>
      </w:r>
      <w:r w:rsidRPr="00122544">
        <w:rPr>
          <w:rFonts w:eastAsia="Malgun Gothic Semilight"/>
        </w:rPr>
        <w:t>tilbagekaldels</w:t>
      </w:r>
      <w:r>
        <w:rPr>
          <w:rFonts w:eastAsia="Malgun Gothic Semilight"/>
        </w:rPr>
        <w:t xml:space="preserve">e eller generelle fejl og mangler </w:t>
      </w:r>
      <w:r w:rsidRPr="00122544">
        <w:rPr>
          <w:rFonts w:eastAsia="Malgun Gothic Semilight"/>
        </w:rPr>
        <w:t>samt leverandørens afhjælpnings- o</w:t>
      </w:r>
      <w:r>
        <w:rPr>
          <w:rFonts w:eastAsia="Malgun Gothic Semilight"/>
        </w:rPr>
        <w:t>g forebyggende tiltag.</w:t>
      </w:r>
    </w:p>
    <w:p w14:paraId="43E93535" w14:textId="77777777" w:rsidR="00AF4E05" w:rsidRPr="00BE5317" w:rsidRDefault="00AF4E05" w:rsidP="00AF4E05">
      <w:pPr>
        <w:rPr>
          <w:rFonts w:eastAsia="Malgun Gothic Semilight"/>
        </w:rPr>
      </w:pPr>
      <w:r w:rsidRPr="00BE5317">
        <w:rPr>
          <w:rFonts w:eastAsia="Malgun Gothic Semilight"/>
        </w:rPr>
        <w:t>Leverandøren har ansvaret for at informere institutioner/enheder, hvis et produkt tilbagekaldes.</w:t>
      </w:r>
      <w:r>
        <w:rPr>
          <w:rFonts w:eastAsia="Malgun Gothic Semilight"/>
        </w:rPr>
        <w:t xml:space="preserve"> </w:t>
      </w:r>
      <w:r w:rsidRPr="00BE5317">
        <w:rPr>
          <w:rFonts w:eastAsia="Malgun Gothic Semilight"/>
        </w:rPr>
        <w:t xml:space="preserve">Ved kontakt til institutionen/enheden aftales det også om produktet skal sendes retur til leverandøren eller om produktet blot skal bortskaffes. Hvis produktet skal sendes retur, afholder leverandøren udgiften hertil. </w:t>
      </w:r>
    </w:p>
    <w:p w14:paraId="606BBFC0" w14:textId="208FA76A" w:rsidR="00AF4E05" w:rsidRPr="00122544" w:rsidRDefault="00AF4E05" w:rsidP="004D74C2">
      <w:pPr>
        <w:rPr>
          <w:rFonts w:eastAsia="Malgun Gothic Semilight"/>
        </w:rPr>
      </w:pPr>
      <w:r w:rsidRPr="00BE5317">
        <w:rPr>
          <w:rFonts w:eastAsia="Malgun Gothic Semilight"/>
        </w:rPr>
        <w:t xml:space="preserve">Ved tilbagekaldelse af produkter, skal </w:t>
      </w:r>
      <w:r>
        <w:rPr>
          <w:rFonts w:eastAsia="Malgun Gothic Semilight"/>
        </w:rPr>
        <w:t>l</w:t>
      </w:r>
      <w:r w:rsidRPr="00BE5317">
        <w:rPr>
          <w:rFonts w:eastAsia="Malgun Gothic Semilight"/>
        </w:rPr>
        <w:t>everandøren tilbyde en erstatningsvare.</w:t>
      </w:r>
    </w:p>
    <w:p w14:paraId="1598F235" w14:textId="77777777" w:rsidR="00386139" w:rsidRDefault="00C33ED3" w:rsidP="00F00B45">
      <w:pPr>
        <w:pStyle w:val="Overskrift1"/>
        <w:spacing w:line="240" w:lineRule="auto"/>
      </w:pPr>
      <w:bookmarkStart w:id="981" w:name="_Toc130209652"/>
      <w:bookmarkStart w:id="982" w:name="_Toc130805045"/>
      <w:bookmarkStart w:id="983" w:name="_Toc130982189"/>
      <w:bookmarkStart w:id="984" w:name="_Toc230697203"/>
      <w:r w:rsidRPr="003B512C">
        <w:lastRenderedPageBreak/>
        <w:t>Priser og prisregulering</w:t>
      </w:r>
      <w:bookmarkEnd w:id="963"/>
      <w:bookmarkEnd w:id="964"/>
      <w:bookmarkEnd w:id="965"/>
      <w:bookmarkEnd w:id="981"/>
      <w:bookmarkEnd w:id="982"/>
      <w:bookmarkEnd w:id="983"/>
      <w:bookmarkEnd w:id="984"/>
    </w:p>
    <w:p w14:paraId="2790A01D" w14:textId="77777777" w:rsidR="00C33ED3" w:rsidRPr="00ED26E6" w:rsidRDefault="00E60E55" w:rsidP="00F00B45">
      <w:pPr>
        <w:pStyle w:val="Overskrift2"/>
        <w:spacing w:line="240" w:lineRule="auto"/>
        <w:rPr>
          <w:rStyle w:val="Overskrift2Tegn"/>
          <w:b/>
          <w:bCs/>
          <w:i/>
        </w:rPr>
      </w:pPr>
      <w:bookmarkStart w:id="985" w:name="_Toc435542503"/>
      <w:bookmarkStart w:id="986" w:name="_Toc12973769"/>
      <w:bookmarkStart w:id="987" w:name="_Toc130209653"/>
      <w:bookmarkStart w:id="988" w:name="_Toc130982190"/>
      <w:bookmarkStart w:id="989" w:name="_Toc230697204"/>
      <w:r w:rsidRPr="00ED26E6">
        <w:rPr>
          <w:rStyle w:val="Overskrift2Tegn"/>
          <w:b/>
          <w:bCs/>
          <w:i/>
        </w:rPr>
        <w:t>Pris</w:t>
      </w:r>
      <w:bookmarkEnd w:id="985"/>
      <w:bookmarkEnd w:id="986"/>
      <w:bookmarkEnd w:id="987"/>
      <w:bookmarkEnd w:id="988"/>
      <w:bookmarkEnd w:id="989"/>
    </w:p>
    <w:p w14:paraId="06AAD505" w14:textId="7E7825B0" w:rsidR="006E3F58" w:rsidRPr="00122544" w:rsidRDefault="006E3F58" w:rsidP="006E3F58">
      <w:bookmarkStart w:id="990" w:name="_Toc435542504"/>
      <w:bookmarkStart w:id="991" w:name="_Toc12973770"/>
      <w:r w:rsidRPr="00122544">
        <w:t>Priserne for de produkter, der er omfattet af aftalen, fremgår af leverandørens</w:t>
      </w:r>
      <w:r>
        <w:t xml:space="preserve"> tilbud</w:t>
      </w:r>
      <w:r w:rsidRPr="00122544">
        <w:t xml:space="preserve">. </w:t>
      </w:r>
    </w:p>
    <w:p w14:paraId="62BADB7C" w14:textId="76B705D1" w:rsidR="006E3F58" w:rsidRDefault="006E3F58" w:rsidP="006E3F58">
      <w:pPr>
        <w:rPr>
          <w:rFonts w:eastAsia="Malgun Gothic Semilight"/>
          <w:color w:val="0070C0"/>
        </w:rPr>
      </w:pPr>
      <w:r w:rsidRPr="00122544">
        <w:rPr>
          <w:rFonts w:eastAsia="Malgun Gothic Semilight"/>
        </w:rPr>
        <w:t xml:space="preserve">Priserne er ekskl. moms, men indeholder samtlige øvrige afgifter, gebyrer, forsikringsudgifter, service, support og emballage. </w:t>
      </w:r>
      <w:r w:rsidRPr="00122544">
        <w:rPr>
          <w:rFonts w:eastAsia="Malgun Gothic Semilight"/>
          <w:color w:val="0070C0"/>
        </w:rPr>
        <w:t xml:space="preserve">[Alternativ 1: Priserne er inkl. omkostninger til levering.] [Alternativ 2: Priserne er inkl. omkostninger til levering, dog undtaget ordrer under </w:t>
      </w:r>
      <w:r w:rsidRPr="00122544">
        <w:rPr>
          <w:rFonts w:eastAsia="Malgun Gothic Semilight"/>
          <w:color w:val="FF0000"/>
        </w:rPr>
        <w:t>[indsæt antal]</w:t>
      </w:r>
      <w:r w:rsidRPr="00122544">
        <w:rPr>
          <w:rFonts w:eastAsia="Malgun Gothic Semilight"/>
          <w:color w:val="0070C0"/>
        </w:rPr>
        <w:t xml:space="preserve"> kr. der kan pålægges et leveringsgebyr på </w:t>
      </w:r>
      <w:r w:rsidRPr="00122544">
        <w:rPr>
          <w:rFonts w:eastAsia="Malgun Gothic Semilight"/>
          <w:color w:val="FF0000"/>
        </w:rPr>
        <w:t>[indsæt antal]</w:t>
      </w:r>
      <w:r w:rsidRPr="00122544">
        <w:rPr>
          <w:rFonts w:eastAsia="Malgun Gothic Semilight"/>
          <w:color w:val="0070C0"/>
        </w:rPr>
        <w:t xml:space="preserve"> kr.]</w:t>
      </w:r>
    </w:p>
    <w:p w14:paraId="35830681" w14:textId="77777777" w:rsidR="006E3F58" w:rsidRPr="00174C9E" w:rsidRDefault="006E3F58" w:rsidP="006E3F58">
      <w:pPr>
        <w:rPr>
          <w:rFonts w:eastAsia="Malgun Gothic Semilight"/>
          <w:color w:val="00B050"/>
        </w:rPr>
      </w:pPr>
      <w:r w:rsidRPr="00174C9E">
        <w:rPr>
          <w:rFonts w:eastAsia="Malgun Gothic Semilight"/>
          <w:color w:val="00B050"/>
        </w:rPr>
        <w:t>(</w:t>
      </w:r>
      <w:r>
        <w:rPr>
          <w:rFonts w:eastAsia="Malgun Gothic Semilight"/>
          <w:color w:val="00B050"/>
        </w:rPr>
        <w:t>N</w:t>
      </w:r>
      <w:r w:rsidRPr="00174C9E">
        <w:rPr>
          <w:rFonts w:eastAsia="Malgun Gothic Semilight"/>
          <w:color w:val="00B050"/>
        </w:rPr>
        <w:t>edenstående slettes, hvis det ikke fungerer med det aktuelle område og e-handel)</w:t>
      </w:r>
    </w:p>
    <w:p w14:paraId="7E9D5043" w14:textId="77777777" w:rsidR="006E3F58" w:rsidRPr="001A7196" w:rsidRDefault="006E3F58" w:rsidP="006E3F58">
      <w:pPr>
        <w:rPr>
          <w:rFonts w:eastAsia="Malgun Gothic Semilight"/>
          <w:color w:val="0070C0"/>
        </w:rPr>
      </w:pPr>
      <w:r w:rsidRPr="001A7196">
        <w:rPr>
          <w:rFonts w:eastAsia="Malgun Gothic Semilight"/>
          <w:color w:val="0070C0"/>
        </w:rPr>
        <w:t>[Såfremt leverandøren har en særlig kampagnepris, som er lavere end prisen efter denne rammeaftale, skal kampagneprisen automatisk være gældende.]</w:t>
      </w:r>
    </w:p>
    <w:p w14:paraId="556C1FD8" w14:textId="77777777" w:rsidR="00386139" w:rsidRPr="00ED26E6" w:rsidRDefault="00E60E55" w:rsidP="00F00B45">
      <w:pPr>
        <w:pStyle w:val="Overskrift2"/>
        <w:spacing w:line="240" w:lineRule="auto"/>
        <w:rPr>
          <w:rStyle w:val="Overskrift2Tegn"/>
          <w:b/>
          <w:bCs/>
          <w:i/>
        </w:rPr>
      </w:pPr>
      <w:bookmarkStart w:id="992" w:name="_Toc130209654"/>
      <w:bookmarkStart w:id="993" w:name="_Toc130982191"/>
      <w:bookmarkStart w:id="994" w:name="_Toc230697205"/>
      <w:r w:rsidRPr="00ED26E6">
        <w:rPr>
          <w:rStyle w:val="Overskrift2Tegn"/>
          <w:b/>
          <w:bCs/>
          <w:i/>
        </w:rPr>
        <w:t>Prisregulering</w:t>
      </w:r>
      <w:bookmarkEnd w:id="990"/>
      <w:bookmarkEnd w:id="991"/>
      <w:bookmarkEnd w:id="992"/>
      <w:bookmarkEnd w:id="993"/>
      <w:bookmarkEnd w:id="994"/>
    </w:p>
    <w:p w14:paraId="3069B6A7" w14:textId="77777777" w:rsidR="001A2972" w:rsidRPr="0087208B" w:rsidRDefault="001A2972" w:rsidP="001A2972">
      <w:pPr>
        <w:rPr>
          <w:bCs/>
          <w:color w:val="00B050"/>
          <w:szCs w:val="20"/>
        </w:rPr>
      </w:pPr>
      <w:r>
        <w:rPr>
          <w:bCs/>
          <w:color w:val="00B050"/>
          <w:szCs w:val="20"/>
        </w:rPr>
        <w:t>Ordregiver bør</w:t>
      </w:r>
      <w:r w:rsidRPr="0087208B">
        <w:rPr>
          <w:bCs/>
          <w:color w:val="00B050"/>
          <w:szCs w:val="20"/>
        </w:rPr>
        <w:t xml:space="preserve"> være opmærksom på følgende, </w:t>
      </w:r>
      <w:r>
        <w:rPr>
          <w:bCs/>
          <w:color w:val="00B050"/>
          <w:szCs w:val="20"/>
        </w:rPr>
        <w:t xml:space="preserve">når </w:t>
      </w:r>
      <w:r w:rsidRPr="0087208B">
        <w:rPr>
          <w:bCs/>
          <w:color w:val="00B050"/>
          <w:szCs w:val="20"/>
        </w:rPr>
        <w:t>prisreguleringsmekanismen</w:t>
      </w:r>
      <w:r>
        <w:rPr>
          <w:bCs/>
          <w:color w:val="00B050"/>
          <w:szCs w:val="20"/>
        </w:rPr>
        <w:t xml:space="preserve"> udformes</w:t>
      </w:r>
      <w:r w:rsidRPr="0087208B">
        <w:rPr>
          <w:bCs/>
          <w:color w:val="00B050"/>
          <w:szCs w:val="20"/>
        </w:rPr>
        <w:t xml:space="preserve">: </w:t>
      </w:r>
    </w:p>
    <w:p w14:paraId="6290FA3C" w14:textId="77777777" w:rsidR="001A2972" w:rsidRPr="0087208B" w:rsidRDefault="001A2972" w:rsidP="001A2972">
      <w:pPr>
        <w:rPr>
          <w:b/>
          <w:color w:val="00B050"/>
          <w:szCs w:val="20"/>
        </w:rPr>
      </w:pPr>
      <w:r w:rsidRPr="0087208B">
        <w:rPr>
          <w:b/>
          <w:color w:val="00B050"/>
          <w:szCs w:val="20"/>
        </w:rPr>
        <w:t>Valg af indeks</w:t>
      </w:r>
    </w:p>
    <w:p w14:paraId="6EDCBA44" w14:textId="77777777" w:rsidR="001A2972" w:rsidRPr="00D82655" w:rsidRDefault="001A2972" w:rsidP="001A2972">
      <w:pPr>
        <w:pStyle w:val="Listeafsnit"/>
        <w:numPr>
          <w:ilvl w:val="0"/>
          <w:numId w:val="10"/>
        </w:numPr>
        <w:rPr>
          <w:rFonts w:ascii="Nirmala UI" w:hAnsi="Nirmala UI"/>
          <w:bCs/>
          <w:color w:val="00B050"/>
          <w:szCs w:val="20"/>
        </w:rPr>
      </w:pPr>
      <w:r w:rsidRPr="00D82655">
        <w:rPr>
          <w:rFonts w:ascii="Nirmala UI" w:hAnsi="Nirmala UI"/>
          <w:bCs/>
          <w:color w:val="00B050"/>
          <w:szCs w:val="20"/>
        </w:rPr>
        <w:t xml:space="preserve">Vælg det mest specifikke indeks. Nettoprisindekset er sjældent tilstrækkeligt. </w:t>
      </w:r>
    </w:p>
    <w:p w14:paraId="24E2C72E" w14:textId="77777777" w:rsidR="001A2972" w:rsidRPr="00D82655" w:rsidRDefault="001A2972" w:rsidP="001A2972">
      <w:pPr>
        <w:pStyle w:val="Listeafsnit"/>
        <w:numPr>
          <w:ilvl w:val="0"/>
          <w:numId w:val="10"/>
        </w:numPr>
        <w:rPr>
          <w:rFonts w:ascii="Nirmala UI" w:hAnsi="Nirmala UI"/>
          <w:bCs/>
          <w:color w:val="00B050"/>
          <w:szCs w:val="20"/>
        </w:rPr>
      </w:pPr>
      <w:r w:rsidRPr="00D82655">
        <w:rPr>
          <w:rFonts w:ascii="Nirmala UI" w:hAnsi="Nirmala UI"/>
          <w:bCs/>
          <w:color w:val="00B050"/>
          <w:szCs w:val="20"/>
        </w:rPr>
        <w:t xml:space="preserve">Kombinér om nødvendigt flere forskellige indeks, eller regulér forskellige priser efter forskellige indeks. </w:t>
      </w:r>
    </w:p>
    <w:p w14:paraId="2AFFE895" w14:textId="77777777" w:rsidR="001A2972" w:rsidRPr="00D82655" w:rsidRDefault="001A2972" w:rsidP="001A2972">
      <w:pPr>
        <w:pStyle w:val="Listeafsnit"/>
        <w:numPr>
          <w:ilvl w:val="0"/>
          <w:numId w:val="10"/>
        </w:numPr>
        <w:spacing w:after="0" w:line="260" w:lineRule="atLeast"/>
        <w:jc w:val="left"/>
        <w:rPr>
          <w:rFonts w:ascii="Nirmala UI" w:hAnsi="Nirmala UI"/>
          <w:bCs/>
          <w:color w:val="00B050"/>
          <w:szCs w:val="20"/>
        </w:rPr>
      </w:pPr>
      <w:r w:rsidRPr="00D82655">
        <w:rPr>
          <w:rFonts w:ascii="Nirmala UI" w:hAnsi="Nirmala UI"/>
          <w:bCs/>
          <w:color w:val="00B050"/>
          <w:szCs w:val="20"/>
        </w:rPr>
        <w:t xml:space="preserve">Hvis en stor del af leverandørens omkostninger er til løn, kan man regulere efter udviklingen i den overenskomstmæssige løn (i stedet for indeks). </w:t>
      </w:r>
    </w:p>
    <w:p w14:paraId="368A70CC" w14:textId="77777777" w:rsidR="001A2972" w:rsidRPr="00D82655" w:rsidRDefault="001A2972" w:rsidP="001A2972">
      <w:pPr>
        <w:pStyle w:val="Listeafsnit"/>
        <w:numPr>
          <w:ilvl w:val="0"/>
          <w:numId w:val="10"/>
        </w:numPr>
        <w:rPr>
          <w:rFonts w:ascii="Nirmala UI" w:hAnsi="Nirmala UI"/>
          <w:bCs/>
          <w:color w:val="00B050"/>
          <w:szCs w:val="20"/>
        </w:rPr>
      </w:pPr>
      <w:r w:rsidRPr="00D82655">
        <w:rPr>
          <w:rFonts w:ascii="Nirmala UI" w:hAnsi="Nirmala UI"/>
          <w:bCs/>
          <w:color w:val="00B050"/>
          <w:szCs w:val="20"/>
        </w:rPr>
        <w:t xml:space="preserve">Vær varsom med råvareindeks, da de kan svinge rigtig meget, hvilket kan være svært at rumme i budgetterne. </w:t>
      </w:r>
    </w:p>
    <w:p w14:paraId="781625B0" w14:textId="77777777" w:rsidR="001A2972" w:rsidRPr="00D82655" w:rsidRDefault="001A2972" w:rsidP="001A2972">
      <w:pPr>
        <w:pStyle w:val="Listeafsnit"/>
        <w:numPr>
          <w:ilvl w:val="0"/>
          <w:numId w:val="10"/>
        </w:numPr>
        <w:rPr>
          <w:rFonts w:ascii="Nirmala UI" w:hAnsi="Nirmala UI"/>
          <w:bCs/>
          <w:color w:val="00B050"/>
          <w:szCs w:val="20"/>
        </w:rPr>
      </w:pPr>
      <w:r w:rsidRPr="00D82655">
        <w:rPr>
          <w:rFonts w:ascii="Nirmala UI" w:hAnsi="Nirmala UI"/>
          <w:bCs/>
          <w:color w:val="00B050"/>
          <w:szCs w:val="20"/>
        </w:rPr>
        <w:t xml:space="preserve">Som udgangspunkt bør regulering hægtes op på et (objektivt) indeks og ikke leverandørens (dokumenterede) omkostningsstigninger, da sidstnævnte er tungt at administrere. </w:t>
      </w:r>
    </w:p>
    <w:p w14:paraId="04B0BA24" w14:textId="77777777" w:rsidR="001A2972" w:rsidRPr="00D82655" w:rsidRDefault="001A2972" w:rsidP="001A2972">
      <w:pPr>
        <w:pStyle w:val="Listeafsnit"/>
        <w:numPr>
          <w:ilvl w:val="0"/>
          <w:numId w:val="10"/>
        </w:numPr>
        <w:rPr>
          <w:rFonts w:ascii="Nirmala UI" w:hAnsi="Nirmala UI"/>
          <w:bCs/>
          <w:color w:val="00B050"/>
          <w:szCs w:val="20"/>
        </w:rPr>
      </w:pPr>
      <w:r w:rsidRPr="00D82655">
        <w:rPr>
          <w:rFonts w:ascii="Nirmala UI" w:hAnsi="Nirmala UI"/>
          <w:bCs/>
          <w:color w:val="00B050"/>
          <w:szCs w:val="20"/>
        </w:rPr>
        <w:t xml:space="preserve">Hvis der findes reelle listepriser, vil disse ”regulere sig selv” og dermed er der ikke behov for prisregulering. Det er dog ganske få områder, hvor der findes egentlige listepriser. </w:t>
      </w:r>
    </w:p>
    <w:p w14:paraId="0AE1AB75" w14:textId="77777777" w:rsidR="001A2972" w:rsidRPr="0087208B" w:rsidRDefault="001A2972" w:rsidP="001A2972">
      <w:pPr>
        <w:rPr>
          <w:b/>
          <w:color w:val="00B050"/>
          <w:szCs w:val="20"/>
        </w:rPr>
      </w:pPr>
      <w:r w:rsidRPr="0087208B">
        <w:rPr>
          <w:b/>
          <w:color w:val="00B050"/>
          <w:szCs w:val="20"/>
        </w:rPr>
        <w:t>Tidspunktet for regulering</w:t>
      </w:r>
    </w:p>
    <w:p w14:paraId="0E7B59B6" w14:textId="77777777" w:rsidR="001A2972" w:rsidRPr="00D82655" w:rsidRDefault="001A2972" w:rsidP="001A2972">
      <w:pPr>
        <w:pStyle w:val="Listeafsnit"/>
        <w:numPr>
          <w:ilvl w:val="0"/>
          <w:numId w:val="48"/>
        </w:numPr>
        <w:rPr>
          <w:rFonts w:ascii="Nirmala UI" w:hAnsi="Nirmala UI"/>
          <w:bCs/>
          <w:color w:val="00B050"/>
          <w:szCs w:val="20"/>
        </w:rPr>
      </w:pPr>
      <w:r w:rsidRPr="00D82655">
        <w:rPr>
          <w:rFonts w:ascii="Nirmala UI" w:hAnsi="Nirmala UI"/>
          <w:bCs/>
          <w:color w:val="00B050"/>
          <w:szCs w:val="20"/>
        </w:rPr>
        <w:t xml:space="preserve">Overvej frekvens for regulering, fx hvert år, hvert halve år eller hvert kvartal. Visse forhold kan dog besværliggøre hyppig prisregulering, herunder fx mange varelinjer, e-handelskataloger og områder med frit valg. I sådanne tilfælde er der meget administration forbundet med en prisregulering, og det skal derfor overvejes, hvor </w:t>
      </w:r>
      <w:r w:rsidRPr="00D82655">
        <w:rPr>
          <w:rFonts w:ascii="Nirmala UI" w:hAnsi="Nirmala UI"/>
          <w:bCs/>
          <w:color w:val="00B050"/>
          <w:szCs w:val="20"/>
        </w:rPr>
        <w:lastRenderedPageBreak/>
        <w:t>hyppig en prisregulering der giver mening i praksis. Derudover kan hyppig regulering være problematisk i forhold til budgetsikkerhed.</w:t>
      </w:r>
    </w:p>
    <w:p w14:paraId="2D2D430E" w14:textId="77777777" w:rsidR="001A2972" w:rsidRPr="00D82655" w:rsidRDefault="001A2972" w:rsidP="001A2972">
      <w:pPr>
        <w:pStyle w:val="Listeafsnit"/>
        <w:numPr>
          <w:ilvl w:val="0"/>
          <w:numId w:val="10"/>
        </w:numPr>
        <w:rPr>
          <w:rFonts w:ascii="Nirmala UI" w:hAnsi="Nirmala UI"/>
          <w:bCs/>
          <w:color w:val="00B050"/>
          <w:szCs w:val="20"/>
        </w:rPr>
      </w:pPr>
      <w:r w:rsidRPr="00D82655">
        <w:rPr>
          <w:rFonts w:ascii="Nirmala UI" w:hAnsi="Nirmala UI"/>
          <w:bCs/>
          <w:color w:val="00B050"/>
          <w:szCs w:val="20"/>
        </w:rPr>
        <w:t xml:space="preserve">Det skal overvejes, om der er behov for at tillade ekstraordinære prisreguleringer i det tilfælde, at indeksudviklingen overstiger en på forhånd fastlagt procentsats. Det er særligt relevant, hvis der kun reguleres årligt eller halvårligt. Ved ekstraordinær prisregulering skal det overvejes, dels hvor stor/lille en udvikling, der skal kunne udløse regulering, dels om regulering kun skal ske for den andel af indeksudviklingen, der ligger over den fastlagte grænse eller også for udviklingen under, når grænsen overstiges. For sidstnævnte løsning taler, at vi som udgangspunkt skal stræbe efter en regulering, der bringer os tæt på ”realtidspriser”. </w:t>
      </w:r>
    </w:p>
    <w:p w14:paraId="3C7242CF" w14:textId="77777777" w:rsidR="001A2972" w:rsidRPr="00D82655" w:rsidRDefault="001A2972" w:rsidP="001A2972">
      <w:pPr>
        <w:pStyle w:val="Listeafsnit"/>
        <w:numPr>
          <w:ilvl w:val="0"/>
          <w:numId w:val="10"/>
        </w:numPr>
        <w:rPr>
          <w:rFonts w:ascii="Nirmala UI" w:hAnsi="Nirmala UI"/>
          <w:bCs/>
          <w:color w:val="00B050"/>
          <w:szCs w:val="20"/>
        </w:rPr>
      </w:pPr>
      <w:r w:rsidRPr="00D82655">
        <w:rPr>
          <w:rFonts w:ascii="Nirmala UI" w:hAnsi="Nirmala UI"/>
          <w:bCs/>
          <w:color w:val="00B050"/>
          <w:szCs w:val="20"/>
        </w:rPr>
        <w:t xml:space="preserve">Der kan være behov for regulering allerede ved kontraktstart, særligt hvis der går lang tid fra tilbudsfrist til kontraktstart. </w:t>
      </w:r>
    </w:p>
    <w:p w14:paraId="0679C70F" w14:textId="77777777" w:rsidR="001A2972" w:rsidRPr="00D82655" w:rsidRDefault="001A2972" w:rsidP="001A2972">
      <w:pPr>
        <w:pStyle w:val="Listeafsnit"/>
        <w:numPr>
          <w:ilvl w:val="0"/>
          <w:numId w:val="10"/>
        </w:numPr>
        <w:rPr>
          <w:rFonts w:ascii="Nirmala UI" w:hAnsi="Nirmala UI"/>
          <w:bCs/>
          <w:color w:val="00B050"/>
          <w:szCs w:val="20"/>
        </w:rPr>
      </w:pPr>
      <w:r w:rsidRPr="00D82655">
        <w:rPr>
          <w:rFonts w:ascii="Nirmala UI" w:hAnsi="Nirmala UI"/>
          <w:bCs/>
          <w:color w:val="00B050"/>
          <w:szCs w:val="20"/>
        </w:rPr>
        <w:t xml:space="preserve">Nogle indeks udgives kun kvartalsvist og ikke månedsvist. Det skal indtænkes i det reguleringstidspunkt, der vælges. </w:t>
      </w:r>
    </w:p>
    <w:p w14:paraId="08D64559" w14:textId="77777777" w:rsidR="001A2972" w:rsidRPr="00D82655" w:rsidRDefault="001A2972" w:rsidP="001A2972">
      <w:pPr>
        <w:pStyle w:val="Listeafsnit"/>
        <w:numPr>
          <w:ilvl w:val="0"/>
          <w:numId w:val="10"/>
        </w:numPr>
        <w:rPr>
          <w:rFonts w:ascii="Nirmala UI" w:hAnsi="Nirmala UI"/>
          <w:bCs/>
          <w:color w:val="00B050"/>
          <w:szCs w:val="20"/>
        </w:rPr>
      </w:pPr>
      <w:r w:rsidRPr="00D82655">
        <w:rPr>
          <w:rFonts w:ascii="Nirmala UI" w:hAnsi="Nirmala UI"/>
          <w:bCs/>
          <w:color w:val="00B050"/>
          <w:szCs w:val="20"/>
        </w:rPr>
        <w:t xml:space="preserve">Reguleringstidspunktet skal times, så det ikke karambolerer med ferier eller andre lukkeperioder. </w:t>
      </w:r>
    </w:p>
    <w:p w14:paraId="1F2F11F8" w14:textId="77777777" w:rsidR="001A2972" w:rsidRPr="0087208B" w:rsidRDefault="001A2972" w:rsidP="001A2972">
      <w:pPr>
        <w:rPr>
          <w:b/>
          <w:color w:val="00B050"/>
          <w:szCs w:val="20"/>
        </w:rPr>
      </w:pPr>
      <w:r w:rsidRPr="0087208B">
        <w:rPr>
          <w:b/>
          <w:color w:val="00B050"/>
          <w:szCs w:val="20"/>
        </w:rPr>
        <w:t>Indeksperioden</w:t>
      </w:r>
    </w:p>
    <w:p w14:paraId="6BD11821" w14:textId="77777777" w:rsidR="001A2972" w:rsidRPr="00D82655" w:rsidRDefault="001A2972" w:rsidP="001A2972">
      <w:pPr>
        <w:pStyle w:val="Listeafsnit"/>
        <w:numPr>
          <w:ilvl w:val="0"/>
          <w:numId w:val="10"/>
        </w:numPr>
        <w:rPr>
          <w:rFonts w:ascii="Nirmala UI" w:hAnsi="Nirmala UI"/>
          <w:bCs/>
          <w:color w:val="00B050"/>
          <w:szCs w:val="20"/>
        </w:rPr>
      </w:pPr>
      <w:r w:rsidRPr="00D82655">
        <w:rPr>
          <w:rFonts w:ascii="Nirmala UI" w:hAnsi="Nirmala UI"/>
          <w:bCs/>
          <w:color w:val="00B050"/>
          <w:szCs w:val="20"/>
        </w:rPr>
        <w:t xml:space="preserve">Der bør reguleres efter så nyt et indekstal som muligt. </w:t>
      </w:r>
    </w:p>
    <w:p w14:paraId="4F979D4D" w14:textId="77777777" w:rsidR="001A2972" w:rsidRPr="00D82655" w:rsidRDefault="001A2972" w:rsidP="001A2972">
      <w:pPr>
        <w:pStyle w:val="Listeafsnit"/>
        <w:numPr>
          <w:ilvl w:val="0"/>
          <w:numId w:val="10"/>
        </w:numPr>
        <w:rPr>
          <w:rFonts w:ascii="Nirmala UI" w:hAnsi="Nirmala UI"/>
          <w:bCs/>
          <w:color w:val="00B050"/>
          <w:szCs w:val="20"/>
        </w:rPr>
      </w:pPr>
      <w:r w:rsidRPr="00D82655">
        <w:rPr>
          <w:rFonts w:ascii="Nirmala UI" w:hAnsi="Nirmala UI"/>
          <w:bCs/>
          <w:color w:val="00B050"/>
          <w:szCs w:val="20"/>
        </w:rPr>
        <w:t xml:space="preserve">Kravet til varsling af regulering skal samtænkes med den valgte indeksperiode. Hvis man ønsker at regulere efter det nyest mulige indeks (udvikling frem til en måned før reguleringstidspunkt), så skal der fastsættes et kort varsel på 7-10 dage, for at det kan lade sig gøre i praksis. </w:t>
      </w:r>
    </w:p>
    <w:p w14:paraId="067A81CC" w14:textId="77777777" w:rsidR="001A2972" w:rsidRPr="0087208B" w:rsidRDefault="001A2972" w:rsidP="001A2972">
      <w:pPr>
        <w:rPr>
          <w:b/>
          <w:color w:val="00B050"/>
          <w:szCs w:val="20"/>
        </w:rPr>
      </w:pPr>
      <w:r w:rsidRPr="0087208B">
        <w:rPr>
          <w:b/>
          <w:color w:val="00B050"/>
          <w:szCs w:val="20"/>
        </w:rPr>
        <w:t xml:space="preserve">Hvem skal foretage reguleringen? </w:t>
      </w:r>
    </w:p>
    <w:p w14:paraId="24D21506" w14:textId="77777777" w:rsidR="001A2972" w:rsidRPr="00D82655" w:rsidRDefault="001A2972" w:rsidP="001A2972">
      <w:pPr>
        <w:pStyle w:val="Listeafsnit"/>
        <w:numPr>
          <w:ilvl w:val="0"/>
          <w:numId w:val="48"/>
        </w:numPr>
        <w:spacing w:after="0" w:line="260" w:lineRule="atLeast"/>
        <w:jc w:val="left"/>
        <w:rPr>
          <w:rFonts w:ascii="Nirmala UI" w:hAnsi="Nirmala UI"/>
          <w:bCs/>
          <w:color w:val="00B050"/>
          <w:szCs w:val="20"/>
        </w:rPr>
      </w:pPr>
      <w:r w:rsidRPr="00D82655">
        <w:rPr>
          <w:rFonts w:ascii="Nirmala UI" w:hAnsi="Nirmala UI"/>
          <w:bCs/>
          <w:color w:val="00B050"/>
          <w:szCs w:val="20"/>
        </w:rPr>
        <w:t>Det skal overvejes, hvor forpligtelsen til at foretage reguleringen skal ligge. Som udgangspunkt vil det være mest naturligt, at den part, der ønsker regulering, skal varsle den. Dermed vil vi selv skulle varsle, hvis der skal foretages en nedadgående indeksregulering. Det skal i den konkrete situation overvejes, hvordan vi sikrer, at vi ikke glemmer en sådan regulering. Alternativt kan man lægge forpligtelsen til at foretage også nedadgående regulering over på leverandør og bodspålægge manglende regulering i vores favør (for at sikre incitament til at foretage reguleringen).]</w:t>
      </w:r>
    </w:p>
    <w:p w14:paraId="2A7D5D93" w14:textId="77777777" w:rsidR="001A2972" w:rsidRPr="00711573" w:rsidRDefault="001A2972" w:rsidP="001A2972">
      <w:pPr>
        <w:pStyle w:val="Listeafsnit"/>
        <w:spacing w:after="0" w:line="260" w:lineRule="atLeast"/>
        <w:rPr>
          <w:bCs/>
          <w:color w:val="00B050"/>
          <w:szCs w:val="20"/>
        </w:rPr>
      </w:pPr>
    </w:p>
    <w:p w14:paraId="267B9470" w14:textId="769A331C" w:rsidR="001A2972" w:rsidRPr="00B064FB" w:rsidRDefault="001A2972" w:rsidP="00D82655">
      <w:pPr>
        <w:pStyle w:val="Overskrift3"/>
      </w:pPr>
      <w:bookmarkStart w:id="995" w:name="_Toc123837233"/>
      <w:bookmarkStart w:id="996" w:name="_Toc128574547"/>
      <w:bookmarkStart w:id="997" w:name="_Toc130209655"/>
      <w:bookmarkStart w:id="998" w:name="_Toc130982192"/>
      <w:r w:rsidRPr="00B064FB">
        <w:t>Ordinær prisregulering</w:t>
      </w:r>
      <w:bookmarkEnd w:id="995"/>
      <w:bookmarkEnd w:id="996"/>
      <w:bookmarkEnd w:id="997"/>
      <w:bookmarkEnd w:id="998"/>
    </w:p>
    <w:p w14:paraId="6DFA63D4" w14:textId="77777777" w:rsidR="001A2972" w:rsidRDefault="001A2972" w:rsidP="001A2972">
      <w:pPr>
        <w:rPr>
          <w:rFonts w:eastAsia="Calibri"/>
        </w:rPr>
      </w:pPr>
      <w:r w:rsidRPr="0087208B">
        <w:rPr>
          <w:rFonts w:eastAsia="Calibri"/>
        </w:rPr>
        <w:t>Priserne reguleres efter</w:t>
      </w:r>
      <w:r>
        <w:rPr>
          <w:rFonts w:eastAsia="Calibri"/>
        </w:rPr>
        <w:t xml:space="preserve"> følgende</w:t>
      </w:r>
      <w:r w:rsidRPr="0087208B">
        <w:rPr>
          <w:rFonts w:eastAsia="Calibri"/>
        </w:rPr>
        <w:t xml:space="preserve"> indeks</w:t>
      </w:r>
      <w:r>
        <w:rPr>
          <w:rFonts w:eastAsia="Calibri"/>
        </w:rPr>
        <w:t xml:space="preserve">: </w:t>
      </w:r>
    </w:p>
    <w:p w14:paraId="39D49F5F" w14:textId="77777777" w:rsidR="001A2972" w:rsidRPr="00D82655" w:rsidRDefault="001A2972" w:rsidP="001A2972">
      <w:pPr>
        <w:pStyle w:val="Listeafsnit"/>
        <w:numPr>
          <w:ilvl w:val="0"/>
          <w:numId w:val="47"/>
        </w:numPr>
        <w:rPr>
          <w:rFonts w:ascii="Nirmala UI" w:eastAsia="Calibri" w:hAnsi="Nirmala UI"/>
          <w:color w:val="FF0000"/>
        </w:rPr>
      </w:pPr>
      <w:r w:rsidRPr="00D82655">
        <w:rPr>
          <w:rFonts w:ascii="Nirmala UI" w:eastAsia="Calibri" w:hAnsi="Nirmala UI"/>
          <w:color w:val="FF0000"/>
        </w:rPr>
        <w:t xml:space="preserve">[indsæt navn(e)]. </w:t>
      </w:r>
    </w:p>
    <w:p w14:paraId="2CF2D3F5" w14:textId="77777777" w:rsidR="001A2972" w:rsidRPr="00D82655" w:rsidRDefault="001A2972" w:rsidP="001A2972">
      <w:pPr>
        <w:pStyle w:val="Listeafsnit"/>
        <w:numPr>
          <w:ilvl w:val="0"/>
          <w:numId w:val="47"/>
        </w:numPr>
        <w:rPr>
          <w:rFonts w:ascii="Nirmala UI" w:eastAsia="Calibri" w:hAnsi="Nirmala UI"/>
          <w:color w:val="FF0000"/>
        </w:rPr>
      </w:pPr>
      <w:r w:rsidRPr="00D82655">
        <w:rPr>
          <w:rFonts w:ascii="Nirmala UI" w:eastAsia="Calibri" w:hAnsi="Nirmala UI"/>
          <w:color w:val="00B050"/>
        </w:rPr>
        <w:lastRenderedPageBreak/>
        <w:t xml:space="preserve">[hvis flere indeks, defineres det, hvilke priser der følger de hvilke indeks] </w:t>
      </w:r>
    </w:p>
    <w:p w14:paraId="7ABA2CAD" w14:textId="77777777" w:rsidR="001A2972" w:rsidRPr="00D31005" w:rsidRDefault="001A2972" w:rsidP="001A2972">
      <w:r w:rsidRPr="00D31005">
        <w:t>Hvis det/de valgte indeks ophører, reguleres efter et tilsvarende indeks.</w:t>
      </w:r>
    </w:p>
    <w:p w14:paraId="5350DE69" w14:textId="77777777" w:rsidR="001A2972" w:rsidRPr="00D31005" w:rsidRDefault="001A2972" w:rsidP="001A2972">
      <w:pPr>
        <w:rPr>
          <w:color w:val="0070C0"/>
        </w:rPr>
      </w:pPr>
      <w:r w:rsidRPr="00D31005">
        <w:rPr>
          <w:color w:val="0070C0"/>
        </w:rPr>
        <w:t xml:space="preserve">[Priserne kan reguleres første gang i forbindelse med kontraktens start. Priserne reguleres her på baggrund af udviklingen i indekset i perioden fra tilbudstidspunktet til </w:t>
      </w:r>
      <w:r w:rsidRPr="00D31005">
        <w:rPr>
          <w:color w:val="FF0000"/>
        </w:rPr>
        <w:t>[indsæt dato]</w:t>
      </w:r>
      <w:r w:rsidRPr="00D31005">
        <w:rPr>
          <w:color w:val="0070C0"/>
        </w:rPr>
        <w:t>.]</w:t>
      </w:r>
    </w:p>
    <w:p w14:paraId="60713BD5" w14:textId="77777777" w:rsidR="001A2972" w:rsidRPr="00D31005" w:rsidRDefault="001A2972" w:rsidP="001A2972">
      <w:pPr>
        <w:rPr>
          <w:color w:val="000000" w:themeColor="text1"/>
        </w:rPr>
      </w:pPr>
      <w:r w:rsidRPr="00D31005">
        <w:rPr>
          <w:color w:val="000000" w:themeColor="text1"/>
        </w:rPr>
        <w:t xml:space="preserve">Priserne kan i kontraktperioden reguleres </w:t>
      </w:r>
      <w:r w:rsidRPr="00D31005">
        <w:rPr>
          <w:color w:val="0070C0"/>
        </w:rPr>
        <w:t>[kvartalsvist/halvårligt/én gang årligt]</w:t>
      </w:r>
      <w:r w:rsidRPr="00D31005">
        <w:rPr>
          <w:color w:val="000000" w:themeColor="text1"/>
        </w:rPr>
        <w:t xml:space="preserve">. Regulering sker med virkning pr. </w:t>
      </w:r>
      <w:r w:rsidRPr="00D31005">
        <w:rPr>
          <w:color w:val="FF0000"/>
        </w:rPr>
        <w:t>[indsat dato og måned – fx 1. april og 1. oktober, hvis halvårlig regulering]</w:t>
      </w:r>
      <w:r w:rsidRPr="00D31005">
        <w:rPr>
          <w:color w:val="000000" w:themeColor="text1"/>
        </w:rPr>
        <w:t xml:space="preserve">. </w:t>
      </w:r>
    </w:p>
    <w:p w14:paraId="73114479" w14:textId="77777777" w:rsidR="001A2972" w:rsidRPr="00D31005" w:rsidRDefault="001A2972" w:rsidP="001A2972">
      <w:r w:rsidRPr="00D31005">
        <w:t xml:space="preserve">Prisregulering beregnes på baggrund af den procentvise udvikling i indekset i perioden </w:t>
      </w:r>
      <w:r w:rsidRPr="00D31005">
        <w:rPr>
          <w:color w:val="0070C0"/>
        </w:rPr>
        <w:t>[1/2/3]</w:t>
      </w:r>
      <w:r w:rsidRPr="00D31005">
        <w:rPr>
          <w:color w:val="002060"/>
        </w:rPr>
        <w:t xml:space="preserve"> </w:t>
      </w:r>
      <w:r w:rsidRPr="00D31005">
        <w:t xml:space="preserve">måneder før reguleringstidspunktet og et </w:t>
      </w:r>
      <w:r w:rsidRPr="00D31005">
        <w:rPr>
          <w:color w:val="0070C0"/>
        </w:rPr>
        <w:t xml:space="preserve">[kvartal/halvt år/år] </w:t>
      </w:r>
      <w:r w:rsidRPr="00D31005">
        <w:t xml:space="preserve">bagud. Prisregulering pr. </w:t>
      </w:r>
      <w:r w:rsidRPr="00D31005">
        <w:rPr>
          <w:color w:val="FF0000"/>
        </w:rPr>
        <w:t xml:space="preserve">[indsat dato, fx 1. april] </w:t>
      </w:r>
      <w:r w:rsidRPr="00D31005">
        <w:t xml:space="preserve">foretages således på baggrund af indeksudviklingen i perioden </w:t>
      </w:r>
      <w:r w:rsidRPr="00D31005">
        <w:rPr>
          <w:color w:val="FF0000"/>
        </w:rPr>
        <w:t>[indsæt dato, fx 1. august til 31. januar]</w:t>
      </w:r>
      <w:r w:rsidRPr="00D31005">
        <w:t xml:space="preserve">, mens prisregulering pr. 1. oktober foretages på baggrund af indeksudviklingen i perioden </w:t>
      </w:r>
      <w:r w:rsidRPr="00D31005">
        <w:rPr>
          <w:color w:val="FF0000"/>
        </w:rPr>
        <w:t>[indsæt dato, fx 1. februar til 31. juli]</w:t>
      </w:r>
      <w:r w:rsidRPr="00D31005">
        <w:t xml:space="preserve">. Indeksperioden er fast og kan ikke forskydes. </w:t>
      </w:r>
    </w:p>
    <w:p w14:paraId="787CDDF3" w14:textId="77777777" w:rsidR="001A2972" w:rsidRPr="00D31005" w:rsidRDefault="001A2972" w:rsidP="001A2972">
      <w:r w:rsidRPr="00D31005">
        <w:t xml:space="preserve">Prisregulering beregnes på grundlag af den procentvise udvikling i indekset efter følgende formel: </w:t>
      </w:r>
    </w:p>
    <w:p w14:paraId="695BA730" w14:textId="77777777" w:rsidR="001A2972" w:rsidRPr="00D31005" w:rsidRDefault="001A2972" w:rsidP="001A2972">
      <w:r w:rsidRPr="00D31005">
        <w:tab/>
        <w:t>Ny pris = eksisterende pris x (nyt indekstal / gammelt indekstal)</w:t>
      </w:r>
    </w:p>
    <w:p w14:paraId="7C29DCA3" w14:textId="77777777" w:rsidR="001A2972" w:rsidRPr="00D31005" w:rsidRDefault="001A2972" w:rsidP="001A2972">
      <w:r w:rsidRPr="00D31005">
        <w:t xml:space="preserve">Begge parter har ret til at kræve prisregulering. Den part, som ønsker prisen reguleret, skal varsle den anden part herom. Varslet skal indeholde en beregning af den procentvise regulering, der ønskes, et link til de relevante indekstal samt en opdateret tilbudsliste i Excel-format. Hvis ordregiver varsler prisregulering, skal leverandøren medvirkede til at udarbejde den opdaterede tilbudsliste. </w:t>
      </w:r>
    </w:p>
    <w:p w14:paraId="6D02513F" w14:textId="77777777" w:rsidR="001A2972" w:rsidRPr="00D31005" w:rsidRDefault="001A2972" w:rsidP="001A2972">
      <w:pPr>
        <w:rPr>
          <w:sz w:val="22"/>
        </w:rPr>
      </w:pPr>
      <w:r w:rsidRPr="00D31005">
        <w:t>Prisreguleringer skal meddeles til den anden part senest </w:t>
      </w:r>
      <w:r w:rsidRPr="00D31005">
        <w:rPr>
          <w:color w:val="FF0000"/>
        </w:rPr>
        <w:t>[indsæt antal]</w:t>
      </w:r>
      <w:r w:rsidRPr="00D31005">
        <w:t> dage før reguleringstidspunktet. Varsel om prisreguleringer skal sendes til </w:t>
      </w:r>
      <w:r w:rsidRPr="00D31005">
        <w:rPr>
          <w:color w:val="FF0000"/>
        </w:rPr>
        <w:t>[indsæt e-mail]</w:t>
      </w:r>
      <w:r w:rsidRPr="00D31005">
        <w:t>. D</w:t>
      </w:r>
      <w:r w:rsidRPr="00D31005">
        <w:rPr>
          <w:rFonts w:eastAsia="Malgun Gothic Semilight"/>
        </w:rPr>
        <w:t xml:space="preserve">en part, der modtager varsel om prisændring, skal senest </w:t>
      </w:r>
      <w:r w:rsidRPr="00D31005">
        <w:rPr>
          <w:rFonts w:eastAsia="Malgun Gothic Semilight"/>
          <w:color w:val="FF0000"/>
        </w:rPr>
        <w:t xml:space="preserve">[indsæt antal] </w:t>
      </w:r>
      <w:r w:rsidRPr="00D31005">
        <w:rPr>
          <w:rFonts w:eastAsia="Malgun Gothic Semilight"/>
        </w:rPr>
        <w:t>dage efter modtagelse af skriftligt varsel meddele, om prisændringen kan accepteres.</w:t>
      </w:r>
      <w:r w:rsidRPr="00D31005">
        <w:rPr>
          <w:sz w:val="22"/>
        </w:rPr>
        <w:t xml:space="preserve"> </w:t>
      </w:r>
    </w:p>
    <w:p w14:paraId="0CF3DDCB" w14:textId="77777777" w:rsidR="001A2972" w:rsidRPr="00D31005" w:rsidRDefault="001A2972" w:rsidP="001A2972">
      <w:r w:rsidRPr="00D31005">
        <w:t xml:space="preserve">Hvis varsel om prisregulering fremsættes for sent, eller hvis prisregulering for en periode slet ikke har været foretaget, kan der ikke kræves prisregulering med bagudrettet effekt. Hver part kan dog kræve prisregulering fremadrettet med et varsel på </w:t>
      </w:r>
      <w:r w:rsidRPr="00D31005">
        <w:rPr>
          <w:color w:val="FF0000"/>
        </w:rPr>
        <w:t>[</w:t>
      </w:r>
      <w:r w:rsidRPr="00D31005">
        <w:rPr>
          <w:rFonts w:eastAsia="Malgun Gothic Semilight"/>
          <w:color w:val="FF0000"/>
        </w:rPr>
        <w:t>indsæt antal – samme som i foregående afsnit</w:t>
      </w:r>
      <w:r w:rsidRPr="00D31005">
        <w:rPr>
          <w:color w:val="FF0000"/>
        </w:rPr>
        <w:t>]</w:t>
      </w:r>
      <w:r w:rsidRPr="00D31005">
        <w:t xml:space="preserve"> til den første i en måned.  Der beregnes fortsat på baggrund af de relevante indeksperioder, men reguleringstidspunktet forskydes til udløbet varslet til den første i en måned. </w:t>
      </w:r>
    </w:p>
    <w:p w14:paraId="02906AA0" w14:textId="77777777" w:rsidR="001A2972" w:rsidRPr="00D31005" w:rsidRDefault="001A2972" w:rsidP="001A2972">
      <w:pPr>
        <w:ind w:left="1304"/>
        <w:rPr>
          <w:i/>
          <w:iCs/>
        </w:rPr>
      </w:pPr>
      <w:r w:rsidRPr="00D31005">
        <w:rPr>
          <w:b/>
          <w:bCs/>
          <w:i/>
          <w:iCs/>
        </w:rPr>
        <w:t>Eksempel</w:t>
      </w:r>
      <w:r w:rsidRPr="00D31005">
        <w:rPr>
          <w:i/>
          <w:iCs/>
        </w:rPr>
        <w:t xml:space="preserve">: </w:t>
      </w:r>
    </w:p>
    <w:p w14:paraId="7957203D" w14:textId="77777777" w:rsidR="001A2972" w:rsidRPr="00D31005" w:rsidRDefault="001A2972" w:rsidP="001A2972">
      <w:pPr>
        <w:ind w:left="1304"/>
        <w:rPr>
          <w:i/>
          <w:iCs/>
        </w:rPr>
      </w:pPr>
      <w:r w:rsidRPr="00D31005">
        <w:rPr>
          <w:i/>
          <w:iCs/>
        </w:rPr>
        <w:lastRenderedPageBreak/>
        <w:t xml:space="preserve">Prisregulering kan foretages halvårligt med virkning pr. 1. april og 1. oktober. Regulering pr. 1. april foretages på baggrund af indeksudviklingen i perioden 1. august til 31. januar, mens regulering pr. 1. oktober foretages på baggrund af indeksudviklingen i perioden 1. februar til 31. juli. Prisregulering skal varsles med 30 dage. </w:t>
      </w:r>
    </w:p>
    <w:p w14:paraId="1E7CB322" w14:textId="77777777" w:rsidR="001A2972" w:rsidRPr="00D31005" w:rsidRDefault="001A2972" w:rsidP="001A2972">
      <w:pPr>
        <w:ind w:left="1304"/>
        <w:rPr>
          <w:i/>
          <w:iCs/>
        </w:rPr>
      </w:pPr>
      <w:r w:rsidRPr="00D31005">
        <w:rPr>
          <w:i/>
          <w:iCs/>
        </w:rPr>
        <w:t xml:space="preserve">Leverandøren varsler den 10. marts 2023 prisregulering pr. 1. april 2023. Ordregiver meddeler, at prisregulering er varslet for sent og derfor først kan få virkning fra 1. maj 2023. Regulering sker dog fortsat på baggrund af indeksudviklingen i perioden 1. august til 31. januar. </w:t>
      </w:r>
    </w:p>
    <w:p w14:paraId="30F0EA35" w14:textId="77777777" w:rsidR="001A2972" w:rsidRPr="00D31005" w:rsidRDefault="001A2972" w:rsidP="001A2972">
      <w:pPr>
        <w:ind w:left="1304"/>
        <w:rPr>
          <w:i/>
          <w:iCs/>
        </w:rPr>
      </w:pPr>
      <w:r w:rsidRPr="00D31005">
        <w:rPr>
          <w:i/>
          <w:iCs/>
        </w:rPr>
        <w:t>Leverandøren foretager på grund af en forglemmelse ikke prisregulering pr. 1. oktober 2023. Medio februar 2024 varsler leverandøren derfor prisregulering pr. 1. oktober 2023 (med bagudrettet effekt) og pr. 1. april 2024. Ordregiver afslår reguleringen med bagudrettet effekt og meddeler i stedet, at regulering med virkning pr. 1. april 2024 kan ske på baggrund af udviklingen i indekset i perioden 1. februar 2023 til 31. januar 2024.</w:t>
      </w:r>
    </w:p>
    <w:p w14:paraId="2555B857" w14:textId="77777777" w:rsidR="001A2972" w:rsidRPr="00B064FB" w:rsidRDefault="001A2972" w:rsidP="00D82655">
      <w:pPr>
        <w:pStyle w:val="Overskrift3"/>
      </w:pPr>
      <w:bookmarkStart w:id="999" w:name="_Toc123837234"/>
      <w:bookmarkStart w:id="1000" w:name="_Toc128574548"/>
      <w:bookmarkStart w:id="1001" w:name="_Toc130209656"/>
      <w:bookmarkStart w:id="1002" w:name="_Toc130982193"/>
      <w:r w:rsidRPr="00B064FB">
        <w:t>Ekstraordinær prisregulering</w:t>
      </w:r>
      <w:bookmarkEnd w:id="999"/>
      <w:bookmarkEnd w:id="1000"/>
      <w:bookmarkEnd w:id="1001"/>
      <w:bookmarkEnd w:id="1002"/>
    </w:p>
    <w:p w14:paraId="648DA736" w14:textId="77777777" w:rsidR="001A2972" w:rsidRPr="008E7CB2" w:rsidRDefault="001A2972" w:rsidP="001A2972">
      <w:pPr>
        <w:rPr>
          <w:color w:val="00B050"/>
        </w:rPr>
      </w:pPr>
      <w:r w:rsidRPr="008E7CB2">
        <w:rPr>
          <w:color w:val="00B050"/>
        </w:rPr>
        <w:t>(Afsnittet slettes helt, hvis ikke der ønskes en mulighed for ekstraordinær prisregulering indskrevet i kontrakten.)</w:t>
      </w:r>
    </w:p>
    <w:p w14:paraId="2954B901" w14:textId="77777777" w:rsidR="001A2972" w:rsidRDefault="001A2972" w:rsidP="001A2972">
      <w:pPr>
        <w:rPr>
          <w:color w:val="0070C0"/>
        </w:rPr>
      </w:pPr>
      <w:r w:rsidRPr="0087208B">
        <w:rPr>
          <w:color w:val="0070C0"/>
        </w:rPr>
        <w:t xml:space="preserve">Udover ovenstående indeksreguleringer kan der foretages ekstraordinær prisregulering, såfremt der er sket en indeksudvikling på minimum </w:t>
      </w:r>
      <w:r w:rsidRPr="00E60711">
        <w:rPr>
          <w:color w:val="FF0000"/>
        </w:rPr>
        <w:t>[5 % / 7,5 % / 10 %]</w:t>
      </w:r>
      <w:r w:rsidRPr="0087208B">
        <w:rPr>
          <w:color w:val="0070C0"/>
        </w:rPr>
        <w:t xml:space="preserve"> siden seneste ordinære eller ekstraordinære prisregulering (eller siden tilbudsfristen, hvis der endnu ikke er foretage ordinær prisregulering). </w:t>
      </w:r>
    </w:p>
    <w:p w14:paraId="324A34E7" w14:textId="77777777" w:rsidR="001A2972" w:rsidRDefault="001A2972" w:rsidP="001A2972">
      <w:pPr>
        <w:rPr>
          <w:color w:val="0070C0"/>
        </w:rPr>
      </w:pPr>
      <w:r>
        <w:rPr>
          <w:color w:val="0070C0"/>
        </w:rPr>
        <w:t xml:space="preserve">Alternativ 1: </w:t>
      </w:r>
      <w:r w:rsidRPr="0087208B">
        <w:rPr>
          <w:color w:val="0070C0"/>
        </w:rPr>
        <w:t xml:space="preserve">Regulering foretages i så fald for den fulde indeksudvikling og altså også for udviklingen under den fastlagte grænse. </w:t>
      </w:r>
    </w:p>
    <w:p w14:paraId="63DC5E14" w14:textId="77777777" w:rsidR="001A2972" w:rsidRPr="0087208B" w:rsidRDefault="001A2972" w:rsidP="001A2972">
      <w:pPr>
        <w:rPr>
          <w:color w:val="0070C0"/>
        </w:rPr>
      </w:pPr>
      <w:r>
        <w:rPr>
          <w:color w:val="0070C0"/>
        </w:rPr>
        <w:t>Alternativ 2: Regulering foretages ikke for den fulde indeksregulering, men kun for udviklingen over den fastlagte grænse.</w:t>
      </w:r>
    </w:p>
    <w:p w14:paraId="18120F24" w14:textId="77777777" w:rsidR="001A2972" w:rsidRPr="0087208B" w:rsidRDefault="001A2972" w:rsidP="001A2972">
      <w:pPr>
        <w:rPr>
          <w:color w:val="0070C0"/>
        </w:rPr>
      </w:pPr>
      <w:r w:rsidRPr="0087208B">
        <w:rPr>
          <w:color w:val="0070C0"/>
        </w:rPr>
        <w:t>Ekstraordinær prisregulering kan maksimalt foretages [1/2/3] gange i hver periode mellem de ordinære prisreguleringer.</w:t>
      </w:r>
    </w:p>
    <w:p w14:paraId="07DBA4CF" w14:textId="77777777" w:rsidR="001A2972" w:rsidRPr="008E7CB2" w:rsidRDefault="001A2972" w:rsidP="001A2972">
      <w:pPr>
        <w:rPr>
          <w:rFonts w:eastAsia="Malgun Gothic Semilight"/>
          <w:color w:val="0070C0"/>
        </w:rPr>
      </w:pPr>
      <w:r w:rsidRPr="0087208B">
        <w:rPr>
          <w:color w:val="0070C0"/>
        </w:rPr>
        <w:t xml:space="preserve">Ekstraordinær prisregulering skal varsles skriftligt med minimum 10 dages varsel til </w:t>
      </w:r>
      <w:r w:rsidRPr="0087208B">
        <w:rPr>
          <w:color w:val="FF0000"/>
        </w:rPr>
        <w:t xml:space="preserve">[den første i en måned / det næstkommende kvartal], </w:t>
      </w:r>
      <w:r w:rsidRPr="0087208B">
        <w:rPr>
          <w:color w:val="0070C0"/>
        </w:rPr>
        <w:t xml:space="preserve">hvorfra reguleringen får virkning. Den part, der modtager varslet, </w:t>
      </w:r>
      <w:r w:rsidRPr="0087208B">
        <w:rPr>
          <w:rFonts w:eastAsia="Malgun Gothic Semilight"/>
          <w:color w:val="0070C0"/>
        </w:rPr>
        <w:t>skal senest 5 dage efter modtagelse af skriftligt varsel meddele, om prisændringen kan accepteres.</w:t>
      </w:r>
    </w:p>
    <w:p w14:paraId="104E4CAE" w14:textId="77777777" w:rsidR="001A2972" w:rsidRPr="004838E9" w:rsidRDefault="001A2972" w:rsidP="001A2972">
      <w:pPr>
        <w:ind w:left="720" w:firstLine="1"/>
        <w:rPr>
          <w:color w:val="0070C0"/>
        </w:rPr>
      </w:pPr>
      <w:r w:rsidRPr="004838E9">
        <w:rPr>
          <w:color w:val="0070C0"/>
        </w:rPr>
        <w:lastRenderedPageBreak/>
        <w:t xml:space="preserve">Ved alternativt 1: </w:t>
      </w:r>
    </w:p>
    <w:p w14:paraId="26E05A85" w14:textId="77777777" w:rsidR="001A2972" w:rsidRDefault="001A2972" w:rsidP="001A2972">
      <w:pPr>
        <w:ind w:left="720" w:firstLine="1"/>
        <w:rPr>
          <w:i/>
          <w:iCs/>
          <w:color w:val="0070C0"/>
        </w:rPr>
      </w:pPr>
      <w:r>
        <w:rPr>
          <w:i/>
          <w:iCs/>
          <w:color w:val="0070C0"/>
        </w:rPr>
        <w:t>Eksempel</w:t>
      </w:r>
      <w:r w:rsidRPr="004838E9">
        <w:rPr>
          <w:i/>
          <w:iCs/>
          <w:color w:val="0070C0"/>
        </w:rPr>
        <w:t xml:space="preserve">: </w:t>
      </w:r>
      <w:bookmarkStart w:id="1003" w:name="_Toc123835980"/>
      <w:bookmarkStart w:id="1004" w:name="_Toc123836083"/>
      <w:bookmarkStart w:id="1005" w:name="_Toc123836189"/>
      <w:bookmarkStart w:id="1006" w:name="_Toc123837235"/>
      <w:bookmarkStart w:id="1007" w:name="_Toc128574431"/>
      <w:bookmarkStart w:id="1008" w:name="_Toc128574549"/>
      <w:r w:rsidRPr="004838E9">
        <w:rPr>
          <w:i/>
          <w:iCs/>
          <w:color w:val="0070C0"/>
        </w:rPr>
        <w:t xml:space="preserve">Der er i en aftale mulighed for årlig prisregulering med virkning pr. 1. april og for ekstraordinær prisregulering, hvis indeksudviklingen svarer til 10 % eller mere siden sidste prisregulering. Den 1. april 2023 reguleres priserne ordinært på baggrund af en indeksudvikling fra 95 til 100. Medio juli 2023 konstaterer leverandøren, at indekset er steget til 112 og anmoder derfor om ekstraordinær prisregulering pr. 1. august 2023. Dette imødekommer ordregiver og regulerer derfor priserne pr. 1. august 2023 med 12 %. Medio oktober 2023 konstaterer leverandøren, at indekset nu er steget til 118 og anmoder derfor på ny om ekstraordinær prisregulering. Dette afslår ordregiver med henvisning til, at indekset siden sidste regulering kun er steget med 5,4 %. Primo 2024 konstateres det, at indekset har stabiliseret sig på 121, svarende til en udvikling på 2,54 % siden sidste regulering. Leverandøren anmoder derfor om, at priserne pr. 1. april 2024 reguleres med 2,54 %, og dette imødekommer ordregiver. </w:t>
      </w:r>
    </w:p>
    <w:p w14:paraId="07FD79B6" w14:textId="77777777" w:rsidR="001A2972" w:rsidRPr="004838E9" w:rsidRDefault="001A2972" w:rsidP="001A2972">
      <w:pPr>
        <w:ind w:left="720" w:firstLine="1"/>
        <w:rPr>
          <w:color w:val="0070C0"/>
        </w:rPr>
      </w:pPr>
      <w:r w:rsidRPr="004838E9">
        <w:rPr>
          <w:color w:val="0070C0"/>
        </w:rPr>
        <w:t>Ved alternativ 2:</w:t>
      </w:r>
    </w:p>
    <w:p w14:paraId="2232E2FB" w14:textId="77777777" w:rsidR="001A2972" w:rsidRPr="004838E9" w:rsidRDefault="001A2972" w:rsidP="001A2972">
      <w:pPr>
        <w:ind w:left="720" w:firstLine="1"/>
        <w:rPr>
          <w:rFonts w:ascii="Calibri" w:hAnsi="Calibri"/>
          <w:i/>
          <w:iCs/>
          <w:color w:val="0070C0"/>
          <w:sz w:val="22"/>
        </w:rPr>
      </w:pPr>
      <w:r w:rsidRPr="004838E9">
        <w:rPr>
          <w:i/>
          <w:iCs/>
          <w:color w:val="0070C0"/>
        </w:rPr>
        <w:t>Eksempel</w:t>
      </w:r>
      <w:r>
        <w:rPr>
          <w:i/>
          <w:iCs/>
          <w:color w:val="0070C0"/>
        </w:rPr>
        <w:t>:</w:t>
      </w:r>
      <w:r w:rsidRPr="004838E9">
        <w:rPr>
          <w:i/>
          <w:iCs/>
          <w:color w:val="0070C0"/>
        </w:rPr>
        <w:t xml:space="preserve"> Der er i en aftale mulighed for årlig prisregulering med virkning pr. 1. april og for ekstraordinær prisregulering, hvis indeksudviklingen svarer til 10 % eller mere siden sidste prisregulering. Den 1. april 2023 reguleres priserne ordinært på baggrund af en indeksudvikling fra 95 til 100. Medio juli 2023 konstaterer leverandøren, at indekset er steget til 112 og anmoder derfor om ekstraordinær prisregulering pr. 1. august 2023. Dette imødekommer ordregiver og regulerer derfor priserne pr. 1. august 2023 med 2 %. Medio oktober 2023 konstaterer leverandøren, at indekset nu er steget til 118 og anmoder derfor på ny om ekstraordinær prisregulering. Dette afslår ordregiver med henvisning til, at indekset siden sidste regulering kun er steget med 5,4 %. Primo 2024 konstateres det, at indekset har stabiliseret sig på 121, svarende til en udvikling på 2,54 % siden sidste regulering. Leverandøren anmoder derfor om, at priserne pr. 1. april 2024 reguleres med 2,54 %, og dette imødekommer ordregiver. </w:t>
      </w:r>
    </w:p>
    <w:p w14:paraId="02B47F3D" w14:textId="77777777" w:rsidR="00C33ED3" w:rsidRPr="00CF710A" w:rsidRDefault="00E60E55" w:rsidP="00F00B45">
      <w:pPr>
        <w:pStyle w:val="Overskrift2"/>
        <w:spacing w:line="240" w:lineRule="auto"/>
        <w:rPr>
          <w:rStyle w:val="Overskrift2Tegn"/>
          <w:b/>
          <w:bCs/>
          <w:i/>
        </w:rPr>
      </w:pPr>
      <w:bookmarkStart w:id="1009" w:name="_Toc130208553"/>
      <w:bookmarkStart w:id="1010" w:name="_Toc130208825"/>
      <w:bookmarkStart w:id="1011" w:name="_Toc130209429"/>
      <w:bookmarkStart w:id="1012" w:name="_Toc130209657"/>
      <w:bookmarkStart w:id="1013" w:name="_Toc130209858"/>
      <w:bookmarkStart w:id="1014" w:name="_Toc130211235"/>
      <w:bookmarkStart w:id="1015" w:name="_Toc130541607"/>
      <w:bookmarkStart w:id="1016" w:name="_Toc130804961"/>
      <w:bookmarkStart w:id="1017" w:name="_Toc130981888"/>
      <w:bookmarkStart w:id="1018" w:name="_Toc130982090"/>
      <w:bookmarkStart w:id="1019" w:name="_Toc130982194"/>
      <w:bookmarkStart w:id="1020" w:name="_Toc130208554"/>
      <w:bookmarkStart w:id="1021" w:name="_Toc130208826"/>
      <w:bookmarkStart w:id="1022" w:name="_Toc130209430"/>
      <w:bookmarkStart w:id="1023" w:name="_Toc130209658"/>
      <w:bookmarkStart w:id="1024" w:name="_Toc130209859"/>
      <w:bookmarkStart w:id="1025" w:name="_Toc130211236"/>
      <w:bookmarkStart w:id="1026" w:name="_Toc130541608"/>
      <w:bookmarkStart w:id="1027" w:name="_Toc130804962"/>
      <w:bookmarkStart w:id="1028" w:name="_Toc130981889"/>
      <w:bookmarkStart w:id="1029" w:name="_Toc130982091"/>
      <w:bookmarkStart w:id="1030" w:name="_Toc130982195"/>
      <w:bookmarkStart w:id="1031" w:name="_Toc130208555"/>
      <w:bookmarkStart w:id="1032" w:name="_Toc130208827"/>
      <w:bookmarkStart w:id="1033" w:name="_Toc130209431"/>
      <w:bookmarkStart w:id="1034" w:name="_Toc130209659"/>
      <w:bookmarkStart w:id="1035" w:name="_Toc130209860"/>
      <w:bookmarkStart w:id="1036" w:name="_Toc130211237"/>
      <w:bookmarkStart w:id="1037" w:name="_Toc130541609"/>
      <w:bookmarkStart w:id="1038" w:name="_Toc130804963"/>
      <w:bookmarkStart w:id="1039" w:name="_Toc130981890"/>
      <w:bookmarkStart w:id="1040" w:name="_Toc130982092"/>
      <w:bookmarkStart w:id="1041" w:name="_Toc130982196"/>
      <w:bookmarkStart w:id="1042" w:name="_Toc130208556"/>
      <w:bookmarkStart w:id="1043" w:name="_Toc130208828"/>
      <w:bookmarkStart w:id="1044" w:name="_Toc130209432"/>
      <w:bookmarkStart w:id="1045" w:name="_Toc130209660"/>
      <w:bookmarkStart w:id="1046" w:name="_Toc130209861"/>
      <w:bookmarkStart w:id="1047" w:name="_Toc130211238"/>
      <w:bookmarkStart w:id="1048" w:name="_Toc130541610"/>
      <w:bookmarkStart w:id="1049" w:name="_Toc130804964"/>
      <w:bookmarkStart w:id="1050" w:name="_Toc130981891"/>
      <w:bookmarkStart w:id="1051" w:name="_Toc130982093"/>
      <w:bookmarkStart w:id="1052" w:name="_Toc130982197"/>
      <w:bookmarkStart w:id="1053" w:name="_Toc130208557"/>
      <w:bookmarkStart w:id="1054" w:name="_Toc130208829"/>
      <w:bookmarkStart w:id="1055" w:name="_Toc130209433"/>
      <w:bookmarkStart w:id="1056" w:name="_Toc130209661"/>
      <w:bookmarkStart w:id="1057" w:name="_Toc130209862"/>
      <w:bookmarkStart w:id="1058" w:name="_Toc130211239"/>
      <w:bookmarkStart w:id="1059" w:name="_Toc130541611"/>
      <w:bookmarkStart w:id="1060" w:name="_Toc130804965"/>
      <w:bookmarkStart w:id="1061" w:name="_Toc130981892"/>
      <w:bookmarkStart w:id="1062" w:name="_Toc130982094"/>
      <w:bookmarkStart w:id="1063" w:name="_Toc130982198"/>
      <w:bookmarkStart w:id="1064" w:name="_Toc130208558"/>
      <w:bookmarkStart w:id="1065" w:name="_Toc130208830"/>
      <w:bookmarkStart w:id="1066" w:name="_Toc130209434"/>
      <w:bookmarkStart w:id="1067" w:name="_Toc130209662"/>
      <w:bookmarkStart w:id="1068" w:name="_Toc130209863"/>
      <w:bookmarkStart w:id="1069" w:name="_Toc130211240"/>
      <w:bookmarkStart w:id="1070" w:name="_Toc130541612"/>
      <w:bookmarkStart w:id="1071" w:name="_Toc130804966"/>
      <w:bookmarkStart w:id="1072" w:name="_Toc130981893"/>
      <w:bookmarkStart w:id="1073" w:name="_Toc130982095"/>
      <w:bookmarkStart w:id="1074" w:name="_Toc130982199"/>
      <w:bookmarkStart w:id="1075" w:name="_Toc130208559"/>
      <w:bookmarkStart w:id="1076" w:name="_Toc130208831"/>
      <w:bookmarkStart w:id="1077" w:name="_Toc130209435"/>
      <w:bookmarkStart w:id="1078" w:name="_Toc130209663"/>
      <w:bookmarkStart w:id="1079" w:name="_Toc130209864"/>
      <w:bookmarkStart w:id="1080" w:name="_Toc130211241"/>
      <w:bookmarkStart w:id="1081" w:name="_Toc130541613"/>
      <w:bookmarkStart w:id="1082" w:name="_Toc130804967"/>
      <w:bookmarkStart w:id="1083" w:name="_Toc130981894"/>
      <w:bookmarkStart w:id="1084" w:name="_Toc130982096"/>
      <w:bookmarkStart w:id="1085" w:name="_Toc130982200"/>
      <w:bookmarkStart w:id="1086" w:name="_Toc130208560"/>
      <w:bookmarkStart w:id="1087" w:name="_Toc130208832"/>
      <w:bookmarkStart w:id="1088" w:name="_Toc130209436"/>
      <w:bookmarkStart w:id="1089" w:name="_Toc130209664"/>
      <w:bookmarkStart w:id="1090" w:name="_Toc130209865"/>
      <w:bookmarkStart w:id="1091" w:name="_Toc130211242"/>
      <w:bookmarkStart w:id="1092" w:name="_Toc130541614"/>
      <w:bookmarkStart w:id="1093" w:name="_Toc130804968"/>
      <w:bookmarkStart w:id="1094" w:name="_Toc130981895"/>
      <w:bookmarkStart w:id="1095" w:name="_Toc130982097"/>
      <w:bookmarkStart w:id="1096" w:name="_Toc130982201"/>
      <w:bookmarkStart w:id="1097" w:name="_Toc130208561"/>
      <w:bookmarkStart w:id="1098" w:name="_Toc130208833"/>
      <w:bookmarkStart w:id="1099" w:name="_Toc130209437"/>
      <w:bookmarkStart w:id="1100" w:name="_Toc130209665"/>
      <w:bookmarkStart w:id="1101" w:name="_Toc130209866"/>
      <w:bookmarkStart w:id="1102" w:name="_Toc130211243"/>
      <w:bookmarkStart w:id="1103" w:name="_Toc130541615"/>
      <w:bookmarkStart w:id="1104" w:name="_Toc130804969"/>
      <w:bookmarkStart w:id="1105" w:name="_Toc130981896"/>
      <w:bookmarkStart w:id="1106" w:name="_Toc130982098"/>
      <w:bookmarkStart w:id="1107" w:name="_Toc130982202"/>
      <w:bookmarkStart w:id="1108" w:name="_Toc130208562"/>
      <w:bookmarkStart w:id="1109" w:name="_Toc130208834"/>
      <w:bookmarkStart w:id="1110" w:name="_Toc130209438"/>
      <w:bookmarkStart w:id="1111" w:name="_Toc130209666"/>
      <w:bookmarkStart w:id="1112" w:name="_Toc130209867"/>
      <w:bookmarkStart w:id="1113" w:name="_Toc130211244"/>
      <w:bookmarkStart w:id="1114" w:name="_Toc130541616"/>
      <w:bookmarkStart w:id="1115" w:name="_Toc130804970"/>
      <w:bookmarkStart w:id="1116" w:name="_Toc130981897"/>
      <w:bookmarkStart w:id="1117" w:name="_Toc130982099"/>
      <w:bookmarkStart w:id="1118" w:name="_Toc130982203"/>
      <w:bookmarkStart w:id="1119" w:name="_Toc130208563"/>
      <w:bookmarkStart w:id="1120" w:name="_Toc130208835"/>
      <w:bookmarkStart w:id="1121" w:name="_Toc130209439"/>
      <w:bookmarkStart w:id="1122" w:name="_Toc130209667"/>
      <w:bookmarkStart w:id="1123" w:name="_Toc130209868"/>
      <w:bookmarkStart w:id="1124" w:name="_Toc130211245"/>
      <w:bookmarkStart w:id="1125" w:name="_Toc130541617"/>
      <w:bookmarkStart w:id="1126" w:name="_Toc130804971"/>
      <w:bookmarkStart w:id="1127" w:name="_Toc130981898"/>
      <w:bookmarkStart w:id="1128" w:name="_Toc130982100"/>
      <w:bookmarkStart w:id="1129" w:name="_Toc130982204"/>
      <w:bookmarkStart w:id="1130" w:name="_Toc130208564"/>
      <w:bookmarkStart w:id="1131" w:name="_Toc130208836"/>
      <w:bookmarkStart w:id="1132" w:name="_Toc130209440"/>
      <w:bookmarkStart w:id="1133" w:name="_Toc130209668"/>
      <w:bookmarkStart w:id="1134" w:name="_Toc130209869"/>
      <w:bookmarkStart w:id="1135" w:name="_Toc130211246"/>
      <w:bookmarkStart w:id="1136" w:name="_Toc130541618"/>
      <w:bookmarkStart w:id="1137" w:name="_Toc130804972"/>
      <w:bookmarkStart w:id="1138" w:name="_Toc130981899"/>
      <w:bookmarkStart w:id="1139" w:name="_Toc130982101"/>
      <w:bookmarkStart w:id="1140" w:name="_Toc130982205"/>
      <w:bookmarkStart w:id="1141" w:name="_Ref419787668"/>
      <w:bookmarkStart w:id="1142" w:name="_Toc435542505"/>
      <w:bookmarkStart w:id="1143" w:name="_Toc12973771"/>
      <w:bookmarkStart w:id="1144" w:name="_Toc130209669"/>
      <w:bookmarkStart w:id="1145" w:name="_Toc130982206"/>
      <w:bookmarkStart w:id="1146" w:name="_Toc230697206"/>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r w:rsidRPr="00CF710A">
        <w:rPr>
          <w:rStyle w:val="Overskrift2Tegn"/>
          <w:b/>
          <w:bCs/>
          <w:i/>
        </w:rPr>
        <w:t>Afgifter</w:t>
      </w:r>
      <w:bookmarkEnd w:id="1141"/>
      <w:bookmarkEnd w:id="1142"/>
      <w:bookmarkEnd w:id="1143"/>
      <w:bookmarkEnd w:id="1144"/>
      <w:bookmarkEnd w:id="1145"/>
      <w:bookmarkEnd w:id="1146"/>
    </w:p>
    <w:p w14:paraId="6181F2FE" w14:textId="636B4855" w:rsidR="00C33ED3" w:rsidRPr="003B512C" w:rsidRDefault="00C33ED3" w:rsidP="00F00B45">
      <w:pPr>
        <w:spacing w:line="240" w:lineRule="auto"/>
      </w:pPr>
      <w:r w:rsidRPr="003B512C">
        <w:t xml:space="preserve">Parterne kan til enhver tid kræve, at priserne reguleres på baggrund af ændringer i afgifter, som bliver kendt efter </w:t>
      </w:r>
      <w:r w:rsidR="00C85B44">
        <w:t>aftal</w:t>
      </w:r>
      <w:r w:rsidR="006F21A3">
        <w:t>en</w:t>
      </w:r>
      <w:r w:rsidRPr="003B512C">
        <w:t xml:space="preserve"> er indgået</w:t>
      </w:r>
      <w:r w:rsidR="001C6A09">
        <w:t>,</w:t>
      </w:r>
      <w:r w:rsidRPr="003B512C">
        <w:t xml:space="preserve"> og som bliver pålagt de af </w:t>
      </w:r>
      <w:r w:rsidR="00C85B44">
        <w:t>rammeaftal</w:t>
      </w:r>
      <w:r w:rsidR="006F21A3">
        <w:t>en</w:t>
      </w:r>
      <w:r w:rsidRPr="003B512C">
        <w:t xml:space="preserve"> omfattede </w:t>
      </w:r>
      <w:r w:rsidR="00B32452">
        <w:t>produkter</w:t>
      </w:r>
      <w:r w:rsidRPr="003B512C">
        <w:t xml:space="preserve">. </w:t>
      </w:r>
      <w:r w:rsidR="00535707">
        <w:t xml:space="preserve">Meddelelse og dokumentation herom skal sendes til </w:t>
      </w:r>
      <w:r w:rsidR="00535707" w:rsidRPr="003B512C">
        <w:rPr>
          <w:color w:val="FF0000"/>
        </w:rPr>
        <w:t>[indsæt e-mailadresse]</w:t>
      </w:r>
      <w:r w:rsidR="00535707">
        <w:rPr>
          <w:color w:val="FF0000"/>
        </w:rPr>
        <w:t xml:space="preserve"> </w:t>
      </w:r>
      <w:r w:rsidR="00535707" w:rsidRPr="00535707">
        <w:t xml:space="preserve">sammen med opdateret </w:t>
      </w:r>
      <w:r w:rsidR="00535707">
        <w:t>tilbuds</w:t>
      </w:r>
      <w:r w:rsidR="00535707" w:rsidRPr="00535707">
        <w:t>liste</w:t>
      </w:r>
      <w:r w:rsidR="00535707" w:rsidRPr="003B512C">
        <w:t>.</w:t>
      </w:r>
      <w:r w:rsidR="00535707">
        <w:t xml:space="preserve"> </w:t>
      </w:r>
    </w:p>
    <w:p w14:paraId="5153EC74" w14:textId="77777777" w:rsidR="00C33ED3" w:rsidRPr="00CF710A" w:rsidRDefault="00E60E55" w:rsidP="00F00B45">
      <w:pPr>
        <w:pStyle w:val="Overskrift2"/>
        <w:spacing w:line="240" w:lineRule="auto"/>
        <w:rPr>
          <w:rStyle w:val="Overskrift2Tegn"/>
          <w:b/>
          <w:bCs/>
          <w:i/>
        </w:rPr>
      </w:pPr>
      <w:bookmarkStart w:id="1147" w:name="_Toc435542506"/>
      <w:bookmarkStart w:id="1148" w:name="_Toc12973772"/>
      <w:bookmarkStart w:id="1149" w:name="_Toc130209670"/>
      <w:bookmarkStart w:id="1150" w:name="_Toc130982207"/>
      <w:bookmarkStart w:id="1151" w:name="_Toc230697207"/>
      <w:r w:rsidRPr="00CF710A">
        <w:rPr>
          <w:rStyle w:val="Overskrift2Tegn"/>
          <w:b/>
          <w:bCs/>
          <w:i/>
        </w:rPr>
        <w:lastRenderedPageBreak/>
        <w:t>Bonus og godtgørelse</w:t>
      </w:r>
      <w:bookmarkEnd w:id="1147"/>
      <w:bookmarkEnd w:id="1148"/>
      <w:bookmarkEnd w:id="1149"/>
      <w:bookmarkEnd w:id="1150"/>
      <w:bookmarkEnd w:id="1151"/>
    </w:p>
    <w:p w14:paraId="1BA2F12A" w14:textId="25C2D9FE" w:rsidR="00C33ED3" w:rsidRPr="003B512C" w:rsidRDefault="00C33ED3" w:rsidP="00F00B45">
      <w:pPr>
        <w:spacing w:line="240" w:lineRule="auto"/>
      </w:pPr>
      <w:r w:rsidRPr="003B512C">
        <w:t xml:space="preserve">Omsætningen som følge af nærværende </w:t>
      </w:r>
      <w:r w:rsidR="00C85B44">
        <w:t>aftal</w:t>
      </w:r>
      <w:r w:rsidR="00673553">
        <w:t>e</w:t>
      </w:r>
      <w:r w:rsidRPr="003B512C">
        <w:t xml:space="preserve"> må ikke blive genstand for udbetaling af bonus, rabatandele eller anden</w:t>
      </w:r>
      <w:r>
        <w:t xml:space="preserve"> form</w:t>
      </w:r>
      <w:r w:rsidRPr="003B512C">
        <w:t xml:space="preserve"> for godtgørelse til tredjemand. </w:t>
      </w:r>
    </w:p>
    <w:p w14:paraId="550A95A0" w14:textId="77777777" w:rsidR="00C33ED3" w:rsidRDefault="00C33ED3" w:rsidP="00F00B45">
      <w:pPr>
        <w:spacing w:line="240" w:lineRule="auto"/>
      </w:pPr>
      <w:r w:rsidRPr="003B512C">
        <w:t xml:space="preserve">Ligeledes må omsætningen ikke danne grundlag for udbetaling af bonus, rabatandele eller anden form for godtgørelse til ordregivers medarbejdere. </w:t>
      </w:r>
    </w:p>
    <w:p w14:paraId="121AEBE7" w14:textId="77777777" w:rsidR="00CF710A" w:rsidRDefault="00C33ED3" w:rsidP="00F00B45">
      <w:pPr>
        <w:pStyle w:val="Overskrift1"/>
        <w:spacing w:line="240" w:lineRule="auto"/>
      </w:pPr>
      <w:bookmarkStart w:id="1152" w:name="_Toc437866902"/>
      <w:bookmarkStart w:id="1153" w:name="_Toc12973773"/>
      <w:bookmarkStart w:id="1154" w:name="_Toc130209671"/>
      <w:bookmarkStart w:id="1155" w:name="_Toc130805046"/>
      <w:bookmarkStart w:id="1156" w:name="_Toc130982208"/>
      <w:bookmarkStart w:id="1157" w:name="_Toc435542507"/>
      <w:bookmarkStart w:id="1158" w:name="_Toc230697208"/>
      <w:r w:rsidRPr="003B512C">
        <w:t>Bestilling</w:t>
      </w:r>
      <w:bookmarkEnd w:id="1152"/>
      <w:bookmarkEnd w:id="1153"/>
      <w:bookmarkEnd w:id="1154"/>
      <w:bookmarkEnd w:id="1155"/>
      <w:bookmarkEnd w:id="1156"/>
      <w:bookmarkEnd w:id="1158"/>
      <w:r w:rsidR="00AA2643">
        <w:t xml:space="preserve"> </w:t>
      </w:r>
    </w:p>
    <w:bookmarkEnd w:id="1157"/>
    <w:p w14:paraId="01825E98" w14:textId="77777777" w:rsidR="00503C1B" w:rsidRPr="00CB5E45" w:rsidRDefault="00503C1B" w:rsidP="00503C1B">
      <w:r w:rsidRPr="00CB5E45">
        <w:rPr>
          <w:rFonts w:eastAsia="Malgun Gothic Semilight"/>
        </w:rPr>
        <w:t xml:space="preserve">Bestilling skal kunne afgives via </w:t>
      </w:r>
      <w:r w:rsidRPr="00CB5E45">
        <w:rPr>
          <w:rFonts w:eastAsia="Malgun Gothic Semilight"/>
          <w:color w:val="FF0000"/>
        </w:rPr>
        <w:t>[e-handelssystem/e-mail/telefon/egen webportal, hvor ordregiver via eget log-in får adgang til egen tilbudsliste, der alene omfatter samtlige varer, jf. ordregivers tilbudsliste. Det er leverandørens ansvar, at denne liste til enhver tid er opdateret med hensyn til såvel produkter som priser]</w:t>
      </w:r>
      <w:r w:rsidRPr="00CB5E45">
        <w:rPr>
          <w:rFonts w:eastAsia="Malgun Gothic Semilight"/>
        </w:rPr>
        <w:t>.</w:t>
      </w:r>
      <w:r w:rsidRPr="00CB5E45">
        <w:rPr>
          <w:rFonts w:eastAsia="Malgun Gothic Semilight"/>
          <w:color w:val="FF0000"/>
        </w:rPr>
        <w:t xml:space="preserve">  </w:t>
      </w:r>
    </w:p>
    <w:p w14:paraId="2666F909" w14:textId="0C9179BF" w:rsidR="00813589" w:rsidRPr="004B661E" w:rsidRDefault="00813589" w:rsidP="00813589">
      <w:pPr>
        <w:spacing w:line="240" w:lineRule="auto"/>
        <w:rPr>
          <w:color w:val="0070C0"/>
        </w:rPr>
      </w:pPr>
      <w:bookmarkStart w:id="1159" w:name="_Toc6922857"/>
      <w:bookmarkStart w:id="1160" w:name="_Toc6923268"/>
      <w:bookmarkStart w:id="1161" w:name="_Toc6923869"/>
      <w:bookmarkStart w:id="1162" w:name="_Toc6924504"/>
      <w:bookmarkStart w:id="1163" w:name="_Toc6924662"/>
      <w:bookmarkStart w:id="1164" w:name="_Toc12865393"/>
      <w:bookmarkStart w:id="1165" w:name="_Toc12865444"/>
      <w:r w:rsidRPr="004B661E">
        <w:rPr>
          <w:color w:val="0070C0"/>
        </w:rPr>
        <w:t xml:space="preserve">[Alternativt tilføjes: Når leverandøren har modtaget bestilling fra ordregiver, skal leverandøren fremsende ordrebekræftelse, der indeholder følgende oplysninger: </w:t>
      </w:r>
      <w:r w:rsidR="004A2118" w:rsidRPr="00122544">
        <w:rPr>
          <w:rFonts w:eastAsia="Malgun Gothic Semilight"/>
          <w:color w:val="0070C0"/>
        </w:rPr>
        <w:t>Reference, EAN-lokationsnummer, leveringsadresse, antal (stk., kg., liter mv.), varenummer</w:t>
      </w:r>
      <w:r w:rsidR="004A2118">
        <w:rPr>
          <w:rFonts w:eastAsia="Malgun Gothic Semilight"/>
          <w:color w:val="0070C0"/>
        </w:rPr>
        <w:t>,</w:t>
      </w:r>
      <w:r w:rsidR="004A2118" w:rsidRPr="00122544">
        <w:rPr>
          <w:rFonts w:eastAsia="Malgun Gothic Semilight"/>
          <w:color w:val="0070C0"/>
        </w:rPr>
        <w:t xml:space="preserve"> navn og pris].</w:t>
      </w:r>
    </w:p>
    <w:p w14:paraId="4A647BE0" w14:textId="77777777" w:rsidR="00767398" w:rsidRDefault="00767398" w:rsidP="00767398">
      <w:pPr>
        <w:pStyle w:val="Overskrift1"/>
        <w:spacing w:before="360" w:line="240" w:lineRule="auto"/>
        <w:ind w:left="431" w:hanging="431"/>
        <w:jc w:val="left"/>
      </w:pPr>
      <w:bookmarkStart w:id="1166" w:name="_Toc130209672"/>
      <w:bookmarkStart w:id="1167" w:name="_Toc130805047"/>
      <w:bookmarkStart w:id="1168" w:name="_Toc130982209"/>
      <w:bookmarkStart w:id="1169" w:name="_Toc230697209"/>
      <w:r w:rsidRPr="00122544">
        <w:t>E–handel</w:t>
      </w:r>
      <w:bookmarkEnd w:id="1159"/>
      <w:bookmarkEnd w:id="1160"/>
      <w:bookmarkEnd w:id="1161"/>
      <w:bookmarkEnd w:id="1162"/>
      <w:bookmarkEnd w:id="1163"/>
      <w:bookmarkEnd w:id="1164"/>
      <w:bookmarkEnd w:id="1165"/>
      <w:bookmarkEnd w:id="1166"/>
      <w:bookmarkEnd w:id="1167"/>
      <w:bookmarkEnd w:id="1168"/>
      <w:bookmarkEnd w:id="1169"/>
      <w:r w:rsidRPr="00122544">
        <w:t xml:space="preserve"> </w:t>
      </w:r>
    </w:p>
    <w:p w14:paraId="3CCC530A" w14:textId="6CE69A14" w:rsidR="00767398" w:rsidRPr="00122544" w:rsidRDefault="00767398" w:rsidP="00D82655">
      <w:pPr>
        <w:pStyle w:val="Overskrift2"/>
      </w:pPr>
      <w:bookmarkStart w:id="1170" w:name="_Toc130208569"/>
      <w:bookmarkStart w:id="1171" w:name="_Toc130208841"/>
      <w:bookmarkStart w:id="1172" w:name="_Toc130209445"/>
      <w:bookmarkStart w:id="1173" w:name="_Toc130209673"/>
      <w:bookmarkStart w:id="1174" w:name="_Toc130209874"/>
      <w:bookmarkStart w:id="1175" w:name="_Toc130211251"/>
      <w:bookmarkStart w:id="1176" w:name="_Toc130541623"/>
      <w:bookmarkStart w:id="1177" w:name="_Toc130804977"/>
      <w:bookmarkStart w:id="1178" w:name="_Toc130981904"/>
      <w:bookmarkStart w:id="1179" w:name="_Toc130982106"/>
      <w:bookmarkStart w:id="1180" w:name="_Toc130982210"/>
      <w:bookmarkStart w:id="1181" w:name="_Toc6923269"/>
      <w:bookmarkStart w:id="1182" w:name="_Toc6924505"/>
      <w:bookmarkStart w:id="1183" w:name="_Toc6924663"/>
      <w:bookmarkStart w:id="1184" w:name="_Toc12865394"/>
      <w:bookmarkStart w:id="1185" w:name="_Toc130209674"/>
      <w:bookmarkStart w:id="1186" w:name="_Toc130982211"/>
      <w:bookmarkStart w:id="1187" w:name="_Toc230697210"/>
      <w:bookmarkEnd w:id="1170"/>
      <w:bookmarkEnd w:id="1171"/>
      <w:bookmarkEnd w:id="1172"/>
      <w:bookmarkEnd w:id="1173"/>
      <w:bookmarkEnd w:id="1174"/>
      <w:bookmarkEnd w:id="1175"/>
      <w:bookmarkEnd w:id="1176"/>
      <w:bookmarkEnd w:id="1177"/>
      <w:bookmarkEnd w:id="1178"/>
      <w:bookmarkEnd w:id="1179"/>
      <w:bookmarkEnd w:id="1180"/>
      <w:r w:rsidRPr="00122544">
        <w:t>E–handel</w:t>
      </w:r>
      <w:bookmarkEnd w:id="1181"/>
      <w:bookmarkEnd w:id="1182"/>
      <w:bookmarkEnd w:id="1183"/>
      <w:bookmarkEnd w:id="1184"/>
      <w:bookmarkEnd w:id="1185"/>
      <w:bookmarkEnd w:id="1186"/>
      <w:bookmarkEnd w:id="1187"/>
      <w:r w:rsidRPr="00122544">
        <w:t xml:space="preserve"> </w:t>
      </w:r>
    </w:p>
    <w:p w14:paraId="059A7AB5" w14:textId="77777777" w:rsidR="00767398" w:rsidRPr="00122544" w:rsidRDefault="00767398" w:rsidP="00767398">
      <w:pPr>
        <w:rPr>
          <w:rFonts w:eastAsia="Malgun Gothic Semilight"/>
        </w:rPr>
      </w:pPr>
      <w:r w:rsidRPr="00122544">
        <w:rPr>
          <w:rFonts w:eastAsia="Malgun Gothic Semilight"/>
        </w:rPr>
        <w:t xml:space="preserve">Ordregiver anvender e-handelssystemet </w:t>
      </w:r>
      <w:r w:rsidRPr="00122544">
        <w:rPr>
          <w:rFonts w:eastAsia="Malgun Gothic Semilight"/>
          <w:color w:val="FF0000"/>
        </w:rPr>
        <w:t>[indsæt navn på e-handelssystem]</w:t>
      </w:r>
      <w:r w:rsidRPr="00122544">
        <w:rPr>
          <w:rFonts w:eastAsia="Malgun Gothic Semilight"/>
        </w:rPr>
        <w:t xml:space="preserve"> på det udbudte område. Leverandøren skal således acceptere, at der anvendes elektronisk ordreafgivelse, fakturering og betaling samt at der sker elektronisk udveksling af data i forbindelse hermed. </w:t>
      </w:r>
    </w:p>
    <w:p w14:paraId="29B7F4E8" w14:textId="77777777" w:rsidR="00833D11" w:rsidRPr="00122544" w:rsidRDefault="00833D11" w:rsidP="00833D11">
      <w:pPr>
        <w:rPr>
          <w:rFonts w:eastAsia="Malgun Gothic Semilight"/>
        </w:rPr>
      </w:pPr>
      <w:r>
        <w:rPr>
          <w:rFonts w:eastAsia="Malgun Gothic Semilight"/>
        </w:rPr>
        <w:t xml:space="preserve">E-kataloget skal omfatte alle produkter på tilbudslisten, medmindre ordregiver definerer andet. </w:t>
      </w:r>
      <w:r w:rsidRPr="00122544">
        <w:rPr>
          <w:rFonts w:eastAsia="Malgun Gothic Semilight"/>
        </w:rPr>
        <w:t xml:space="preserve">Ordregiver kan derudover vælge at få indlæst øvrigt sortiment i særskilt e-katalog. </w:t>
      </w:r>
    </w:p>
    <w:p w14:paraId="5915E74C" w14:textId="329C437D" w:rsidR="00767398" w:rsidRPr="00122544" w:rsidRDefault="00767398" w:rsidP="00767398">
      <w:pPr>
        <w:rPr>
          <w:rFonts w:eastAsia="Malgun Gothic Semilight"/>
        </w:rPr>
      </w:pPr>
      <w:r w:rsidRPr="00122544">
        <w:rPr>
          <w:rFonts w:eastAsia="Malgun Gothic Semilight"/>
        </w:rPr>
        <w:t>Leverandøren skal udarbejde et elektronisk vare- og priskatalog (e-katalog) til ordregivers e-handelssystem med de aftalte produkter samt varebeskrivelser, billeder og informationer om produkterne i øvrigt. E-kataloget skal til enhver tid leve op til kravene i ordregivers e-handelssystem</w:t>
      </w:r>
      <w:r>
        <w:rPr>
          <w:rFonts w:eastAsia="Malgun Gothic Semilight"/>
        </w:rPr>
        <w:t>, jf.</w:t>
      </w:r>
      <w:r w:rsidR="005E63E1">
        <w:rPr>
          <w:rFonts w:eastAsia="Malgun Gothic Semilight"/>
        </w:rPr>
        <w:t xml:space="preserve"> </w:t>
      </w:r>
      <w:r w:rsidR="005E63E1">
        <w:rPr>
          <w:rFonts w:eastAsia="Malgun Gothic Semilight"/>
        </w:rPr>
        <w:fldChar w:fldCharType="begin"/>
      </w:r>
      <w:r w:rsidR="005E63E1">
        <w:rPr>
          <w:rFonts w:eastAsia="Malgun Gothic Semilight"/>
        </w:rPr>
        <w:instrText xml:space="preserve"> REF _Ref130556587 \h </w:instrText>
      </w:r>
      <w:r w:rsidR="005E63E1">
        <w:rPr>
          <w:rFonts w:eastAsia="Malgun Gothic Semilight"/>
        </w:rPr>
      </w:r>
      <w:r w:rsidR="005E63E1">
        <w:rPr>
          <w:rFonts w:eastAsia="Malgun Gothic Semilight"/>
        </w:rPr>
        <w:fldChar w:fldCharType="separate"/>
      </w:r>
      <w:r w:rsidR="00D0562D">
        <w:t>Bilag 7 – Systemspecifikt e-handelsbilag</w:t>
      </w:r>
      <w:r w:rsidR="005E63E1">
        <w:rPr>
          <w:rFonts w:eastAsia="Malgun Gothic Semilight"/>
        </w:rPr>
        <w:fldChar w:fldCharType="end"/>
      </w:r>
      <w:r w:rsidR="00D636BB" w:rsidRPr="00122544">
        <w:rPr>
          <w:rFonts w:eastAsia="Malgun Gothic Semilight"/>
        </w:rPr>
        <w:t>.</w:t>
      </w:r>
    </w:p>
    <w:p w14:paraId="3857265A" w14:textId="064E104E" w:rsidR="00767398" w:rsidRPr="00122544" w:rsidRDefault="00767398" w:rsidP="00767398">
      <w:pPr>
        <w:rPr>
          <w:rFonts w:eastAsia="Malgun Gothic Semilight"/>
        </w:rPr>
      </w:pPr>
      <w:r w:rsidRPr="00122544">
        <w:rPr>
          <w:rFonts w:eastAsia="Malgun Gothic Semilight"/>
        </w:rPr>
        <w:t xml:space="preserve">E-kataloget skal være godkendt og tilgængeligt i ordregivers e-handelssystem ved aftaleperiodens begyndelse, jf. </w:t>
      </w:r>
      <w:r>
        <w:rPr>
          <w:rFonts w:eastAsia="Malgun Gothic Semilight"/>
        </w:rPr>
        <w:t>pkt.</w:t>
      </w:r>
      <w:r w:rsidR="00BB63E3">
        <w:rPr>
          <w:rFonts w:eastAsia="Malgun Gothic Semilight"/>
        </w:rPr>
        <w:t xml:space="preserve"> </w:t>
      </w:r>
      <w:r w:rsidR="00BB63E3">
        <w:rPr>
          <w:rFonts w:eastAsia="Malgun Gothic Semilight"/>
        </w:rPr>
        <w:fldChar w:fldCharType="begin"/>
      </w:r>
      <w:r w:rsidR="00BB63E3">
        <w:rPr>
          <w:rFonts w:eastAsia="Malgun Gothic Semilight"/>
        </w:rPr>
        <w:instrText xml:space="preserve"> REF _Ref27644557 \r \h </w:instrText>
      </w:r>
      <w:r w:rsidR="00BB63E3">
        <w:rPr>
          <w:rFonts w:eastAsia="Malgun Gothic Semilight"/>
        </w:rPr>
      </w:r>
      <w:r w:rsidR="00BB63E3">
        <w:rPr>
          <w:rFonts w:eastAsia="Malgun Gothic Semilight"/>
        </w:rPr>
        <w:fldChar w:fldCharType="separate"/>
      </w:r>
      <w:r w:rsidR="00D0562D">
        <w:rPr>
          <w:rFonts w:eastAsia="Malgun Gothic Semilight"/>
        </w:rPr>
        <w:t>3.1</w:t>
      </w:r>
      <w:r w:rsidR="00BB63E3">
        <w:rPr>
          <w:rFonts w:eastAsia="Malgun Gothic Semilight"/>
        </w:rPr>
        <w:fldChar w:fldCharType="end"/>
      </w:r>
      <w:r w:rsidRPr="00122544">
        <w:rPr>
          <w:rFonts w:eastAsia="Malgun Gothic Semilight"/>
        </w:rPr>
        <w:t>.</w:t>
      </w:r>
    </w:p>
    <w:p w14:paraId="02671913" w14:textId="41C02C91" w:rsidR="00767398" w:rsidRPr="00122544" w:rsidRDefault="00767398" w:rsidP="00D82655">
      <w:pPr>
        <w:pStyle w:val="Overskrift2"/>
      </w:pPr>
      <w:bookmarkStart w:id="1188" w:name="_Toc6923270"/>
      <w:bookmarkStart w:id="1189" w:name="_Toc6924506"/>
      <w:bookmarkStart w:id="1190" w:name="_Toc6924664"/>
      <w:bookmarkStart w:id="1191" w:name="_Ref10728850"/>
      <w:bookmarkStart w:id="1192" w:name="_Toc12865395"/>
      <w:bookmarkStart w:id="1193" w:name="_Toc130209675"/>
      <w:bookmarkStart w:id="1194" w:name="_Toc130982212"/>
      <w:bookmarkStart w:id="1195" w:name="_Toc230697211"/>
      <w:r w:rsidRPr="00122544">
        <w:t>Godkendelsesprocedure for nye e-kataloger</w:t>
      </w:r>
      <w:bookmarkEnd w:id="1188"/>
      <w:bookmarkEnd w:id="1189"/>
      <w:bookmarkEnd w:id="1190"/>
      <w:bookmarkEnd w:id="1191"/>
      <w:bookmarkEnd w:id="1192"/>
      <w:bookmarkEnd w:id="1193"/>
      <w:bookmarkEnd w:id="1194"/>
      <w:bookmarkEnd w:id="1195"/>
    </w:p>
    <w:p w14:paraId="4839A13A" w14:textId="2FD5EA14" w:rsidR="00767398" w:rsidRPr="00122544" w:rsidRDefault="00767398" w:rsidP="00767398">
      <w:pPr>
        <w:rPr>
          <w:rFonts w:eastAsia="Malgun Gothic Semilight"/>
        </w:rPr>
      </w:pPr>
      <w:r w:rsidRPr="00122544">
        <w:rPr>
          <w:rFonts w:eastAsia="Malgun Gothic Semilight"/>
        </w:rPr>
        <w:t>Senest 10 arbejdsdage efter underskrift af aftalen skal leverandøren:</w:t>
      </w:r>
    </w:p>
    <w:p w14:paraId="65EB182B" w14:textId="77777777" w:rsidR="00767398" w:rsidRPr="00FA1104" w:rsidRDefault="00767398" w:rsidP="00767398">
      <w:pPr>
        <w:pStyle w:val="Listeafsnit"/>
        <w:numPr>
          <w:ilvl w:val="0"/>
          <w:numId w:val="8"/>
        </w:numPr>
        <w:spacing w:line="240" w:lineRule="auto"/>
        <w:jc w:val="left"/>
        <w:rPr>
          <w:rFonts w:ascii="Nirmala UI" w:eastAsia="Malgun Gothic Semilight" w:hAnsi="Nirmala UI"/>
        </w:rPr>
      </w:pPr>
      <w:r w:rsidRPr="00FA1104">
        <w:rPr>
          <w:rFonts w:ascii="Nirmala UI" w:eastAsia="Malgun Gothic Semilight" w:hAnsi="Nirmala UI"/>
        </w:rPr>
        <w:t xml:space="preserve">Fremsende excel-ark til ordregiver indeholdende alle varer på tilbudslisten med varenummer, varenavn, pris med 2 decimaler inkl. afgifter, pris med 2 decimaler </w:t>
      </w:r>
      <w:r w:rsidRPr="00FA1104">
        <w:rPr>
          <w:rFonts w:ascii="Nirmala UI" w:eastAsia="Malgun Gothic Semilight" w:hAnsi="Nirmala UI"/>
        </w:rPr>
        <w:lastRenderedPageBreak/>
        <w:t xml:space="preserve">ekskl. afgifter, UNSPSC på commodity niveau (nyeste danske version) og enhedsbetegnelse på salgsenheden. Excel-arket skal danne grundlag for e-kataloget. </w:t>
      </w:r>
    </w:p>
    <w:p w14:paraId="070B2242" w14:textId="77777777" w:rsidR="00767398" w:rsidRPr="00FA1104" w:rsidRDefault="00767398" w:rsidP="00767398">
      <w:pPr>
        <w:pStyle w:val="Listeafsnit"/>
        <w:numPr>
          <w:ilvl w:val="0"/>
          <w:numId w:val="8"/>
        </w:numPr>
        <w:spacing w:line="240" w:lineRule="auto"/>
        <w:jc w:val="left"/>
        <w:rPr>
          <w:rFonts w:ascii="Nirmala UI" w:eastAsia="Malgun Gothic Semilight" w:hAnsi="Nirmala UI"/>
        </w:rPr>
      </w:pPr>
      <w:r w:rsidRPr="00FA1104">
        <w:rPr>
          <w:rFonts w:ascii="Nirmala UI" w:eastAsia="Malgun Gothic Semilight" w:hAnsi="Nirmala UI"/>
        </w:rPr>
        <w:t xml:space="preserve">Fremsende excel-ark til ordregiver, indeholdende øvrigt sortiment og/eller erstatningsprodukter, hvis dette er aftalt. </w:t>
      </w:r>
    </w:p>
    <w:p w14:paraId="512E0263" w14:textId="77777777" w:rsidR="00767398" w:rsidRPr="00122544" w:rsidRDefault="00767398" w:rsidP="00767398">
      <w:pPr>
        <w:rPr>
          <w:rFonts w:eastAsia="Malgun Gothic Semilight"/>
        </w:rPr>
      </w:pPr>
      <w:r w:rsidRPr="00122544">
        <w:rPr>
          <w:rFonts w:eastAsia="Malgun Gothic Semilight"/>
        </w:rPr>
        <w:t xml:space="preserve">Varenumrene i excel-arket (og dermed i e-kataloget) skal være identiske med varenumrene i tilbudslisten. Er der enkelte ændringer, skal det fremgå tydeligt af excel-arket, hvilket varenummer der erstatter hvilket andet varenummer. </w:t>
      </w:r>
    </w:p>
    <w:p w14:paraId="6D1E6395" w14:textId="3C81C8AC" w:rsidR="00767398" w:rsidRPr="00122544" w:rsidRDefault="00767398" w:rsidP="00767398">
      <w:pPr>
        <w:rPr>
          <w:rFonts w:eastAsia="Malgun Gothic Semilight"/>
        </w:rPr>
      </w:pPr>
      <w:r w:rsidRPr="00122544">
        <w:rPr>
          <w:rFonts w:eastAsia="Malgun Gothic Semilight"/>
        </w:rPr>
        <w:t>Hvert enkelt produkts variant skal have et unikt varenummer (eksempelvis, hvis et produkt findes i flere farver eller størrelser, skal hver farve/størrelse have et unikt varenummer). De fakturerede varenumre skal være fuldstændige identiske med de varenumre, der er aftalt i aftalen, og som fremgår af leverandørens e-katalog.</w:t>
      </w:r>
    </w:p>
    <w:p w14:paraId="41DF403E" w14:textId="77777777" w:rsidR="00767398" w:rsidRPr="00122544" w:rsidRDefault="00767398" w:rsidP="00767398">
      <w:pPr>
        <w:rPr>
          <w:rFonts w:eastAsia="Malgun Gothic Semilight"/>
        </w:rPr>
      </w:pPr>
      <w:r w:rsidRPr="00122544">
        <w:rPr>
          <w:rFonts w:eastAsia="Malgun Gothic Semilight"/>
        </w:rPr>
        <w:t xml:space="preserve">Når excel-arket er godkendt af ordregiver, skal leverandøren indenfor </w:t>
      </w:r>
      <w:r w:rsidRPr="00122544">
        <w:rPr>
          <w:rFonts w:eastAsia="Malgun Gothic Semilight"/>
          <w:color w:val="FF0000"/>
        </w:rPr>
        <w:t>[indsæt antal arbejdsdage]</w:t>
      </w:r>
      <w:r w:rsidRPr="00122544">
        <w:rPr>
          <w:rFonts w:eastAsia="Malgun Gothic Semilight"/>
        </w:rPr>
        <w:t xml:space="preserve"> arbejdsdage uploade e-kataloget til ordregivers e-handelssystem med nøjagtigt samme varesortiment og priser som i det godkendte excel-ark. Såfremt der er fejl eller mangler i det fremsendte e-katalog, vil kataloget blive afvist af ordregiver. Leverandøren skal senest 5 arbejdsdage efter afvisningen uploade et nyt e-katalog tilrettet efter ordregivers anvisninger.</w:t>
      </w:r>
    </w:p>
    <w:p w14:paraId="2CB060C4" w14:textId="77777777" w:rsidR="00767398" w:rsidRPr="00122544" w:rsidRDefault="00767398" w:rsidP="00767398">
      <w:pPr>
        <w:rPr>
          <w:rFonts w:eastAsia="Malgun Gothic Semilight"/>
        </w:rPr>
      </w:pPr>
      <w:r w:rsidRPr="00122544">
        <w:rPr>
          <w:rFonts w:eastAsia="Malgun Gothic Semilight"/>
        </w:rPr>
        <w:t>Medmindre andet er særskilt aftalt skal katalogformatet være OIOUBL.</w:t>
      </w:r>
    </w:p>
    <w:p w14:paraId="057D1BAB" w14:textId="77777777" w:rsidR="00767398" w:rsidRPr="00122544" w:rsidRDefault="00767398" w:rsidP="00767398">
      <w:pPr>
        <w:rPr>
          <w:rFonts w:eastAsia="Malgun Gothic Semilight"/>
        </w:rPr>
      </w:pPr>
      <w:r w:rsidRPr="00122544">
        <w:rPr>
          <w:rFonts w:eastAsia="Malgun Gothic Semilight"/>
        </w:rPr>
        <w:t>Ud over varenummer, dækkende varenavn og pris med præcis 2 decimaler som i det godkendte excel-ark, skal e-kataloget for hver enkelt vare indeholde</w:t>
      </w:r>
      <w:r>
        <w:rPr>
          <w:rFonts w:eastAsia="Malgun Gothic Semilight"/>
        </w:rPr>
        <w:t xml:space="preserve"> </w:t>
      </w:r>
      <w:r w:rsidRPr="005B2A13">
        <w:rPr>
          <w:rFonts w:eastAsia="Malgun Gothic Semilight"/>
          <w:color w:val="00B050"/>
        </w:rPr>
        <w:t>(indsæt yderligere krav fra eget e-handelssystem)</w:t>
      </w:r>
      <w:r w:rsidRPr="00122544">
        <w:rPr>
          <w:rFonts w:eastAsia="Malgun Gothic Semilight"/>
        </w:rPr>
        <w:t xml:space="preserve">: </w:t>
      </w:r>
    </w:p>
    <w:p w14:paraId="2B9B2825" w14:textId="77777777" w:rsidR="00767398" w:rsidRPr="00FA1104" w:rsidRDefault="00767398" w:rsidP="00767398">
      <w:pPr>
        <w:pStyle w:val="Listeafsnit"/>
        <w:numPr>
          <w:ilvl w:val="0"/>
          <w:numId w:val="8"/>
        </w:numPr>
        <w:spacing w:line="240" w:lineRule="auto"/>
        <w:jc w:val="left"/>
        <w:rPr>
          <w:rFonts w:ascii="Nirmala UI" w:eastAsia="Malgun Gothic Semilight" w:hAnsi="Nirmala UI"/>
        </w:rPr>
      </w:pPr>
      <w:r w:rsidRPr="00FA1104">
        <w:rPr>
          <w:rFonts w:ascii="Nirmala UI" w:eastAsia="Malgun Gothic Semilight" w:hAnsi="Nirmala UI"/>
        </w:rPr>
        <w:t>billede</w:t>
      </w:r>
    </w:p>
    <w:p w14:paraId="7A5FCFAE" w14:textId="77777777" w:rsidR="00767398" w:rsidRPr="00FA1104" w:rsidRDefault="00767398" w:rsidP="00767398">
      <w:pPr>
        <w:pStyle w:val="Listeafsnit"/>
        <w:numPr>
          <w:ilvl w:val="0"/>
          <w:numId w:val="8"/>
        </w:numPr>
        <w:spacing w:line="240" w:lineRule="auto"/>
        <w:jc w:val="left"/>
        <w:rPr>
          <w:rFonts w:ascii="Nirmala UI" w:eastAsia="Malgun Gothic Semilight" w:hAnsi="Nirmala UI"/>
        </w:rPr>
      </w:pPr>
      <w:r w:rsidRPr="00FA1104">
        <w:rPr>
          <w:rFonts w:ascii="Nirmala UI" w:eastAsia="Malgun Gothic Semilight" w:hAnsi="Nirmala UI"/>
        </w:rPr>
        <w:t>uddybende varebeskrivelse, herunder mærkenavn/indhold (eks. kg. og stk.  pr. leveringsenhed</w:t>
      </w:r>
      <w:r>
        <w:rPr>
          <w:rFonts w:ascii="Nirmala UI" w:eastAsia="Malgun Gothic Semilight" w:hAnsi="Nirmala UI"/>
        </w:rPr>
        <w:t>)</w:t>
      </w:r>
      <w:r w:rsidRPr="00FA1104">
        <w:rPr>
          <w:rFonts w:ascii="Nirmala UI" w:eastAsia="Malgun Gothic Semilight" w:hAnsi="Nirmala UI"/>
        </w:rPr>
        <w:t xml:space="preserve"> </w:t>
      </w:r>
    </w:p>
    <w:p w14:paraId="48AF47E9" w14:textId="77777777" w:rsidR="00767398" w:rsidRPr="00FA1104" w:rsidRDefault="00767398" w:rsidP="00767398">
      <w:pPr>
        <w:pStyle w:val="Listeafsnit"/>
        <w:numPr>
          <w:ilvl w:val="0"/>
          <w:numId w:val="8"/>
        </w:numPr>
        <w:spacing w:line="240" w:lineRule="auto"/>
        <w:jc w:val="left"/>
        <w:rPr>
          <w:rFonts w:ascii="Nirmala UI" w:eastAsia="Malgun Gothic Semilight" w:hAnsi="Nirmala UI"/>
        </w:rPr>
      </w:pPr>
      <w:r w:rsidRPr="00FA1104">
        <w:rPr>
          <w:rFonts w:ascii="Nirmala UI" w:eastAsia="Malgun Gothic Semilight" w:hAnsi="Nirmala UI"/>
        </w:rPr>
        <w:t>krav til opbevaring/mål/materialer</w:t>
      </w:r>
    </w:p>
    <w:p w14:paraId="07669FAC" w14:textId="77777777" w:rsidR="00767398" w:rsidRPr="00FA1104" w:rsidRDefault="00767398" w:rsidP="00767398">
      <w:pPr>
        <w:pStyle w:val="Listeafsnit"/>
        <w:numPr>
          <w:ilvl w:val="0"/>
          <w:numId w:val="8"/>
        </w:numPr>
        <w:spacing w:line="240" w:lineRule="auto"/>
        <w:jc w:val="left"/>
        <w:rPr>
          <w:rFonts w:ascii="Nirmala UI" w:eastAsia="Malgun Gothic Semilight" w:hAnsi="Nirmala UI"/>
        </w:rPr>
      </w:pPr>
      <w:r w:rsidRPr="00FA1104">
        <w:rPr>
          <w:rFonts w:ascii="Nirmala UI" w:eastAsia="Malgun Gothic Semilight" w:hAnsi="Nirmala UI"/>
        </w:rPr>
        <w:t>varekategori/varegruppe,</w:t>
      </w:r>
    </w:p>
    <w:p w14:paraId="07083DCA" w14:textId="77777777" w:rsidR="00767398" w:rsidRPr="00FA1104" w:rsidRDefault="00767398" w:rsidP="00767398">
      <w:pPr>
        <w:pStyle w:val="Listeafsnit"/>
        <w:numPr>
          <w:ilvl w:val="0"/>
          <w:numId w:val="8"/>
        </w:numPr>
        <w:spacing w:line="240" w:lineRule="auto"/>
        <w:jc w:val="left"/>
        <w:rPr>
          <w:rFonts w:ascii="Nirmala UI" w:eastAsia="Malgun Gothic Semilight" w:hAnsi="Nirmala UI"/>
        </w:rPr>
      </w:pPr>
      <w:r w:rsidRPr="00FA1104">
        <w:rPr>
          <w:rFonts w:ascii="Nirmala UI" w:eastAsia="Malgun Gothic Semilight" w:hAnsi="Nirmala UI"/>
        </w:rPr>
        <w:t>mindste bestillingsenhed,</w:t>
      </w:r>
    </w:p>
    <w:p w14:paraId="6237199D" w14:textId="77777777" w:rsidR="00767398" w:rsidRPr="00FA1104" w:rsidRDefault="00767398" w:rsidP="00767398">
      <w:pPr>
        <w:pStyle w:val="Listeafsnit"/>
        <w:numPr>
          <w:ilvl w:val="0"/>
          <w:numId w:val="8"/>
        </w:numPr>
        <w:spacing w:line="240" w:lineRule="auto"/>
        <w:jc w:val="left"/>
        <w:rPr>
          <w:rFonts w:ascii="Nirmala UI" w:eastAsia="Malgun Gothic Semilight" w:hAnsi="Nirmala UI"/>
        </w:rPr>
      </w:pPr>
      <w:r w:rsidRPr="00FA1104">
        <w:rPr>
          <w:rFonts w:ascii="Nirmala UI" w:eastAsia="Malgun Gothic Semilight" w:hAnsi="Nirmala UI"/>
        </w:rPr>
        <w:t>nettoindhold,</w:t>
      </w:r>
    </w:p>
    <w:p w14:paraId="76DE94D1" w14:textId="77777777" w:rsidR="00767398" w:rsidRPr="00FA1104" w:rsidRDefault="00767398" w:rsidP="00767398">
      <w:pPr>
        <w:pStyle w:val="Listeafsnit"/>
        <w:numPr>
          <w:ilvl w:val="0"/>
          <w:numId w:val="8"/>
        </w:numPr>
        <w:spacing w:line="240" w:lineRule="auto"/>
        <w:jc w:val="left"/>
        <w:rPr>
          <w:rFonts w:ascii="Nirmala UI" w:eastAsia="Malgun Gothic Semilight" w:hAnsi="Nirmala UI"/>
        </w:rPr>
      </w:pPr>
      <w:r w:rsidRPr="00FA1104">
        <w:rPr>
          <w:rFonts w:ascii="Nirmala UI" w:eastAsia="Malgun Gothic Semilight" w:hAnsi="Nirmala UI"/>
        </w:rPr>
        <w:t>søgeord/emneord</w:t>
      </w:r>
    </w:p>
    <w:p w14:paraId="54000EA2" w14:textId="77777777" w:rsidR="00767398" w:rsidRPr="00FA1104" w:rsidRDefault="00767398" w:rsidP="00767398">
      <w:pPr>
        <w:pStyle w:val="Listeafsnit"/>
        <w:numPr>
          <w:ilvl w:val="0"/>
          <w:numId w:val="8"/>
        </w:numPr>
        <w:spacing w:line="240" w:lineRule="auto"/>
        <w:jc w:val="left"/>
        <w:rPr>
          <w:rFonts w:ascii="Nirmala UI" w:eastAsia="Malgun Gothic Semilight" w:hAnsi="Nirmala UI"/>
        </w:rPr>
      </w:pPr>
      <w:r w:rsidRPr="00FA1104">
        <w:rPr>
          <w:rFonts w:ascii="Nirmala UI" w:eastAsia="Malgun Gothic Semilight" w:hAnsi="Nirmala UI"/>
        </w:rPr>
        <w:t>Varebeskrivelse (tilbudsliste/øvrigt sortiment</w:t>
      </w:r>
      <w:r>
        <w:rPr>
          <w:rFonts w:ascii="Nirmala UI" w:eastAsia="Malgun Gothic Semilight" w:hAnsi="Nirmala UI"/>
        </w:rPr>
        <w:t>)</w:t>
      </w:r>
    </w:p>
    <w:p w14:paraId="213E4EAB" w14:textId="77777777" w:rsidR="00767398" w:rsidRPr="00FA1104" w:rsidRDefault="00767398" w:rsidP="00767398">
      <w:pPr>
        <w:pStyle w:val="Listeafsnit"/>
        <w:numPr>
          <w:ilvl w:val="0"/>
          <w:numId w:val="8"/>
        </w:numPr>
        <w:spacing w:line="240" w:lineRule="auto"/>
        <w:jc w:val="left"/>
        <w:rPr>
          <w:rFonts w:ascii="Nirmala UI" w:eastAsia="Malgun Gothic Semilight" w:hAnsi="Nirmala UI"/>
        </w:rPr>
      </w:pPr>
      <w:r w:rsidRPr="00FA1104">
        <w:rPr>
          <w:rFonts w:ascii="Nirmala UI" w:eastAsia="Malgun Gothic Semilight" w:hAnsi="Nirmala UI"/>
        </w:rPr>
        <w:t xml:space="preserve">UNSPSC-koder på commodity-niveau (nyeste danske version) </w:t>
      </w:r>
    </w:p>
    <w:p w14:paraId="6E5CCC96" w14:textId="1514186A" w:rsidR="00767398" w:rsidRPr="00122544" w:rsidRDefault="00767398" w:rsidP="00767398">
      <w:pPr>
        <w:rPr>
          <w:rFonts w:eastAsia="Malgun Gothic Semilight"/>
        </w:rPr>
      </w:pPr>
      <w:r w:rsidRPr="00122544">
        <w:rPr>
          <w:rFonts w:eastAsia="Malgun Gothic Semilight"/>
        </w:rPr>
        <w:t xml:space="preserve">Der henvises til følgende UNSPSC hjemmeside: </w:t>
      </w:r>
      <w:hyperlink r:id="rId14" w:history="1">
        <w:r w:rsidRPr="00C61C86">
          <w:rPr>
            <w:rStyle w:val="Hyperlink"/>
            <w:rFonts w:eastAsia="Malgun Gothic Semilight"/>
          </w:rPr>
          <w:t>http://unspsc.gs1.dk</w:t>
        </w:r>
      </w:hyperlink>
      <w:r>
        <w:rPr>
          <w:rStyle w:val="Hyperlink"/>
          <w:rFonts w:eastAsia="Malgun Gothic Semilight"/>
        </w:rPr>
        <w:t xml:space="preserve"> </w:t>
      </w:r>
    </w:p>
    <w:p w14:paraId="792187DB" w14:textId="77777777" w:rsidR="00767398" w:rsidRPr="00122544" w:rsidRDefault="00767398" w:rsidP="00767398">
      <w:pPr>
        <w:rPr>
          <w:rFonts w:eastAsia="Malgun Gothic Semilight"/>
        </w:rPr>
      </w:pPr>
      <w:r w:rsidRPr="00122544">
        <w:rPr>
          <w:rFonts w:eastAsia="Malgun Gothic Semilight"/>
        </w:rPr>
        <w:t xml:space="preserve">E-kataloget skal indeholde søgeord/emneord, som dækker varen såvel i faglig som i daglig tale. Ordregiver kan på forlangende få tilføjet ekstra søgeord. </w:t>
      </w:r>
    </w:p>
    <w:p w14:paraId="1665D605" w14:textId="77777777" w:rsidR="00767398" w:rsidRPr="00122544" w:rsidRDefault="00767398" w:rsidP="00767398">
      <w:pPr>
        <w:pStyle w:val="Overskrift2"/>
        <w:spacing w:line="240" w:lineRule="auto"/>
        <w:ind w:left="1001"/>
        <w:jc w:val="left"/>
      </w:pPr>
      <w:bookmarkStart w:id="1196" w:name="_Toc6923271"/>
      <w:bookmarkStart w:id="1197" w:name="_Toc6924507"/>
      <w:bookmarkStart w:id="1198" w:name="_Toc6924665"/>
      <w:bookmarkStart w:id="1199" w:name="_Toc12865396"/>
      <w:bookmarkStart w:id="1200" w:name="_Toc130209676"/>
      <w:bookmarkStart w:id="1201" w:name="_Toc130982213"/>
      <w:bookmarkStart w:id="1202" w:name="_Toc230697212"/>
      <w:r w:rsidRPr="00122544">
        <w:lastRenderedPageBreak/>
        <w:t>Procedure ved ændringer i e-kataloger</w:t>
      </w:r>
      <w:bookmarkEnd w:id="1196"/>
      <w:bookmarkEnd w:id="1197"/>
      <w:bookmarkEnd w:id="1198"/>
      <w:bookmarkEnd w:id="1199"/>
      <w:bookmarkEnd w:id="1200"/>
      <w:bookmarkEnd w:id="1201"/>
      <w:bookmarkEnd w:id="1202"/>
    </w:p>
    <w:p w14:paraId="5BD04239" w14:textId="77777777" w:rsidR="00767398" w:rsidRPr="00122544" w:rsidRDefault="00767398" w:rsidP="00767398">
      <w:pPr>
        <w:rPr>
          <w:rFonts w:eastAsia="Malgun Gothic Semilight"/>
        </w:rPr>
      </w:pPr>
      <w:r w:rsidRPr="00122544">
        <w:rPr>
          <w:rFonts w:eastAsia="Malgun Gothic Semilight"/>
        </w:rPr>
        <w:t>Nye søgeord og ekstra varenumre skal uploades senest 10 arbejdsdage efter henvendelse fra ordregiver.</w:t>
      </w:r>
    </w:p>
    <w:p w14:paraId="5F897EB0" w14:textId="77777777" w:rsidR="00767398" w:rsidRPr="009C354D" w:rsidRDefault="00767398" w:rsidP="00767398">
      <w:pPr>
        <w:rPr>
          <w:rFonts w:eastAsia="Malgun Gothic Semilight"/>
        </w:rPr>
      </w:pPr>
      <w:r w:rsidRPr="009C354D">
        <w:rPr>
          <w:rFonts w:eastAsia="Malgun Gothic Semilight"/>
        </w:rPr>
        <w:t>Såfremt en vare ændrer varenummer eller der accepteres erstatningsvarer, skal det ”gamle” varenummer indlæses som søgeord på det nye varenummer samtidig med, at e-kataloget med det nye varenummer uploades. Til de e-handelssystemer som har en funktion til håndtering af erstatningsvarer, skal denne funktion som minimum benyttes af leverandøren i forbindelse med erstatning af tilbudslistevarer.</w:t>
      </w:r>
    </w:p>
    <w:p w14:paraId="38CE1B0D" w14:textId="7BC19EC5" w:rsidR="00767398" w:rsidRPr="00122544" w:rsidRDefault="00767398" w:rsidP="00767398">
      <w:pPr>
        <w:rPr>
          <w:rStyle w:val="Overskrift1Tegn"/>
        </w:rPr>
      </w:pPr>
      <w:r w:rsidRPr="00122544">
        <w:rPr>
          <w:rFonts w:eastAsia="Malgun Gothic Semilight"/>
        </w:rPr>
        <w:t xml:space="preserve">Med hensyn til tidsfrister gælder de samme tidsfrister som ved fremsendelse af det første excel-ark og upload af det første e-katalog, jf. pkt. </w:t>
      </w:r>
      <w:r>
        <w:rPr>
          <w:rFonts w:eastAsia="Malgun Gothic Semilight"/>
        </w:rPr>
        <w:fldChar w:fldCharType="begin"/>
      </w:r>
      <w:r>
        <w:rPr>
          <w:rFonts w:eastAsia="Malgun Gothic Semilight"/>
        </w:rPr>
        <w:instrText xml:space="preserve"> REF _Ref10728850 \r </w:instrText>
      </w:r>
      <w:r>
        <w:rPr>
          <w:rFonts w:eastAsia="Malgun Gothic Semilight"/>
        </w:rPr>
        <w:fldChar w:fldCharType="separate"/>
      </w:r>
      <w:r w:rsidR="00D0562D">
        <w:rPr>
          <w:rFonts w:eastAsia="Malgun Gothic Semilight"/>
        </w:rPr>
        <w:t>9.2</w:t>
      </w:r>
      <w:r>
        <w:rPr>
          <w:rFonts w:eastAsia="Malgun Gothic Semilight"/>
        </w:rPr>
        <w:fldChar w:fldCharType="end"/>
      </w:r>
      <w:r w:rsidRPr="00122544">
        <w:rPr>
          <w:rFonts w:eastAsia="Malgun Gothic Semilight"/>
        </w:rPr>
        <w:t>. Såfremt e-katalog ikke er fremsendt rettidigt, skal ordrer faktureres efter det gældende e-katalog, indtil nyt e-katalog er godkendt. Reguleres priserne i nedadgående retning og er der ikke fremsendt rettidigt / korrekt e-katalog, skal leverandøren ugentligt udstede kre</w:t>
      </w:r>
      <w:r>
        <w:rPr>
          <w:rFonts w:eastAsia="Malgun Gothic Semilight"/>
        </w:rPr>
        <w:t>ditnota til de berørte EAN nr. </w:t>
      </w:r>
    </w:p>
    <w:p w14:paraId="6BFE9C64" w14:textId="77777777" w:rsidR="0036500E" w:rsidRPr="00903847" w:rsidRDefault="0036500E" w:rsidP="0036500E">
      <w:pPr>
        <w:pStyle w:val="Overskrift1"/>
        <w:spacing w:before="360" w:line="240" w:lineRule="auto"/>
        <w:ind w:left="431" w:hanging="431"/>
        <w:jc w:val="left"/>
      </w:pPr>
      <w:bookmarkStart w:id="1203" w:name="_Toc6922858"/>
      <w:bookmarkStart w:id="1204" w:name="_Toc6923272"/>
      <w:bookmarkStart w:id="1205" w:name="_Toc6923870"/>
      <w:bookmarkStart w:id="1206" w:name="_Toc6924508"/>
      <w:bookmarkStart w:id="1207" w:name="_Toc6924666"/>
      <w:bookmarkStart w:id="1208" w:name="_Toc12865397"/>
      <w:bookmarkStart w:id="1209" w:name="_Toc12865445"/>
      <w:bookmarkStart w:id="1210" w:name="_Toc130209677"/>
      <w:bookmarkStart w:id="1211" w:name="_Toc130805048"/>
      <w:bookmarkStart w:id="1212" w:name="_Toc130982214"/>
      <w:bookmarkStart w:id="1213" w:name="_Toc377971303"/>
      <w:bookmarkStart w:id="1214" w:name="_Ref419787800"/>
      <w:bookmarkStart w:id="1215" w:name="_Toc437866905"/>
      <w:bookmarkStart w:id="1216" w:name="_Toc435542510"/>
      <w:bookmarkStart w:id="1217" w:name="_Ref9947846"/>
      <w:bookmarkStart w:id="1218" w:name="_Toc12973774"/>
      <w:bookmarkStart w:id="1219" w:name="_Toc230697213"/>
      <w:r w:rsidRPr="00122544">
        <w:t>Leverin</w:t>
      </w:r>
      <w:r>
        <w:t>g</w:t>
      </w:r>
      <w:bookmarkEnd w:id="1203"/>
      <w:bookmarkEnd w:id="1204"/>
      <w:bookmarkEnd w:id="1205"/>
      <w:bookmarkEnd w:id="1206"/>
      <w:bookmarkEnd w:id="1207"/>
      <w:bookmarkEnd w:id="1208"/>
      <w:bookmarkEnd w:id="1209"/>
      <w:bookmarkEnd w:id="1210"/>
      <w:bookmarkEnd w:id="1211"/>
      <w:bookmarkEnd w:id="1212"/>
      <w:bookmarkEnd w:id="1219"/>
    </w:p>
    <w:p w14:paraId="21C29F04" w14:textId="77777777" w:rsidR="0036500E" w:rsidRPr="0074070C" w:rsidRDefault="0036500E" w:rsidP="0036500E">
      <w:pPr>
        <w:pStyle w:val="Overskrift2"/>
        <w:spacing w:line="240" w:lineRule="auto"/>
        <w:ind w:left="1001"/>
        <w:jc w:val="left"/>
      </w:pPr>
      <w:bookmarkStart w:id="1220" w:name="_Toc6923273"/>
      <w:bookmarkStart w:id="1221" w:name="_Toc6924509"/>
      <w:bookmarkStart w:id="1222" w:name="_Toc6924667"/>
      <w:bookmarkStart w:id="1223" w:name="_Toc12865398"/>
      <w:bookmarkStart w:id="1224" w:name="_Toc130209678"/>
      <w:bookmarkStart w:id="1225" w:name="_Toc130982215"/>
      <w:bookmarkStart w:id="1226" w:name="_Toc230697214"/>
      <w:r w:rsidRPr="0074070C">
        <w:t>Leveringsbetingelser</w:t>
      </w:r>
      <w:bookmarkEnd w:id="1220"/>
      <w:bookmarkEnd w:id="1221"/>
      <w:bookmarkEnd w:id="1222"/>
      <w:bookmarkEnd w:id="1223"/>
      <w:bookmarkEnd w:id="1224"/>
      <w:bookmarkEnd w:id="1225"/>
      <w:bookmarkEnd w:id="1226"/>
    </w:p>
    <w:p w14:paraId="425B2B81" w14:textId="77777777" w:rsidR="0036500E" w:rsidRDefault="0036500E" w:rsidP="0036500E">
      <w:pPr>
        <w:rPr>
          <w:rFonts w:eastAsia="Malgun Gothic Semilight"/>
        </w:rPr>
      </w:pPr>
      <w:r w:rsidRPr="00122544">
        <w:rPr>
          <w:rFonts w:eastAsia="Malgun Gothic Semilight"/>
        </w:rPr>
        <w:t xml:space="preserve">Levering skal foretages i overensstemmelse med </w:t>
      </w:r>
      <w:r w:rsidRPr="00122544">
        <w:rPr>
          <w:rFonts w:eastAsia="Malgun Gothic Semilight"/>
          <w:color w:val="FF0000"/>
        </w:rPr>
        <w:t>[indsæt henvisning til kravspecifikation/leveringsbilag eller andet]</w:t>
      </w:r>
      <w:r w:rsidRPr="00122544">
        <w:rPr>
          <w:rFonts w:eastAsia="Malgun Gothic Semilight"/>
        </w:rPr>
        <w:t>.</w:t>
      </w:r>
    </w:p>
    <w:p w14:paraId="3EA0BF8B" w14:textId="77777777" w:rsidR="0036500E" w:rsidRPr="005D05D8" w:rsidRDefault="0036500E" w:rsidP="0036500E">
      <w:pPr>
        <w:rPr>
          <w:rFonts w:eastAsia="Malgun Gothic Semilight"/>
          <w:color w:val="00B050"/>
        </w:rPr>
      </w:pPr>
      <w:r w:rsidRPr="005D05D8">
        <w:rPr>
          <w:rFonts w:eastAsia="Malgun Gothic Semilight"/>
          <w:color w:val="00B050"/>
        </w:rPr>
        <w:t>(Beskriv, hvis der er specielle krav til leveringssteddet, fx ’bæres ind’ eller ’afsætning ved kantsten’.)</w:t>
      </w:r>
    </w:p>
    <w:p w14:paraId="37E0FC82" w14:textId="77777777" w:rsidR="0036500E" w:rsidRPr="00122544" w:rsidRDefault="0036500E" w:rsidP="0036500E">
      <w:pPr>
        <w:rPr>
          <w:rFonts w:eastAsia="Malgun Gothic Semilight"/>
          <w:b/>
          <w:i/>
          <w:iCs/>
          <w:color w:val="0070C0"/>
        </w:rPr>
      </w:pPr>
      <w:r w:rsidRPr="00122544">
        <w:rPr>
          <w:rFonts w:eastAsia="Malgun Gothic Semilight"/>
          <w:color w:val="0070C0"/>
        </w:rPr>
        <w:t>[Såfremt levering sker på baggrund af en ordre fra ordregivers e-handelssystem, er leverandøren forpligtet til alene at benytte de informationer vedrørende leveringsadressen, der er oplyst på ordren.]</w:t>
      </w:r>
    </w:p>
    <w:p w14:paraId="4D43C5DE" w14:textId="77777777" w:rsidR="0036500E" w:rsidRPr="00122544" w:rsidRDefault="0036500E" w:rsidP="0036500E">
      <w:pPr>
        <w:pStyle w:val="Overskrift2"/>
        <w:spacing w:line="240" w:lineRule="auto"/>
        <w:ind w:left="1001"/>
        <w:jc w:val="left"/>
      </w:pPr>
      <w:bookmarkStart w:id="1227" w:name="_Toc377971301"/>
      <w:bookmarkStart w:id="1228" w:name="_Toc102788827"/>
      <w:bookmarkStart w:id="1229" w:name="_Toc6923274"/>
      <w:bookmarkStart w:id="1230" w:name="_Toc6924510"/>
      <w:bookmarkStart w:id="1231" w:name="_Toc6924668"/>
      <w:bookmarkStart w:id="1232" w:name="_Toc12865399"/>
      <w:bookmarkStart w:id="1233" w:name="_Toc130209679"/>
      <w:bookmarkStart w:id="1234" w:name="_Toc130982216"/>
      <w:bookmarkStart w:id="1235" w:name="_Toc230697215"/>
      <w:r w:rsidRPr="00122544">
        <w:t>Følgeseddel</w:t>
      </w:r>
      <w:bookmarkEnd w:id="1227"/>
      <w:bookmarkEnd w:id="1228"/>
      <w:bookmarkEnd w:id="1229"/>
      <w:bookmarkEnd w:id="1230"/>
      <w:bookmarkEnd w:id="1231"/>
      <w:bookmarkEnd w:id="1232"/>
      <w:bookmarkEnd w:id="1233"/>
      <w:bookmarkEnd w:id="1234"/>
      <w:bookmarkEnd w:id="1235"/>
    </w:p>
    <w:p w14:paraId="3C0AA9CB" w14:textId="77777777" w:rsidR="0036500E" w:rsidRPr="00903847" w:rsidRDefault="0036500E" w:rsidP="0036500E">
      <w:pPr>
        <w:rPr>
          <w:rFonts w:eastAsia="Malgun Gothic Semilight"/>
        </w:rPr>
      </w:pPr>
      <w:bookmarkStart w:id="1236" w:name="_Toc485542657"/>
      <w:bookmarkStart w:id="1237" w:name="_Toc17790131"/>
      <w:bookmarkStart w:id="1238" w:name="_Toc102788828"/>
      <w:bookmarkStart w:id="1239" w:name="_Toc107800738"/>
      <w:bookmarkStart w:id="1240" w:name="_Toc107800813"/>
      <w:r w:rsidRPr="00903847">
        <w:rPr>
          <w:rFonts w:eastAsia="Malgun Gothic Semilight"/>
        </w:rPr>
        <w:t>Med hver leverance skal der afleveres en følgeseddel med følgende oplysninger:</w:t>
      </w:r>
    </w:p>
    <w:p w14:paraId="0020A9EA" w14:textId="77777777" w:rsidR="0036500E" w:rsidRPr="00903847" w:rsidRDefault="0036500E" w:rsidP="0036500E">
      <w:pPr>
        <w:pStyle w:val="Listeafsnit"/>
        <w:numPr>
          <w:ilvl w:val="0"/>
          <w:numId w:val="8"/>
        </w:numPr>
        <w:spacing w:line="240" w:lineRule="auto"/>
        <w:jc w:val="left"/>
        <w:rPr>
          <w:rFonts w:ascii="Nirmala UI" w:eastAsia="Malgun Gothic Semilight" w:hAnsi="Nirmala UI"/>
        </w:rPr>
      </w:pPr>
      <w:bookmarkStart w:id="1241" w:name="_Toc284848853"/>
      <w:bookmarkStart w:id="1242" w:name="_Toc377971302"/>
      <w:bookmarkEnd w:id="1236"/>
      <w:bookmarkEnd w:id="1237"/>
      <w:bookmarkEnd w:id="1238"/>
      <w:bookmarkEnd w:id="1239"/>
      <w:bookmarkEnd w:id="1240"/>
      <w:r w:rsidRPr="00903847">
        <w:rPr>
          <w:rFonts w:ascii="Nirmala UI" w:eastAsia="Malgun Gothic Semilight" w:hAnsi="Nirmala UI"/>
        </w:rPr>
        <w:t xml:space="preserve">Reference </w:t>
      </w:r>
    </w:p>
    <w:p w14:paraId="00232F55" w14:textId="77777777" w:rsidR="0036500E" w:rsidRPr="00903847" w:rsidRDefault="0036500E" w:rsidP="0036500E">
      <w:pPr>
        <w:pStyle w:val="Listeafsnit"/>
        <w:numPr>
          <w:ilvl w:val="0"/>
          <w:numId w:val="8"/>
        </w:numPr>
        <w:spacing w:line="240" w:lineRule="auto"/>
        <w:jc w:val="left"/>
        <w:rPr>
          <w:rFonts w:ascii="Nirmala UI" w:eastAsia="Malgun Gothic Semilight" w:hAnsi="Nirmala UI"/>
        </w:rPr>
      </w:pPr>
      <w:r w:rsidRPr="00903847">
        <w:rPr>
          <w:rFonts w:ascii="Nirmala UI" w:eastAsia="Malgun Gothic Semilight" w:hAnsi="Nirmala UI"/>
        </w:rPr>
        <w:t xml:space="preserve">EAN-lokationsnummer </w:t>
      </w:r>
    </w:p>
    <w:p w14:paraId="60DB81A2" w14:textId="77777777" w:rsidR="0036500E" w:rsidRPr="00903847" w:rsidRDefault="0036500E" w:rsidP="0036500E">
      <w:pPr>
        <w:pStyle w:val="Listeafsnit"/>
        <w:numPr>
          <w:ilvl w:val="0"/>
          <w:numId w:val="8"/>
        </w:numPr>
        <w:spacing w:line="240" w:lineRule="auto"/>
        <w:jc w:val="left"/>
        <w:rPr>
          <w:rFonts w:ascii="Nirmala UI" w:eastAsia="Malgun Gothic Semilight" w:hAnsi="Nirmala UI"/>
        </w:rPr>
      </w:pPr>
      <w:r w:rsidRPr="00903847">
        <w:rPr>
          <w:rFonts w:ascii="Nirmala UI" w:eastAsia="Malgun Gothic Semilight" w:hAnsi="Nirmala UI"/>
        </w:rPr>
        <w:t>Leveringsadresse</w:t>
      </w:r>
    </w:p>
    <w:p w14:paraId="6008FD14" w14:textId="77777777" w:rsidR="0036500E" w:rsidRPr="00903847" w:rsidRDefault="0036500E" w:rsidP="0036500E">
      <w:pPr>
        <w:pStyle w:val="Listeafsnit"/>
        <w:numPr>
          <w:ilvl w:val="0"/>
          <w:numId w:val="8"/>
        </w:numPr>
        <w:spacing w:line="240" w:lineRule="auto"/>
        <w:jc w:val="left"/>
        <w:rPr>
          <w:rFonts w:ascii="Nirmala UI" w:eastAsia="Malgun Gothic Semilight" w:hAnsi="Nirmala UI"/>
        </w:rPr>
      </w:pPr>
      <w:r w:rsidRPr="00903847">
        <w:rPr>
          <w:rFonts w:ascii="Nirmala UI" w:eastAsia="Malgun Gothic Semilight" w:hAnsi="Nirmala UI"/>
        </w:rPr>
        <w:t>Dato</w:t>
      </w:r>
    </w:p>
    <w:p w14:paraId="53E1C94C" w14:textId="77777777" w:rsidR="0036500E" w:rsidRPr="00903847" w:rsidRDefault="0036500E" w:rsidP="0036500E">
      <w:pPr>
        <w:pStyle w:val="Listeafsnit"/>
        <w:numPr>
          <w:ilvl w:val="0"/>
          <w:numId w:val="8"/>
        </w:numPr>
        <w:spacing w:line="240" w:lineRule="auto"/>
        <w:jc w:val="left"/>
        <w:rPr>
          <w:rFonts w:ascii="Nirmala UI" w:eastAsia="Malgun Gothic Semilight" w:hAnsi="Nirmala UI"/>
        </w:rPr>
      </w:pPr>
      <w:r w:rsidRPr="00903847">
        <w:rPr>
          <w:rFonts w:ascii="Nirmala UI" w:eastAsia="Malgun Gothic Semilight" w:hAnsi="Nirmala UI"/>
        </w:rPr>
        <w:t>Antal (stk., kg., liter mv.)</w:t>
      </w:r>
    </w:p>
    <w:p w14:paraId="17F44B11" w14:textId="77777777" w:rsidR="0036500E" w:rsidRPr="00903847" w:rsidRDefault="0036500E" w:rsidP="0036500E">
      <w:pPr>
        <w:pStyle w:val="Listeafsnit"/>
        <w:numPr>
          <w:ilvl w:val="0"/>
          <w:numId w:val="8"/>
        </w:numPr>
        <w:spacing w:line="240" w:lineRule="auto"/>
        <w:jc w:val="left"/>
        <w:rPr>
          <w:rFonts w:ascii="Nirmala UI" w:eastAsia="Malgun Gothic Semilight" w:hAnsi="Nirmala UI"/>
        </w:rPr>
      </w:pPr>
      <w:r w:rsidRPr="00903847">
        <w:rPr>
          <w:rFonts w:ascii="Nirmala UI" w:eastAsia="Malgun Gothic Semilight" w:hAnsi="Nirmala UI"/>
        </w:rPr>
        <w:t xml:space="preserve">Varenummer og navn </w:t>
      </w:r>
    </w:p>
    <w:p w14:paraId="11F09894" w14:textId="77777777" w:rsidR="0036500E" w:rsidRPr="00903847" w:rsidRDefault="0036500E" w:rsidP="0036500E">
      <w:pPr>
        <w:pStyle w:val="Listeafsnit"/>
        <w:numPr>
          <w:ilvl w:val="0"/>
          <w:numId w:val="8"/>
        </w:numPr>
        <w:spacing w:line="240" w:lineRule="auto"/>
        <w:jc w:val="left"/>
        <w:rPr>
          <w:rFonts w:ascii="Nirmala UI" w:eastAsia="Malgun Gothic Semilight" w:hAnsi="Nirmala UI"/>
        </w:rPr>
      </w:pPr>
      <w:r w:rsidRPr="00903847">
        <w:rPr>
          <w:rFonts w:ascii="Nirmala UI" w:eastAsia="Malgun Gothic Semilight" w:hAnsi="Nirmala UI"/>
        </w:rPr>
        <w:t>Restordrer</w:t>
      </w:r>
      <w:r>
        <w:rPr>
          <w:rFonts w:ascii="Nirmala UI" w:eastAsia="Malgun Gothic Semilight" w:hAnsi="Nirmala UI"/>
        </w:rPr>
        <w:t>, der ikke er leveret</w:t>
      </w:r>
    </w:p>
    <w:p w14:paraId="561A3198" w14:textId="77777777" w:rsidR="0036500E" w:rsidRPr="00903847" w:rsidRDefault="0036500E" w:rsidP="0036500E">
      <w:pPr>
        <w:pStyle w:val="Listeafsnit"/>
        <w:numPr>
          <w:ilvl w:val="0"/>
          <w:numId w:val="8"/>
        </w:numPr>
        <w:spacing w:line="240" w:lineRule="auto"/>
        <w:jc w:val="left"/>
        <w:rPr>
          <w:rFonts w:ascii="Nirmala UI" w:eastAsia="Malgun Gothic Semilight" w:hAnsi="Nirmala UI"/>
          <w:color w:val="FF0000"/>
        </w:rPr>
      </w:pPr>
      <w:r w:rsidRPr="00903847">
        <w:rPr>
          <w:rFonts w:ascii="Nirmala UI" w:eastAsia="Malgun Gothic Semilight" w:hAnsi="Nirmala UI"/>
          <w:color w:val="FF0000"/>
        </w:rPr>
        <w:t>[evt. yderligere oplysninger]</w:t>
      </w:r>
    </w:p>
    <w:p w14:paraId="45ED672A" w14:textId="77777777" w:rsidR="0036500E" w:rsidRPr="00122544" w:rsidRDefault="0036500E" w:rsidP="0036500E">
      <w:pPr>
        <w:pStyle w:val="Overskrift2"/>
        <w:spacing w:line="240" w:lineRule="auto"/>
        <w:ind w:left="1001"/>
        <w:jc w:val="left"/>
      </w:pPr>
      <w:bookmarkStart w:id="1243" w:name="_Toc6923275"/>
      <w:bookmarkStart w:id="1244" w:name="_Toc6924511"/>
      <w:bookmarkStart w:id="1245" w:name="_Toc6924669"/>
      <w:bookmarkStart w:id="1246" w:name="_Toc12865400"/>
      <w:bookmarkStart w:id="1247" w:name="_Toc130209680"/>
      <w:bookmarkStart w:id="1248" w:name="_Toc130982217"/>
      <w:bookmarkStart w:id="1249" w:name="_Toc230697216"/>
      <w:r w:rsidRPr="00122544">
        <w:lastRenderedPageBreak/>
        <w:t>Returvarer</w:t>
      </w:r>
      <w:bookmarkEnd w:id="1241"/>
      <w:bookmarkEnd w:id="1242"/>
      <w:bookmarkEnd w:id="1243"/>
      <w:bookmarkEnd w:id="1244"/>
      <w:bookmarkEnd w:id="1245"/>
      <w:bookmarkEnd w:id="1246"/>
      <w:bookmarkEnd w:id="1247"/>
      <w:bookmarkEnd w:id="1248"/>
      <w:bookmarkEnd w:id="1249"/>
    </w:p>
    <w:p w14:paraId="3F9B9305" w14:textId="77777777" w:rsidR="0036500E" w:rsidRPr="00122544" w:rsidRDefault="0036500E" w:rsidP="0036500E">
      <w:pPr>
        <w:rPr>
          <w:rFonts w:eastAsia="Malgun Gothic Semilight"/>
        </w:rPr>
      </w:pPr>
      <w:r w:rsidRPr="00122544">
        <w:rPr>
          <w:rFonts w:eastAsia="Malgun Gothic Semilight"/>
        </w:rPr>
        <w:t>Har ordregiver foretaget en fejlbestilling, kan denne returneres senest 30 dage efter levering, hvis produkterne og emballagen er intakt. Returnering sker for ordregivers regning. Leverandøren skal hurtigst muligt herefter sende en kreditnota på det fulde beløb til ordregiver.</w:t>
      </w:r>
    </w:p>
    <w:p w14:paraId="3C2ED719" w14:textId="197082A5" w:rsidR="0036500E" w:rsidRPr="0036500E" w:rsidRDefault="0036500E" w:rsidP="0036500E">
      <w:pPr>
        <w:rPr>
          <w:rFonts w:eastAsia="Malgun Gothic Semilight"/>
        </w:rPr>
      </w:pPr>
      <w:r w:rsidRPr="00122544">
        <w:rPr>
          <w:rFonts w:eastAsia="Malgun Gothic Semilight"/>
        </w:rPr>
        <w:t>Hvis leverandøren har foretaget en fejllevering, eller den leverede vare er beskadiget, skal leverandøren erstatte varen eller kreditere det fulde beløb. Leverandøren afholder omkostningerne herved.</w:t>
      </w:r>
      <w:r>
        <w:rPr>
          <w:rFonts w:eastAsia="Malgun Gothic Semilight"/>
        </w:rPr>
        <w:t xml:space="preserve"> Hvis emballagen er brudt, og dette har betydning for varens beskaffenhed, er leverandøren forpligtet til at betale et forholdsmæssigt afslag.</w:t>
      </w:r>
    </w:p>
    <w:p w14:paraId="613FE1C6" w14:textId="2C83812C" w:rsidR="00386139" w:rsidRDefault="00C33ED3" w:rsidP="00F00B45">
      <w:pPr>
        <w:pStyle w:val="Overskrift1"/>
        <w:spacing w:line="240" w:lineRule="auto"/>
      </w:pPr>
      <w:bookmarkStart w:id="1250" w:name="_Ref27644589"/>
      <w:bookmarkStart w:id="1251" w:name="_Toc130209681"/>
      <w:bookmarkStart w:id="1252" w:name="_Toc130805049"/>
      <w:bookmarkStart w:id="1253" w:name="_Toc130982218"/>
      <w:bookmarkStart w:id="1254" w:name="_Toc230697217"/>
      <w:r w:rsidRPr="00EF3651">
        <w:t>Fakturering</w:t>
      </w:r>
      <w:bookmarkEnd w:id="1213"/>
      <w:bookmarkEnd w:id="1214"/>
      <w:bookmarkEnd w:id="1215"/>
      <w:bookmarkEnd w:id="1216"/>
      <w:bookmarkEnd w:id="1217"/>
      <w:bookmarkEnd w:id="1218"/>
      <w:bookmarkEnd w:id="1250"/>
      <w:bookmarkEnd w:id="1251"/>
      <w:bookmarkEnd w:id="1252"/>
      <w:bookmarkEnd w:id="1253"/>
      <w:bookmarkEnd w:id="1254"/>
    </w:p>
    <w:p w14:paraId="1A0D2285" w14:textId="77777777" w:rsidR="0058251F" w:rsidRPr="00122544" w:rsidRDefault="0058251F" w:rsidP="0058251F">
      <w:pPr>
        <w:rPr>
          <w:rFonts w:eastAsia="Malgun Gothic Semilight"/>
          <w:color w:val="00B050"/>
        </w:rPr>
      </w:pPr>
      <w:r w:rsidRPr="00122544">
        <w:rPr>
          <w:rFonts w:eastAsia="Malgun Gothic Semilight"/>
          <w:color w:val="00B050"/>
        </w:rPr>
        <w:t>(Afsnittet tilrettes, hvis der ikke anvendes e-handel)</w:t>
      </w:r>
    </w:p>
    <w:p w14:paraId="6AC561DD" w14:textId="77777777" w:rsidR="00C33ED3" w:rsidRPr="003B512C" w:rsidRDefault="00C33ED3" w:rsidP="00F00B45">
      <w:pPr>
        <w:spacing w:line="240" w:lineRule="auto"/>
      </w:pPr>
      <w:r w:rsidRPr="003B512C">
        <w:t>I henhold til lov om offentlige betalinger mv.</w:t>
      </w:r>
      <w:r>
        <w:t xml:space="preserve"> (lovbekendtgørelse nr. 798 af 28. </w:t>
      </w:r>
      <w:r w:rsidR="00CF710A">
        <w:t>juni</w:t>
      </w:r>
      <w:r>
        <w:t xml:space="preserve"> 2007 med senere ændringer)</w:t>
      </w:r>
      <w:r w:rsidRPr="003B512C">
        <w:t xml:space="preserve"> skal alle fakturaer til offentlige myndigheder fremsendes elektronisk og gebyrfrit. Fakturaer og kreditnotaer skal fremsendes i OIOUBL-format og via Nemhandel-infrastrukturen OIORASP eller det til enhver tid fællesoffentlige format. Fakturaer og kreditnotaer skal som minimum fremsendes under forretningsprofilen Procurement-Bilsim-1.0 </w:t>
      </w:r>
    </w:p>
    <w:p w14:paraId="31483B92" w14:textId="59FC4C4B" w:rsidR="00C33ED3" w:rsidRDefault="00C33ED3" w:rsidP="00F00B45">
      <w:pPr>
        <w:spacing w:line="240" w:lineRule="auto"/>
      </w:pPr>
      <w:r w:rsidRPr="003B512C">
        <w:t xml:space="preserve">Fakturaer sendes elektronisk til rekvirerende afdeling/institution (jf. EAN-nummer </w:t>
      </w:r>
      <w:r w:rsidRPr="003B512C">
        <w:rPr>
          <w:color w:val="FF0000"/>
        </w:rPr>
        <w:t>[indsæt nummer]</w:t>
      </w:r>
      <w:r w:rsidRPr="003B512C">
        <w:t>) med angivelse af ordregivers ordrenummer og eventuelle andre ID-numre, som er nødvendige for ordregiver for en effektiv fakturabehandling.</w:t>
      </w:r>
    </w:p>
    <w:p w14:paraId="27F81341" w14:textId="77777777" w:rsidR="003B0C6D" w:rsidRPr="00122544" w:rsidRDefault="003B0C6D" w:rsidP="003B0C6D">
      <w:pPr>
        <w:rPr>
          <w:rFonts w:eastAsia="Malgun Gothic Semilight"/>
          <w:color w:val="0070C0"/>
          <w:u w:val="single"/>
        </w:rPr>
      </w:pPr>
      <w:r w:rsidRPr="00122544">
        <w:rPr>
          <w:rFonts w:eastAsia="Malgun Gothic Semilight"/>
          <w:color w:val="0070C0"/>
        </w:rPr>
        <w:t>[Ordrer, der er afgivet via ordregivers e-handelssystem, skal fremsendes således, at den elektroniske faktura kan modtages direkte i e-handelssystemet, hvilket muliggør efterfølgende automatisk kontrol, bogføring og betaling.]</w:t>
      </w:r>
    </w:p>
    <w:p w14:paraId="3B221340" w14:textId="77777777" w:rsidR="00C33ED3" w:rsidRPr="003B512C" w:rsidRDefault="00C33ED3" w:rsidP="00F00B45">
      <w:pPr>
        <w:spacing w:line="240" w:lineRule="auto"/>
      </w:pPr>
      <w:r w:rsidRPr="003B512C">
        <w:t>Fakturaen skal indeholde:</w:t>
      </w:r>
    </w:p>
    <w:p w14:paraId="25495578" w14:textId="77777777" w:rsidR="00C33ED3" w:rsidRPr="008811D1" w:rsidRDefault="00E60E55" w:rsidP="00F00B45">
      <w:pPr>
        <w:pStyle w:val="Listeafsnit"/>
        <w:numPr>
          <w:ilvl w:val="0"/>
          <w:numId w:val="4"/>
        </w:numPr>
        <w:spacing w:line="240" w:lineRule="auto"/>
        <w:rPr>
          <w:rFonts w:ascii="Nirmala UI" w:hAnsi="Nirmala UI"/>
        </w:rPr>
      </w:pPr>
      <w:r w:rsidRPr="008811D1">
        <w:rPr>
          <w:rFonts w:ascii="Nirmala UI" w:hAnsi="Nirmala UI"/>
        </w:rPr>
        <w:t>Udstedelsesdato (fakturadato)</w:t>
      </w:r>
    </w:p>
    <w:p w14:paraId="0960A08F" w14:textId="77777777" w:rsidR="00C33ED3" w:rsidRPr="008811D1" w:rsidRDefault="00E60E55" w:rsidP="00F00B45">
      <w:pPr>
        <w:pStyle w:val="Listeafsnit"/>
        <w:numPr>
          <w:ilvl w:val="0"/>
          <w:numId w:val="4"/>
        </w:numPr>
        <w:spacing w:line="240" w:lineRule="auto"/>
        <w:rPr>
          <w:rFonts w:ascii="Nirmala UI" w:hAnsi="Nirmala UI"/>
        </w:rPr>
      </w:pPr>
      <w:r w:rsidRPr="008811D1">
        <w:rPr>
          <w:rFonts w:ascii="Nirmala UI" w:hAnsi="Nirmala UI"/>
        </w:rPr>
        <w:t>Fakturanummer (</w:t>
      </w:r>
      <w:r w:rsidR="0026187D" w:rsidRPr="008811D1">
        <w:rPr>
          <w:rFonts w:ascii="Nirmala UI" w:hAnsi="Nirmala UI"/>
        </w:rPr>
        <w:t>n</w:t>
      </w:r>
      <w:r w:rsidR="00C33ED3" w:rsidRPr="008811D1">
        <w:rPr>
          <w:rFonts w:ascii="Nirmala UI" w:hAnsi="Nirmala UI"/>
        </w:rPr>
        <w:t xml:space="preserve">ummer </w:t>
      </w:r>
      <w:r w:rsidRPr="008811D1">
        <w:rPr>
          <w:rFonts w:ascii="Nirmala UI" w:hAnsi="Nirmala UI"/>
        </w:rPr>
        <w:t>der kan identificere fakturaen)</w:t>
      </w:r>
    </w:p>
    <w:p w14:paraId="5AFC37C2" w14:textId="77777777" w:rsidR="00C33ED3" w:rsidRPr="008811D1" w:rsidRDefault="00E60E55" w:rsidP="00F00B45">
      <w:pPr>
        <w:pStyle w:val="Listeafsnit"/>
        <w:numPr>
          <w:ilvl w:val="0"/>
          <w:numId w:val="4"/>
        </w:numPr>
        <w:spacing w:line="240" w:lineRule="auto"/>
        <w:rPr>
          <w:rFonts w:ascii="Nirmala UI" w:hAnsi="Nirmala UI"/>
        </w:rPr>
      </w:pPr>
      <w:r w:rsidRPr="008811D1">
        <w:rPr>
          <w:rFonts w:ascii="Nirmala UI" w:hAnsi="Nirmala UI"/>
        </w:rPr>
        <w:t>Leverandørens CVR/SE-nummer</w:t>
      </w:r>
    </w:p>
    <w:p w14:paraId="18F3F4F5" w14:textId="77777777" w:rsidR="00C33ED3" w:rsidRPr="008811D1" w:rsidRDefault="00E60E55" w:rsidP="00F00B45">
      <w:pPr>
        <w:pStyle w:val="Listeafsnit"/>
        <w:numPr>
          <w:ilvl w:val="0"/>
          <w:numId w:val="4"/>
        </w:numPr>
        <w:spacing w:line="240" w:lineRule="auto"/>
        <w:rPr>
          <w:rFonts w:ascii="Nirmala UI" w:hAnsi="Nirmala UI"/>
        </w:rPr>
      </w:pPr>
      <w:r w:rsidRPr="008811D1">
        <w:rPr>
          <w:rFonts w:ascii="Nirmala UI" w:hAnsi="Nirmala UI"/>
        </w:rPr>
        <w:t>Leverandørens navn og adresse samt ordregivers navn og adresse</w:t>
      </w:r>
    </w:p>
    <w:p w14:paraId="6209088F" w14:textId="27CF8940" w:rsidR="00C33ED3" w:rsidRPr="008811D1" w:rsidRDefault="003F3577" w:rsidP="00F00B45">
      <w:pPr>
        <w:pStyle w:val="Listeafsnit"/>
        <w:numPr>
          <w:ilvl w:val="0"/>
          <w:numId w:val="4"/>
        </w:numPr>
        <w:spacing w:line="240" w:lineRule="auto"/>
        <w:rPr>
          <w:rFonts w:ascii="Nirmala UI" w:hAnsi="Nirmala UI"/>
        </w:rPr>
      </w:pPr>
      <w:r>
        <w:rPr>
          <w:rFonts w:ascii="Nirmala UI" w:hAnsi="Nirmala UI"/>
        </w:rPr>
        <w:t xml:space="preserve">Beskrivelse af de leverede </w:t>
      </w:r>
      <w:r w:rsidR="00B32452">
        <w:rPr>
          <w:rFonts w:ascii="Nirmala UI" w:hAnsi="Nirmala UI"/>
        </w:rPr>
        <w:t>produkt</w:t>
      </w:r>
      <w:r w:rsidR="0067221C">
        <w:rPr>
          <w:rFonts w:ascii="Nirmala UI" w:hAnsi="Nirmala UI"/>
        </w:rPr>
        <w:t>er/ydelser</w:t>
      </w:r>
      <w:r w:rsidR="00E60E55" w:rsidRPr="008811D1">
        <w:rPr>
          <w:rFonts w:ascii="Nirmala UI" w:hAnsi="Nirmala UI"/>
        </w:rPr>
        <w:t xml:space="preserve"> </w:t>
      </w:r>
    </w:p>
    <w:p w14:paraId="0F9A4093" w14:textId="34D517AF" w:rsidR="00C33ED3" w:rsidRPr="008811D1" w:rsidRDefault="00E60E55" w:rsidP="00F00B45">
      <w:pPr>
        <w:pStyle w:val="Listeafsnit"/>
        <w:numPr>
          <w:ilvl w:val="0"/>
          <w:numId w:val="4"/>
        </w:numPr>
        <w:spacing w:line="240" w:lineRule="auto"/>
        <w:rPr>
          <w:rFonts w:ascii="Nirmala UI" w:hAnsi="Nirmala UI"/>
        </w:rPr>
      </w:pPr>
      <w:r w:rsidRPr="008811D1">
        <w:rPr>
          <w:rFonts w:ascii="Nirmala UI" w:hAnsi="Nirmala UI"/>
        </w:rPr>
        <w:t>Pris pr. enhed eksklusiv</w:t>
      </w:r>
      <w:r w:rsidR="0067221C">
        <w:rPr>
          <w:rFonts w:ascii="Nirmala UI" w:hAnsi="Nirmala UI"/>
        </w:rPr>
        <w:t>e</w:t>
      </w:r>
      <w:r w:rsidRPr="008811D1">
        <w:rPr>
          <w:rFonts w:ascii="Nirmala UI" w:hAnsi="Nirmala UI"/>
        </w:rPr>
        <w:t xml:space="preserve"> moms</w:t>
      </w:r>
    </w:p>
    <w:p w14:paraId="2BAC0D16" w14:textId="77777777" w:rsidR="00C33ED3" w:rsidRPr="008811D1" w:rsidRDefault="00E60E55" w:rsidP="00F00B45">
      <w:pPr>
        <w:pStyle w:val="Listeafsnit"/>
        <w:numPr>
          <w:ilvl w:val="0"/>
          <w:numId w:val="4"/>
        </w:numPr>
        <w:spacing w:line="240" w:lineRule="auto"/>
        <w:rPr>
          <w:rFonts w:ascii="Nirmala UI" w:hAnsi="Nirmala UI"/>
        </w:rPr>
      </w:pPr>
      <w:r w:rsidRPr="008811D1">
        <w:rPr>
          <w:rFonts w:ascii="Nirmala UI" w:hAnsi="Nirmala UI"/>
        </w:rPr>
        <w:t>Rekvirent hos ordregiver</w:t>
      </w:r>
    </w:p>
    <w:p w14:paraId="027EDBFD" w14:textId="77777777" w:rsidR="00C33ED3" w:rsidRPr="008811D1" w:rsidRDefault="00E60E55" w:rsidP="00F00B45">
      <w:pPr>
        <w:pStyle w:val="Listeafsnit"/>
        <w:numPr>
          <w:ilvl w:val="0"/>
          <w:numId w:val="4"/>
        </w:numPr>
        <w:spacing w:line="240" w:lineRule="auto"/>
        <w:rPr>
          <w:rFonts w:ascii="Nirmala UI" w:hAnsi="Nirmala UI"/>
        </w:rPr>
      </w:pPr>
      <w:r w:rsidRPr="008811D1">
        <w:rPr>
          <w:rFonts w:ascii="Nirmala UI" w:hAnsi="Nirmala UI"/>
        </w:rPr>
        <w:t>Rekvisitionsnummer</w:t>
      </w:r>
    </w:p>
    <w:p w14:paraId="57CA27F7" w14:textId="77777777" w:rsidR="00C33ED3" w:rsidRPr="008811D1" w:rsidRDefault="00E60E55" w:rsidP="00F00B45">
      <w:pPr>
        <w:pStyle w:val="Listeafsnit"/>
        <w:numPr>
          <w:ilvl w:val="0"/>
          <w:numId w:val="4"/>
        </w:numPr>
        <w:spacing w:line="240" w:lineRule="auto"/>
        <w:rPr>
          <w:rFonts w:ascii="Nirmala UI" w:hAnsi="Nirmala UI"/>
        </w:rPr>
      </w:pPr>
      <w:r w:rsidRPr="008811D1">
        <w:rPr>
          <w:rFonts w:ascii="Nirmala UI" w:hAnsi="Nirmala UI"/>
        </w:rPr>
        <w:t>Leveringsadresse</w:t>
      </w:r>
    </w:p>
    <w:p w14:paraId="016C0B46" w14:textId="77777777" w:rsidR="00C33ED3" w:rsidRPr="008811D1" w:rsidRDefault="00C33ED3" w:rsidP="00F00B45">
      <w:pPr>
        <w:pStyle w:val="Listeafsnit"/>
        <w:numPr>
          <w:ilvl w:val="0"/>
          <w:numId w:val="4"/>
        </w:numPr>
        <w:spacing w:line="240" w:lineRule="auto"/>
        <w:rPr>
          <w:rFonts w:ascii="Nirmala UI" w:hAnsi="Nirmala UI"/>
        </w:rPr>
      </w:pPr>
      <w:r w:rsidRPr="008811D1">
        <w:rPr>
          <w:rFonts w:ascii="Nirmala UI" w:hAnsi="Nirmala UI"/>
        </w:rPr>
        <w:t>Sidste rettidige betalingsdato</w:t>
      </w:r>
    </w:p>
    <w:p w14:paraId="28F92D0F" w14:textId="77777777" w:rsidR="00C33ED3" w:rsidRPr="008811D1" w:rsidRDefault="00E60E55" w:rsidP="00F00B45">
      <w:pPr>
        <w:pStyle w:val="Listeafsnit"/>
        <w:numPr>
          <w:ilvl w:val="0"/>
          <w:numId w:val="4"/>
        </w:numPr>
        <w:spacing w:line="240" w:lineRule="auto"/>
        <w:rPr>
          <w:rFonts w:ascii="Nirmala UI" w:hAnsi="Nirmala UI"/>
          <w:color w:val="FF0000"/>
        </w:rPr>
      </w:pPr>
      <w:r w:rsidRPr="008811D1">
        <w:rPr>
          <w:rFonts w:ascii="Nirmala UI" w:hAnsi="Nirmala UI"/>
          <w:color w:val="FF0000"/>
        </w:rPr>
        <w:lastRenderedPageBreak/>
        <w:t>[indsæt eventuelle yderligere krav, herunder evt. krav der ønskes pga. ordregivers indkøbsanalysesystem].</w:t>
      </w:r>
    </w:p>
    <w:p w14:paraId="12E6FBC2" w14:textId="77777777" w:rsidR="009A4C30" w:rsidRPr="00122544" w:rsidRDefault="009A4C30" w:rsidP="009A4C30">
      <w:pPr>
        <w:rPr>
          <w:rFonts w:eastAsia="Malgun Gothic Semilight"/>
          <w:color w:val="0070C0"/>
        </w:rPr>
      </w:pPr>
      <w:r w:rsidRPr="00122544">
        <w:rPr>
          <w:rFonts w:eastAsia="Malgun Gothic Semilight"/>
          <w:color w:val="0070C0"/>
        </w:rPr>
        <w:t>[Alternativt tilføjes: Ved e-ordre skal alle ordrer faktureres enkeltvis. Der må ikke blandes varelinjer fra forskellige ordrer sammen på den samme faktura.]</w:t>
      </w:r>
    </w:p>
    <w:p w14:paraId="4254FF4B" w14:textId="77777777" w:rsidR="009A4C30" w:rsidRPr="00122544" w:rsidRDefault="009A4C30" w:rsidP="009A4C30">
      <w:pPr>
        <w:rPr>
          <w:rFonts w:eastAsia="Malgun Gothic Semilight"/>
          <w:u w:val="single"/>
        </w:rPr>
      </w:pPr>
      <w:r w:rsidRPr="00122544">
        <w:rPr>
          <w:rFonts w:eastAsia="Malgun Gothic Semilight"/>
          <w:u w:val="single"/>
        </w:rPr>
        <w:t>Ordrenummer</w:t>
      </w:r>
      <w:r w:rsidRPr="00122544">
        <w:rPr>
          <w:rFonts w:eastAsia="Malgun Gothic Semilight"/>
        </w:rPr>
        <w:t xml:space="preserve">: </w:t>
      </w:r>
      <w:r w:rsidRPr="00122544">
        <w:rPr>
          <w:rFonts w:eastAsia="Malgun Gothic Semilight"/>
          <w:color w:val="0070C0"/>
        </w:rPr>
        <w:t>[Alternativ 1: Ordregivers e-handelssystems ordrenummer skal bruges som ordreg</w:t>
      </w:r>
      <w:r>
        <w:rPr>
          <w:rFonts w:eastAsia="Malgun Gothic Semilight"/>
          <w:color w:val="0070C0"/>
        </w:rPr>
        <w:t>ivers ordrenummer på fakturaen.</w:t>
      </w:r>
      <w:r w:rsidRPr="00122544">
        <w:rPr>
          <w:rFonts w:eastAsia="Malgun Gothic Semilight"/>
          <w:color w:val="0070C0"/>
        </w:rPr>
        <w:t>] [Alternativ 2: Ordrenummeret skal svare til ordrenummeret på leverandørens ordrebekræftelse.]</w:t>
      </w:r>
      <w:r w:rsidRPr="00122544">
        <w:rPr>
          <w:rFonts w:eastAsia="Malgun Gothic Semilight"/>
        </w:rPr>
        <w:t xml:space="preserve"> Der må ikke stå andet i feltet end selve ordrenummeret, som skal angives identisk med ordren. Der må således ikke ændres i store og små bogstaver samt mellemrum.</w:t>
      </w:r>
    </w:p>
    <w:p w14:paraId="51D2B477" w14:textId="77777777" w:rsidR="009A4C30" w:rsidRPr="00122544" w:rsidRDefault="009A4C30" w:rsidP="009A4C30">
      <w:pPr>
        <w:rPr>
          <w:rFonts w:eastAsia="Malgun Gothic Semilight"/>
          <w:u w:val="single"/>
        </w:rPr>
      </w:pPr>
      <w:r w:rsidRPr="00122544">
        <w:rPr>
          <w:rFonts w:eastAsia="Malgun Gothic Semilight"/>
          <w:u w:val="single"/>
        </w:rPr>
        <w:t>Priser</w:t>
      </w:r>
      <w:r w:rsidRPr="00122544">
        <w:rPr>
          <w:rFonts w:eastAsia="Malgun Gothic Semilight"/>
        </w:rPr>
        <w:t>: Fakturapriser skal være nettopriser, som er fuldstændig identiske med de priser, der er aftalt, og som fremgår af leverandørens e-katalog. (Dvs. ingen rabatter eller afgifter som ikke er indregnet i nettopriserne, fx emballageafgift mv.). Priser skal altid angives med præcis 2 decimaler.</w:t>
      </w:r>
    </w:p>
    <w:p w14:paraId="1B62195E" w14:textId="77777777" w:rsidR="009A4C30" w:rsidRPr="00122544" w:rsidRDefault="009A4C30" w:rsidP="009A4C30">
      <w:pPr>
        <w:rPr>
          <w:rFonts w:eastAsia="Malgun Gothic Semilight"/>
        </w:rPr>
      </w:pPr>
      <w:r w:rsidRPr="00122544">
        <w:rPr>
          <w:rFonts w:eastAsia="Malgun Gothic Semilight"/>
          <w:u w:val="single"/>
        </w:rPr>
        <w:t>Bestillingsenhed</w:t>
      </w:r>
      <w:r w:rsidRPr="00122544">
        <w:rPr>
          <w:rFonts w:eastAsia="Malgun Gothic Semilight"/>
        </w:rPr>
        <w:t xml:space="preserve">: Faktureringsenheden skal være i fuld overensstemmelse med den bestillingsenhed, som fremgår af ordren og af leverandørens e-katalog, hvis der anvendes e-handel. </w:t>
      </w:r>
    </w:p>
    <w:p w14:paraId="1D73E05A" w14:textId="77777777" w:rsidR="009A4C30" w:rsidRPr="00122544" w:rsidRDefault="009A4C30" w:rsidP="009A4C30">
      <w:pPr>
        <w:rPr>
          <w:rFonts w:eastAsia="Malgun Gothic Semilight"/>
          <w:u w:val="single"/>
        </w:rPr>
      </w:pPr>
      <w:r w:rsidRPr="00122544">
        <w:rPr>
          <w:rFonts w:eastAsia="Malgun Gothic Semilight"/>
          <w:u w:val="single"/>
        </w:rPr>
        <w:t>Mængde</w:t>
      </w:r>
      <w:r w:rsidRPr="00122544">
        <w:rPr>
          <w:rFonts w:eastAsia="Malgun Gothic Semilight"/>
        </w:rPr>
        <w:t>: Den fakturerede mængde skal angives således, at der er fuld overensstemmelse mellem antallet af bestilte og leverede enheder, dvs. ikke som bestillingsmængden i alt.</w:t>
      </w:r>
    </w:p>
    <w:p w14:paraId="01728ED4" w14:textId="590ABC16" w:rsidR="009A4C30" w:rsidRPr="00122544" w:rsidRDefault="009A4C30" w:rsidP="009A4C30">
      <w:pPr>
        <w:rPr>
          <w:rFonts w:eastAsia="Malgun Gothic Semilight"/>
          <w:u w:val="single"/>
        </w:rPr>
      </w:pPr>
      <w:r w:rsidRPr="00122544">
        <w:rPr>
          <w:rFonts w:eastAsia="Malgun Gothic Semilight"/>
          <w:u w:val="single"/>
        </w:rPr>
        <w:t>Varenummer</w:t>
      </w:r>
      <w:r w:rsidRPr="00122544">
        <w:rPr>
          <w:rFonts w:eastAsia="Malgun Gothic Semilight"/>
        </w:rPr>
        <w:t>: De fakturerede varenumre skal være fuldstændig identiske med de varenumre, der er aftalt i aftalen, og som fremgår af leverandørens e-katalog, hvis der anvendes e-handel.</w:t>
      </w:r>
    </w:p>
    <w:p w14:paraId="22DDFBFC" w14:textId="77777777" w:rsidR="009A4C30" w:rsidRPr="00122544" w:rsidRDefault="009A4C30" w:rsidP="009A4C30">
      <w:pPr>
        <w:rPr>
          <w:rFonts w:eastAsia="Malgun Gothic Semilight"/>
        </w:rPr>
      </w:pPr>
      <w:r w:rsidRPr="00122544">
        <w:rPr>
          <w:rFonts w:eastAsia="Malgun Gothic Semilight"/>
          <w:u w:val="single"/>
        </w:rPr>
        <w:t>Entydige varelinjer</w:t>
      </w:r>
      <w:r w:rsidRPr="00122544">
        <w:rPr>
          <w:rFonts w:eastAsia="Malgun Gothic Semilight"/>
        </w:rPr>
        <w:t>: Leverandøren må ikke indsætte ekstra varelinjer så som afgifter, tillæg eller fradrag/rabatter</w:t>
      </w:r>
      <w:r>
        <w:rPr>
          <w:rFonts w:eastAsia="Malgun Gothic Semilight"/>
        </w:rPr>
        <w:t>, undtagelse hertil er evt. aftalt leveringsgebyr</w:t>
      </w:r>
      <w:r w:rsidRPr="00122544">
        <w:rPr>
          <w:rFonts w:eastAsia="Malgun Gothic Semilight"/>
        </w:rPr>
        <w:t>. Vareteksten på fakturaen skal være identisk med vareteksten i e-kataloget, hvis der anvendes e-handel.</w:t>
      </w:r>
    </w:p>
    <w:p w14:paraId="3918C964" w14:textId="0BDE871D" w:rsidR="009A4C30" w:rsidRDefault="009A4C30" w:rsidP="009A4C30">
      <w:pPr>
        <w:rPr>
          <w:rFonts w:eastAsia="Malgun Gothic Semilight"/>
        </w:rPr>
      </w:pPr>
      <w:r w:rsidRPr="00122544">
        <w:rPr>
          <w:rFonts w:eastAsia="Malgun Gothic Semilight"/>
        </w:rPr>
        <w:t>Forklarende noter m</w:t>
      </w:r>
      <w:r>
        <w:rPr>
          <w:rFonts w:eastAsia="Malgun Gothic Semilight"/>
        </w:rPr>
        <w:t>å ikke fremgå af ekstra varelinj</w:t>
      </w:r>
      <w:r w:rsidRPr="00122544">
        <w:rPr>
          <w:rFonts w:eastAsia="Malgun Gothic Semilight"/>
        </w:rPr>
        <w:t>er.</w:t>
      </w:r>
    </w:p>
    <w:p w14:paraId="022B0582" w14:textId="77777777" w:rsidR="00DE1B04" w:rsidRPr="00E60711" w:rsidRDefault="00DE1B04" w:rsidP="00DE1B04">
      <w:r>
        <w:t>T</w:t>
      </w:r>
      <w:r w:rsidRPr="00122544">
        <w:t>eksten</w:t>
      </w:r>
      <w:r>
        <w:t xml:space="preserve"> </w:t>
      </w:r>
      <w:r w:rsidRPr="00122544">
        <w:t>på fakturaen</w:t>
      </w:r>
      <w:r>
        <w:t>s varelinjer</w:t>
      </w:r>
      <w:r w:rsidRPr="00122544">
        <w:t xml:space="preserve"> skal være </w:t>
      </w:r>
      <w:r>
        <w:t xml:space="preserve">entydige og </w:t>
      </w:r>
      <w:r w:rsidRPr="00122544">
        <w:t>identisk</w:t>
      </w:r>
      <w:r>
        <w:t>e</w:t>
      </w:r>
      <w:r w:rsidRPr="00122544">
        <w:t xml:space="preserve"> med</w:t>
      </w:r>
      <w:r>
        <w:t xml:space="preserve"> teksten og evt. identifikationsnummer fra tilbudslisten. </w:t>
      </w:r>
    </w:p>
    <w:p w14:paraId="477EF044" w14:textId="77777777" w:rsidR="00DE1B04" w:rsidRPr="00E60711" w:rsidRDefault="00DE1B04" w:rsidP="00DE1B04">
      <w:r w:rsidRPr="00E60711">
        <w:t xml:space="preserve">Det er </w:t>
      </w:r>
      <w:r>
        <w:t>l</w:t>
      </w:r>
      <w:r w:rsidRPr="00E60711">
        <w:t xml:space="preserve">everandørens ansvar at sikre, at der faktureres i overensstemmelse med </w:t>
      </w:r>
      <w:r>
        <w:t>kontrakten</w:t>
      </w:r>
      <w:r w:rsidRPr="00E60711">
        <w:t xml:space="preserve">. Hvis </w:t>
      </w:r>
      <w:r>
        <w:t>l</w:t>
      </w:r>
      <w:r w:rsidRPr="00E60711">
        <w:t xml:space="preserve">everandøren er i tvivl om udformningen af faktura og/eller hvad der kan faktureres for, opfordres </w:t>
      </w:r>
      <w:r>
        <w:t>l</w:t>
      </w:r>
      <w:r w:rsidRPr="00E60711">
        <w:t xml:space="preserve">everandøren til at rette henvendelse til </w:t>
      </w:r>
      <w:r>
        <w:t>o</w:t>
      </w:r>
      <w:r w:rsidRPr="00E60711">
        <w:t xml:space="preserve">rdregiver. Ordregiver medvirker desuden gerne til kvalitetssikring af test-faktura inden kontraktstart. </w:t>
      </w:r>
    </w:p>
    <w:p w14:paraId="6BD448B4" w14:textId="77777777" w:rsidR="00DE1B04" w:rsidRPr="00E60711" w:rsidRDefault="00DE1B04" w:rsidP="00DE1B04">
      <w:r w:rsidRPr="00E60711">
        <w:lastRenderedPageBreak/>
        <w:t xml:space="preserve">Ordregiver anvender i stort omfang automatiseret betaling, hvorfor </w:t>
      </w:r>
      <w:r>
        <w:t>l</w:t>
      </w:r>
      <w:r w:rsidRPr="00E60711">
        <w:t xml:space="preserve">everandøren ikke kan betragte </w:t>
      </w:r>
      <w:r>
        <w:t>o</w:t>
      </w:r>
      <w:r w:rsidRPr="00E60711">
        <w:t xml:space="preserve">rdregivers betaling af en faktura som </w:t>
      </w:r>
      <w:r>
        <w:t>o</w:t>
      </w:r>
      <w:r w:rsidRPr="00E60711">
        <w:t xml:space="preserve">rdregivers bekræftelse af fakturaens korrekthed og berettigelse.    </w:t>
      </w:r>
    </w:p>
    <w:p w14:paraId="49F616BA" w14:textId="77777777" w:rsidR="00DE1B04" w:rsidRPr="00E60711" w:rsidRDefault="00DE1B04" w:rsidP="00DE1B04">
      <w:r w:rsidRPr="00E60711">
        <w:t xml:space="preserve">Ordregiver forbeholder sig retten til for hele aftaleperioden at tilbagekræve beløb, som </w:t>
      </w:r>
      <w:r>
        <w:t>l</w:t>
      </w:r>
      <w:r w:rsidRPr="00E60711">
        <w:t xml:space="preserve">everandøren ikke har haft ret til at fakturere </w:t>
      </w:r>
      <w:r>
        <w:t>o</w:t>
      </w:r>
      <w:r w:rsidRPr="00E60711">
        <w:t xml:space="preserve">rdregiver.  </w:t>
      </w:r>
    </w:p>
    <w:p w14:paraId="47422595" w14:textId="6721F145" w:rsidR="00DE1B04" w:rsidRPr="00D82655" w:rsidRDefault="00DE1B04" w:rsidP="009A4C30">
      <w:r w:rsidRPr="003B512C">
        <w:t>Ordregiver er berettiget til at udskyde betalingen, hvis faktura ikke modtages elektronisk eller ovenstående oplysninger mangler.</w:t>
      </w:r>
    </w:p>
    <w:p w14:paraId="3115BFB0" w14:textId="77777777" w:rsidR="00386139" w:rsidRDefault="00C33ED3" w:rsidP="00F00B45">
      <w:pPr>
        <w:pStyle w:val="Overskrift1"/>
        <w:spacing w:line="240" w:lineRule="auto"/>
      </w:pPr>
      <w:bookmarkStart w:id="1255" w:name="_Toc437866906"/>
      <w:bookmarkStart w:id="1256" w:name="_Toc435542511"/>
      <w:bookmarkStart w:id="1257" w:name="_Toc12973775"/>
      <w:bookmarkStart w:id="1258" w:name="_Toc130209682"/>
      <w:bookmarkStart w:id="1259" w:name="_Toc130805050"/>
      <w:bookmarkStart w:id="1260" w:name="_Toc130982219"/>
      <w:bookmarkStart w:id="1261" w:name="_Toc230697218"/>
      <w:r w:rsidRPr="003B512C">
        <w:t>Betalingsbetingelser</w:t>
      </w:r>
      <w:bookmarkEnd w:id="1255"/>
      <w:bookmarkEnd w:id="1256"/>
      <w:bookmarkEnd w:id="1257"/>
      <w:bookmarkEnd w:id="1258"/>
      <w:bookmarkEnd w:id="1259"/>
      <w:bookmarkEnd w:id="1260"/>
      <w:bookmarkEnd w:id="1261"/>
    </w:p>
    <w:p w14:paraId="2A67991B" w14:textId="468487A5" w:rsidR="00C33ED3" w:rsidRDefault="00C33ED3" w:rsidP="00F00B45">
      <w:pPr>
        <w:spacing w:line="240" w:lineRule="auto"/>
      </w:pPr>
      <w:r w:rsidRPr="003B512C">
        <w:t xml:space="preserve">Betalingsbetingelserne er 30 </w:t>
      </w:r>
      <w:r>
        <w:t>kalender</w:t>
      </w:r>
      <w:r w:rsidRPr="003B512C">
        <w:t xml:space="preserve">dage efter </w:t>
      </w:r>
      <w:r>
        <w:t>afsendelse</w:t>
      </w:r>
      <w:r w:rsidRPr="003B512C">
        <w:t xml:space="preserve"> af korrekt faktura</w:t>
      </w:r>
      <w:r w:rsidRPr="00EE1243">
        <w:t xml:space="preserve">, jf. </w:t>
      </w:r>
      <w:r w:rsidR="00E60E55" w:rsidRPr="00EE1243">
        <w:t>pkt.</w:t>
      </w:r>
      <w:r w:rsidR="00BB63E3">
        <w:t xml:space="preserve"> </w:t>
      </w:r>
      <w:r w:rsidR="00BB63E3">
        <w:fldChar w:fldCharType="begin"/>
      </w:r>
      <w:r w:rsidR="00BB63E3">
        <w:instrText xml:space="preserve"> REF _Ref27644589 \r \h </w:instrText>
      </w:r>
      <w:r w:rsidR="00BB63E3">
        <w:fldChar w:fldCharType="separate"/>
      </w:r>
      <w:r w:rsidR="00D0562D">
        <w:t>11</w:t>
      </w:r>
      <w:r w:rsidR="00BB63E3">
        <w:fldChar w:fldCharType="end"/>
      </w:r>
      <w:r w:rsidR="00AA2643" w:rsidRPr="00EE1243">
        <w:t>.</w:t>
      </w:r>
    </w:p>
    <w:p w14:paraId="6369764D" w14:textId="77777777" w:rsidR="00C15CB1" w:rsidRDefault="00C15CB1" w:rsidP="00F00B45">
      <w:pPr>
        <w:spacing w:line="240" w:lineRule="auto"/>
      </w:pPr>
      <w:r>
        <w:t>Falder sidste rettidige betalingsdato ikke på en bankdag, udskydes betalingsdatoen til førstkommende bankdag.</w:t>
      </w:r>
    </w:p>
    <w:p w14:paraId="5FEC4B7A" w14:textId="77777777" w:rsidR="00AA2643" w:rsidRPr="00CF710A" w:rsidRDefault="00AA2643" w:rsidP="00F00B45">
      <w:pPr>
        <w:spacing w:line="240" w:lineRule="auto"/>
        <w:rPr>
          <w:color w:val="00B050"/>
        </w:rPr>
      </w:pPr>
      <w:r w:rsidRPr="00CF710A">
        <w:rPr>
          <w:color w:val="00B050"/>
        </w:rPr>
        <w:t>(Afsnittet omformuleres afhængig af, om der er delbetalinger, driftsprøver eller andet.)</w:t>
      </w:r>
    </w:p>
    <w:p w14:paraId="38C13E7B" w14:textId="77777777" w:rsidR="008131FC" w:rsidRDefault="00D23459" w:rsidP="00F00B45">
      <w:pPr>
        <w:spacing w:line="240" w:lineRule="auto"/>
      </w:pPr>
      <w:r w:rsidRPr="00C726BF">
        <w:t>Leverandøren kan</w:t>
      </w:r>
      <w:r>
        <w:t xml:space="preserve"> ved forsinket betaling</w:t>
      </w:r>
      <w:r w:rsidRPr="00C726BF">
        <w:t xml:space="preserve"> alene opkræve morarente i henhold til LBK nr. 459 af 13/05/2014 bekendtgørelse af lov om renter og andre forhold ved forsinket betaling (renteloven) med eventuelle senere ændringer. Rykkergebyr m.m. kan derfor ikke opkræves.</w:t>
      </w:r>
    </w:p>
    <w:p w14:paraId="0718698E" w14:textId="09EDC3C0" w:rsidR="00D23459" w:rsidRDefault="008131FC" w:rsidP="00D82655">
      <w:r w:rsidRPr="003E092B">
        <w:t>Betalingsfristen forudsætter, at ordregiver har modtaget de af fakturaen omfattede produkter. Såfremt leverandøren fremsender faktura, der omfatter produkter, som endnu ikke er leveret, gælder betalingsfristen fra det tidspunkt, leverandøren har leveret produkterne.</w:t>
      </w:r>
      <w:r w:rsidR="00D23459" w:rsidRPr="00C726BF">
        <w:t xml:space="preserve"> </w:t>
      </w:r>
    </w:p>
    <w:p w14:paraId="4E962515" w14:textId="77777777" w:rsidR="00F704F4" w:rsidRDefault="00C33ED3" w:rsidP="00F00B45">
      <w:pPr>
        <w:pStyle w:val="Overskrift1"/>
        <w:spacing w:line="240" w:lineRule="auto"/>
      </w:pPr>
      <w:bookmarkStart w:id="1262" w:name="_Toc12973776"/>
      <w:bookmarkStart w:id="1263" w:name="_Toc130209683"/>
      <w:bookmarkStart w:id="1264" w:name="_Toc130805051"/>
      <w:bookmarkStart w:id="1265" w:name="_Toc130982220"/>
      <w:bookmarkStart w:id="1266" w:name="_Toc435542512"/>
      <w:bookmarkStart w:id="1267" w:name="_Toc230697219"/>
      <w:r w:rsidRPr="003B512C">
        <w:t>Statistik</w:t>
      </w:r>
      <w:bookmarkEnd w:id="1262"/>
      <w:bookmarkEnd w:id="1263"/>
      <w:bookmarkEnd w:id="1264"/>
      <w:bookmarkEnd w:id="1265"/>
      <w:bookmarkEnd w:id="1267"/>
      <w:r w:rsidR="00C15CB1">
        <w:t xml:space="preserve"> </w:t>
      </w:r>
    </w:p>
    <w:p w14:paraId="71196ED1" w14:textId="77777777" w:rsidR="00700C7B" w:rsidRPr="00FA7E6F" w:rsidRDefault="00CF710A" w:rsidP="00F00B45">
      <w:pPr>
        <w:spacing w:line="240" w:lineRule="auto"/>
        <w:rPr>
          <w:color w:val="00B050"/>
        </w:rPr>
      </w:pPr>
      <w:r>
        <w:rPr>
          <w:color w:val="00B050"/>
        </w:rPr>
        <w:t>(A</w:t>
      </w:r>
      <w:r w:rsidR="00700C7B" w:rsidRPr="00FA7E6F">
        <w:rPr>
          <w:color w:val="00B050"/>
        </w:rPr>
        <w:t>fhænger af udbudsområde</w:t>
      </w:r>
      <w:r w:rsidR="00762266" w:rsidRPr="00FA7E6F">
        <w:rPr>
          <w:color w:val="00B050"/>
        </w:rPr>
        <w:t>t</w:t>
      </w:r>
      <w:r w:rsidR="00700C7B" w:rsidRPr="00FA7E6F">
        <w:rPr>
          <w:color w:val="00B050"/>
        </w:rPr>
        <w:t xml:space="preserve">, tilføj </w:t>
      </w:r>
      <w:r w:rsidR="00607457" w:rsidRPr="00FA7E6F">
        <w:rPr>
          <w:color w:val="00B050"/>
        </w:rPr>
        <w:t>eksempelvis</w:t>
      </w:r>
      <w:r w:rsidR="00700C7B" w:rsidRPr="00FA7E6F">
        <w:rPr>
          <w:color w:val="00B050"/>
        </w:rPr>
        <w:t xml:space="preserve"> indholdet af offentlighedslovens §</w:t>
      </w:r>
      <w:r w:rsidR="00762266" w:rsidRPr="00FA7E6F">
        <w:rPr>
          <w:color w:val="00B050"/>
        </w:rPr>
        <w:t xml:space="preserve"> </w:t>
      </w:r>
      <w:r w:rsidR="00700C7B" w:rsidRPr="00FA7E6F">
        <w:rPr>
          <w:color w:val="00B050"/>
        </w:rPr>
        <w:t>6)</w:t>
      </w:r>
      <w:bookmarkEnd w:id="1266"/>
    </w:p>
    <w:p w14:paraId="77BD401C" w14:textId="004499EC" w:rsidR="00C33ED3" w:rsidRPr="003B512C" w:rsidRDefault="00E60E55" w:rsidP="00F00B45">
      <w:pPr>
        <w:spacing w:line="240" w:lineRule="auto"/>
      </w:pPr>
      <w:r w:rsidRPr="00E60E55">
        <w:t>Leverandøren skal på anmodning inden</w:t>
      </w:r>
      <w:r w:rsidR="00F36F31" w:rsidRPr="00D82655">
        <w:rPr>
          <w:color w:val="000000" w:themeColor="text1"/>
        </w:rPr>
        <w:t>, inden 30 dage,</w:t>
      </w:r>
      <w:r w:rsidRPr="00E60E55">
        <w:t xml:space="preserve"> levere statistisk materiale indeholdende detaljerede oplysninger om </w:t>
      </w:r>
      <w:r w:rsidR="00F36F31" w:rsidRPr="00122544">
        <w:rPr>
          <w:rFonts w:eastAsia="Malgun Gothic Semilight"/>
          <w:color w:val="FF0000"/>
        </w:rPr>
        <w:t xml:space="preserve">[Tilpasses efter behov: varenavn, varenummer, mængde, enhed, pris, bestillende institution (EAN nr.), omfanget af miljøcertificerede ydelser e-ordrer genereret i ordregivers e-handelssystem og andre bestillingsmetoder]. </w:t>
      </w:r>
      <w:r w:rsidR="00F36F31" w:rsidRPr="00122544">
        <w:rPr>
          <w:rFonts w:eastAsia="Malgun Gothic Semilight"/>
        </w:rPr>
        <w:t>Ordregiver kan ikke anmode om statistik mere end fire gange om året.</w:t>
      </w:r>
      <w:r w:rsidR="00F36F31" w:rsidRPr="003B512C" w:rsidDel="00F36F31">
        <w:rPr>
          <w:rFonts w:cs="Arial"/>
          <w:color w:val="FF0000"/>
        </w:rPr>
        <w:t xml:space="preserve"> </w:t>
      </w:r>
    </w:p>
    <w:p w14:paraId="32515980" w14:textId="77777777" w:rsidR="00C33ED3" w:rsidRPr="003B512C" w:rsidRDefault="00E60E55" w:rsidP="00F00B45">
      <w:pPr>
        <w:spacing w:line="240" w:lineRule="auto"/>
      </w:pPr>
      <w:r w:rsidRPr="00E60E55">
        <w:t>Statistikken skal udarbejdes efter ordregivers anvisninger</w:t>
      </w:r>
      <w:r w:rsidR="00607457">
        <w:t>,</w:t>
      </w:r>
      <w:r w:rsidRPr="00E60E55">
        <w:t xml:space="preserve"> i Excel-format og skal fremsendes elektronisk til ordregiver.</w:t>
      </w:r>
    </w:p>
    <w:p w14:paraId="75E3498E" w14:textId="1F46FE47" w:rsidR="00C33ED3" w:rsidRPr="00EF3651" w:rsidRDefault="00E60E55" w:rsidP="00F00B45">
      <w:pPr>
        <w:spacing w:line="240" w:lineRule="auto"/>
      </w:pPr>
      <w:r w:rsidRPr="00E60E55">
        <w:t xml:space="preserve">Manglende indsendelse af efterspurgt statistik i forbindelse med </w:t>
      </w:r>
      <w:r w:rsidR="00C85B44">
        <w:t>aftal</w:t>
      </w:r>
      <w:r w:rsidR="00ED07DC">
        <w:t>ens</w:t>
      </w:r>
      <w:r w:rsidRPr="00E60E55">
        <w:t xml:space="preserve"> udløb kan gøre leverandøren inhabil i genudbud af </w:t>
      </w:r>
      <w:r w:rsidR="00C85B44">
        <w:t>aftal</w:t>
      </w:r>
      <w:r w:rsidR="006F21A3">
        <w:t>en</w:t>
      </w:r>
      <w:r w:rsidRPr="00E60E55">
        <w:t>, da leverandøren kan være</w:t>
      </w:r>
      <w:r w:rsidR="00C33ED3">
        <w:rPr>
          <w:rFonts w:cs="Arial"/>
        </w:rPr>
        <w:t xml:space="preserve"> i</w:t>
      </w:r>
      <w:r w:rsidRPr="00E60E55">
        <w:t xml:space="preserve"> besiddelse af oplysninger, som kan give en konkurrencemæssig fordel i forhold til øvrige </w:t>
      </w:r>
      <w:r w:rsidR="000E5D31">
        <w:t>tilbudsgiver</w:t>
      </w:r>
      <w:r w:rsidRPr="00E60E55">
        <w:t>e.</w:t>
      </w:r>
    </w:p>
    <w:p w14:paraId="2B89C66C" w14:textId="77777777" w:rsidR="008D23E4" w:rsidRDefault="002F1F79" w:rsidP="00F00B45">
      <w:pPr>
        <w:pStyle w:val="Overskrift1"/>
        <w:spacing w:line="240" w:lineRule="auto"/>
      </w:pPr>
      <w:bookmarkStart w:id="1268" w:name="_Ref419787546"/>
      <w:bookmarkStart w:id="1269" w:name="_Ref419787573"/>
      <w:bookmarkStart w:id="1270" w:name="_Toc437866908"/>
      <w:bookmarkStart w:id="1271" w:name="_Toc435542513"/>
      <w:bookmarkStart w:id="1272" w:name="_Toc12973777"/>
      <w:bookmarkStart w:id="1273" w:name="_Toc130209684"/>
      <w:bookmarkStart w:id="1274" w:name="_Toc130805052"/>
      <w:bookmarkStart w:id="1275" w:name="_Toc130982221"/>
      <w:bookmarkStart w:id="1276" w:name="_Toc230697220"/>
      <w:r>
        <w:lastRenderedPageBreak/>
        <w:t>M</w:t>
      </w:r>
      <w:r w:rsidR="00C33ED3" w:rsidRPr="003B512C">
        <w:t>isligholdelse</w:t>
      </w:r>
      <w:bookmarkEnd w:id="1268"/>
      <w:bookmarkEnd w:id="1269"/>
      <w:bookmarkEnd w:id="1270"/>
      <w:bookmarkEnd w:id="1271"/>
      <w:bookmarkEnd w:id="1272"/>
      <w:bookmarkEnd w:id="1273"/>
      <w:bookmarkEnd w:id="1274"/>
      <w:bookmarkEnd w:id="1275"/>
      <w:bookmarkEnd w:id="1276"/>
    </w:p>
    <w:p w14:paraId="60921082" w14:textId="77777777" w:rsidR="00371E55" w:rsidRPr="00371E55" w:rsidRDefault="00FB34E2" w:rsidP="00F00B45">
      <w:pPr>
        <w:pStyle w:val="Overskrift2"/>
        <w:spacing w:line="240" w:lineRule="auto"/>
      </w:pPr>
      <w:bookmarkStart w:id="1277" w:name="_Toc12973778"/>
      <w:bookmarkStart w:id="1278" w:name="_Toc130209685"/>
      <w:bookmarkStart w:id="1279" w:name="_Toc130982222"/>
      <w:bookmarkStart w:id="1280" w:name="_Toc230697221"/>
      <w:r>
        <w:t>Generelt</w:t>
      </w:r>
      <w:bookmarkEnd w:id="1277"/>
      <w:bookmarkEnd w:id="1278"/>
      <w:bookmarkEnd w:id="1279"/>
      <w:bookmarkEnd w:id="1280"/>
    </w:p>
    <w:p w14:paraId="5E903E17" w14:textId="0195A391" w:rsidR="003B2B46" w:rsidRPr="008F073F" w:rsidRDefault="003B2B46" w:rsidP="00F00B45">
      <w:pPr>
        <w:spacing w:line="240" w:lineRule="auto"/>
      </w:pPr>
      <w:bookmarkStart w:id="1281" w:name="_Toc507595201"/>
      <w:r w:rsidRPr="00122544">
        <w:rPr>
          <w:rFonts w:eastAsia="Malgun Gothic Semilight"/>
        </w:rPr>
        <w:t>Dansk rets almindelige regler, herunder købelovens (lovbekendtgørelse nr. 140 af 17. februar 2014) regler, finder anvendelse ved leverandørers misligholdelse medmindre andet følger denne aftale.</w:t>
      </w:r>
    </w:p>
    <w:p w14:paraId="0BBF4446" w14:textId="77777777" w:rsidR="00AF2DF6" w:rsidRPr="00122544" w:rsidRDefault="00AF2DF6" w:rsidP="00AF2DF6">
      <w:pPr>
        <w:pStyle w:val="Overskrift2"/>
      </w:pPr>
      <w:bookmarkStart w:id="1282" w:name="_Toc6923281"/>
      <w:bookmarkStart w:id="1283" w:name="_Toc6924517"/>
      <w:bookmarkStart w:id="1284" w:name="_Toc6924675"/>
      <w:bookmarkStart w:id="1285" w:name="_Toc12865406"/>
      <w:bookmarkStart w:id="1286" w:name="_Toc130209686"/>
      <w:bookmarkStart w:id="1287" w:name="_Toc130982223"/>
      <w:bookmarkStart w:id="1288" w:name="_Toc12973780"/>
      <w:bookmarkStart w:id="1289" w:name="_Toc507595202"/>
      <w:bookmarkStart w:id="1290" w:name="_Toc230697222"/>
      <w:bookmarkEnd w:id="1281"/>
      <w:r w:rsidRPr="00122544">
        <w:t>Forsinkelse af enkelte ordrer</w:t>
      </w:r>
      <w:bookmarkEnd w:id="1282"/>
      <w:bookmarkEnd w:id="1283"/>
      <w:bookmarkEnd w:id="1284"/>
      <w:bookmarkEnd w:id="1285"/>
      <w:bookmarkEnd w:id="1286"/>
      <w:bookmarkEnd w:id="1287"/>
      <w:bookmarkEnd w:id="1290"/>
    </w:p>
    <w:p w14:paraId="43AAF132" w14:textId="77777777" w:rsidR="00AF2DF6" w:rsidRPr="00122544" w:rsidRDefault="00AF2DF6" w:rsidP="00AF2DF6">
      <w:pPr>
        <w:rPr>
          <w:rFonts w:eastAsia="Malgun Gothic Semilight"/>
        </w:rPr>
      </w:pPr>
      <w:r w:rsidRPr="00122544">
        <w:rPr>
          <w:rFonts w:eastAsia="Malgun Gothic Semilight"/>
        </w:rPr>
        <w:t>Såfremt leverandøren ikke leverer rettidigt, foreligger der forsinkelse. Dette gælder, uanset om det er hele ordren, der er forsinket, eller blot en del heraf.</w:t>
      </w:r>
    </w:p>
    <w:p w14:paraId="0FF3D4BF" w14:textId="77777777" w:rsidR="00AF2DF6" w:rsidRPr="00122544" w:rsidRDefault="00AF2DF6" w:rsidP="00AF2DF6">
      <w:pPr>
        <w:rPr>
          <w:rFonts w:eastAsia="Malgun Gothic Semilight"/>
        </w:rPr>
      </w:pPr>
      <w:r w:rsidRPr="00122544">
        <w:rPr>
          <w:rFonts w:eastAsia="Malgun Gothic Semilight"/>
        </w:rPr>
        <w:t>Ordregiver skal afgive skriftlig reklamation indenfor rimelig tid, efter ordregiver har konstateret, at der er indtrådt forsinkelse for at kunne gøre misligholdelsesbeføjelser gældende.</w:t>
      </w:r>
    </w:p>
    <w:p w14:paraId="1835651A" w14:textId="77777777" w:rsidR="00AF2DF6" w:rsidRPr="00122544" w:rsidRDefault="00AF2DF6" w:rsidP="00AF2DF6">
      <w:pPr>
        <w:rPr>
          <w:rFonts w:eastAsia="Malgun Gothic Semilight"/>
        </w:rPr>
      </w:pPr>
      <w:r w:rsidRPr="00122544">
        <w:rPr>
          <w:rFonts w:eastAsia="Malgun Gothic Semilight"/>
        </w:rPr>
        <w:t>Ordregiver er efter eget valg berettiget til at fastholde eller hæve den pågældende ordre helt eller delvist med øjeblikkelig virkning, uanset forsinkelsens varighed. Hæves ordren helt eller delvist, er ordregiver berettiget til at foretage dækningskøb for leverandørens regning</w:t>
      </w:r>
      <w:r>
        <w:rPr>
          <w:rFonts w:eastAsia="Malgun Gothic Semilight"/>
        </w:rPr>
        <w:t xml:space="preserve"> (den reelle merpris)</w:t>
      </w:r>
      <w:r w:rsidRPr="00122544">
        <w:rPr>
          <w:rFonts w:eastAsia="Malgun Gothic Semilight"/>
        </w:rPr>
        <w:t xml:space="preserve">. </w:t>
      </w:r>
    </w:p>
    <w:p w14:paraId="53745562" w14:textId="77777777" w:rsidR="00AF2DF6" w:rsidRPr="00122544" w:rsidRDefault="00AF2DF6" w:rsidP="00AF2DF6">
      <w:pPr>
        <w:rPr>
          <w:rFonts w:eastAsia="Malgun Gothic Semilight"/>
        </w:rPr>
      </w:pPr>
      <w:r w:rsidRPr="00122544">
        <w:rPr>
          <w:rFonts w:eastAsia="Malgun Gothic Semilight"/>
        </w:rPr>
        <w:t>Hvis leverandøren må forudse en forsinkelse, skal leverandøren straks give meddelelse til ordregiver herom. Leverandøren skal i meddelelsen oplyse årsag til forsinkelsen og forventet varighed af forsinkelsen. Der aftales ny leveringstermin på baggrund heraf, medmindre ordregiver vælger at ophæve ordren.</w:t>
      </w:r>
    </w:p>
    <w:p w14:paraId="44618CCB" w14:textId="77777777" w:rsidR="00371E55" w:rsidRPr="00371E55" w:rsidRDefault="00371E55" w:rsidP="00F00B45">
      <w:pPr>
        <w:pStyle w:val="Overskrift2"/>
        <w:spacing w:line="240" w:lineRule="auto"/>
      </w:pPr>
      <w:bookmarkStart w:id="1291" w:name="_Toc130209687"/>
      <w:bookmarkStart w:id="1292" w:name="_Toc130982224"/>
      <w:bookmarkStart w:id="1293" w:name="_Toc230697223"/>
      <w:r w:rsidRPr="00371E55">
        <w:t>Mangler</w:t>
      </w:r>
      <w:bookmarkEnd w:id="1288"/>
      <w:bookmarkEnd w:id="1291"/>
      <w:bookmarkEnd w:id="1292"/>
      <w:bookmarkEnd w:id="1293"/>
      <w:r w:rsidRPr="00371E55">
        <w:t xml:space="preserve"> </w:t>
      </w:r>
      <w:bookmarkEnd w:id="1289"/>
    </w:p>
    <w:p w14:paraId="6D632421" w14:textId="77777777" w:rsidR="00371E55" w:rsidRPr="00947C31" w:rsidRDefault="00371E55" w:rsidP="00F00B45">
      <w:pPr>
        <w:pStyle w:val="Overskrift3"/>
        <w:spacing w:line="240" w:lineRule="auto"/>
      </w:pPr>
      <w:bookmarkStart w:id="1294" w:name="_Toc12973781"/>
      <w:bookmarkStart w:id="1295" w:name="_Toc130209688"/>
      <w:bookmarkStart w:id="1296" w:name="_Toc130982225"/>
      <w:r w:rsidRPr="00947C31">
        <w:t>Faktiske mangler</w:t>
      </w:r>
      <w:bookmarkEnd w:id="1294"/>
      <w:bookmarkEnd w:id="1295"/>
      <w:bookmarkEnd w:id="1296"/>
      <w:r w:rsidRPr="00947C31">
        <w:t xml:space="preserve"> </w:t>
      </w:r>
    </w:p>
    <w:p w14:paraId="4F832CC5" w14:textId="6D83D410" w:rsidR="00097E72" w:rsidRPr="00122544" w:rsidRDefault="00097E72" w:rsidP="00097E72">
      <w:pPr>
        <w:rPr>
          <w:rFonts w:eastAsia="Malgun Gothic Semilight"/>
        </w:rPr>
      </w:pPr>
      <w:bookmarkStart w:id="1297" w:name="_Toc12973782"/>
      <w:r w:rsidRPr="00122544">
        <w:rPr>
          <w:rFonts w:eastAsia="Malgun Gothic Semilight"/>
        </w:rPr>
        <w:t>Der foreligger en mangel ved en leverance, hvis det leverede eller dele heraf ikke opfylder de i aftalen anførte krav, eller såfremt leverancen ikke svarer til, hvad ordregiver med rette kunne forvente. Dette gælder både med hensyn til krav til de bestilte produkter samt deres mærkning og emballering.</w:t>
      </w:r>
    </w:p>
    <w:p w14:paraId="76596764" w14:textId="77777777" w:rsidR="00097E72" w:rsidRPr="00122544" w:rsidRDefault="00097E72" w:rsidP="00097E72">
      <w:pPr>
        <w:rPr>
          <w:rFonts w:eastAsia="Malgun Gothic Semilight"/>
        </w:rPr>
      </w:pPr>
      <w:r w:rsidRPr="00122544">
        <w:rPr>
          <w:rFonts w:eastAsia="Malgun Gothic Semilight"/>
        </w:rPr>
        <w:t>Ordregiver skal afgive skriftlig reklamation indenfor rimelig tid, efter at ordregiver har konstateret, at det leverede er mangelfuldt, for at kunne gøre misligholdelsesbeføjelser gældende.</w:t>
      </w:r>
    </w:p>
    <w:p w14:paraId="5EE061C2" w14:textId="756B4898" w:rsidR="00097E72" w:rsidRDefault="00097E72" w:rsidP="00097E72">
      <w:pPr>
        <w:rPr>
          <w:rFonts w:eastAsia="Malgun Gothic Semilight"/>
        </w:rPr>
      </w:pPr>
      <w:r w:rsidRPr="00122544">
        <w:rPr>
          <w:rFonts w:eastAsia="Malgun Gothic Semilight"/>
        </w:rPr>
        <w:t xml:space="preserve">Hvis ordregiver i en eller flere situationer undlader at påtale, at leverandøren misligholder aftalen, medfører dette ikke, at ordregiver mister sine misligholdelsesbeføjelser ved lignende situationer for fremtiden. </w:t>
      </w:r>
    </w:p>
    <w:p w14:paraId="121EBA6D" w14:textId="77777777" w:rsidR="00371E55" w:rsidRPr="003F6404" w:rsidRDefault="00371E55" w:rsidP="00F00B45">
      <w:pPr>
        <w:pStyle w:val="Overskrift3"/>
        <w:spacing w:line="240" w:lineRule="auto"/>
      </w:pPr>
      <w:bookmarkStart w:id="1298" w:name="_Toc130209689"/>
      <w:bookmarkStart w:id="1299" w:name="_Toc130982226"/>
      <w:r w:rsidRPr="003F6404">
        <w:lastRenderedPageBreak/>
        <w:t>Retlige mangler</w:t>
      </w:r>
      <w:bookmarkEnd w:id="1297"/>
      <w:bookmarkEnd w:id="1298"/>
      <w:bookmarkEnd w:id="1299"/>
    </w:p>
    <w:p w14:paraId="3FE2AEB4" w14:textId="77777777" w:rsidR="0091172E" w:rsidRPr="00741386" w:rsidRDefault="0091172E" w:rsidP="00F00B45">
      <w:pPr>
        <w:spacing w:line="240" w:lineRule="auto"/>
      </w:pPr>
      <w:r w:rsidRPr="00741386">
        <w:t>Leverandøren inde</w:t>
      </w:r>
      <w:r>
        <w:t>står for, at l</w:t>
      </w:r>
      <w:r w:rsidRPr="00741386">
        <w:t>everandørens ydelser ikke krænker tredjemands rettigheder, herunder ejendomsrettigheder, pa</w:t>
      </w:r>
      <w:r>
        <w:t>tenter eller ophavsrettigheder.</w:t>
      </w:r>
    </w:p>
    <w:p w14:paraId="765517B0" w14:textId="77777777" w:rsidR="0091172E" w:rsidRPr="00741386" w:rsidRDefault="0091172E" w:rsidP="00F00B45">
      <w:pPr>
        <w:spacing w:line="240" w:lineRule="auto"/>
      </w:pPr>
      <w:r w:rsidRPr="00741386">
        <w:t xml:space="preserve">Rejser tredjemand krav mod </w:t>
      </w:r>
      <w:r>
        <w:t>ordregiver</w:t>
      </w:r>
      <w:r w:rsidRPr="00741386">
        <w:t xml:space="preserve"> med påstand om retskrænkelse, skal </w:t>
      </w:r>
      <w:r>
        <w:t>ordregiver give l</w:t>
      </w:r>
      <w:r w:rsidRPr="00741386">
        <w:t>everandøren skriftlig meddelelse herom. Leverandøren overtager herefter sagen og samtlige hermed forbundne omkostninger</w:t>
      </w:r>
      <w:r>
        <w:t>. Leverandøren</w:t>
      </w:r>
      <w:r w:rsidRPr="00741386">
        <w:t xml:space="preserve"> er pligtig i enhver hensee</w:t>
      </w:r>
      <w:r>
        <w:t xml:space="preserve">nde at holde ordregiver skadesløs. </w:t>
      </w:r>
    </w:p>
    <w:p w14:paraId="77E634EE" w14:textId="77777777" w:rsidR="00750D0A" w:rsidRPr="008F4981" w:rsidRDefault="00750D0A" w:rsidP="00750D0A">
      <w:r w:rsidRPr="00741386">
        <w:t>Hvis t</w:t>
      </w:r>
      <w:r>
        <w:t>redjemands rettigheder hindrer l</w:t>
      </w:r>
      <w:r w:rsidRPr="00741386">
        <w:t xml:space="preserve">everandørens opfyldelse af </w:t>
      </w:r>
      <w:r>
        <w:t>kontrakten</w:t>
      </w:r>
      <w:r w:rsidRPr="00741386">
        <w:t xml:space="preserve"> i et omfang, som er væsentligt og/eller byrdefuldt for </w:t>
      </w:r>
      <w:r>
        <w:t>ordregiver</w:t>
      </w:r>
      <w:r w:rsidRPr="00741386">
        <w:t xml:space="preserve">, er </w:t>
      </w:r>
      <w:r>
        <w:t>ordregiver</w:t>
      </w:r>
      <w:r w:rsidRPr="00741386">
        <w:t xml:space="preserve"> efter forudgående skriftligt varsel berettiget til at hæve </w:t>
      </w:r>
      <w:r>
        <w:t>kontrakten med omgående virkning, og l</w:t>
      </w:r>
      <w:r w:rsidRPr="00741386">
        <w:t xml:space="preserve">everandøren vil herefter blive erstatningsansvarlig for det tab, </w:t>
      </w:r>
      <w:r>
        <w:t>ordregiver</w:t>
      </w:r>
      <w:r w:rsidRPr="00741386">
        <w:t xml:space="preserve"> lider som følge af denne ophævelse.</w:t>
      </w:r>
    </w:p>
    <w:p w14:paraId="3384302C" w14:textId="77777777" w:rsidR="00371E55" w:rsidRPr="002862EB" w:rsidRDefault="00371E55" w:rsidP="00F00B45">
      <w:pPr>
        <w:pStyle w:val="Overskrift3"/>
        <w:spacing w:line="240" w:lineRule="auto"/>
      </w:pPr>
      <w:bookmarkStart w:id="1300" w:name="_Toc130208586"/>
      <w:bookmarkStart w:id="1301" w:name="_Toc130208858"/>
      <w:bookmarkStart w:id="1302" w:name="_Toc130209462"/>
      <w:bookmarkStart w:id="1303" w:name="_Toc130209690"/>
      <w:bookmarkStart w:id="1304" w:name="_Toc130981921"/>
      <w:bookmarkStart w:id="1305" w:name="_Toc130982227"/>
      <w:bookmarkStart w:id="1306" w:name="_Toc12973783"/>
      <w:bookmarkStart w:id="1307" w:name="_Toc130209691"/>
      <w:bookmarkStart w:id="1308" w:name="_Toc130982228"/>
      <w:bookmarkEnd w:id="1300"/>
      <w:bookmarkEnd w:id="1301"/>
      <w:bookmarkEnd w:id="1302"/>
      <w:bookmarkEnd w:id="1303"/>
      <w:bookmarkEnd w:id="1304"/>
      <w:bookmarkEnd w:id="1305"/>
      <w:r w:rsidRPr="002862EB">
        <w:t>Øvrige mangler</w:t>
      </w:r>
      <w:bookmarkEnd w:id="1306"/>
      <w:bookmarkEnd w:id="1307"/>
      <w:bookmarkEnd w:id="1308"/>
    </w:p>
    <w:p w14:paraId="7138D8C1" w14:textId="77777777" w:rsidR="002862EB" w:rsidRDefault="002862EB" w:rsidP="00F00B45">
      <w:pPr>
        <w:spacing w:line="240" w:lineRule="auto"/>
        <w:rPr>
          <w:color w:val="00B050"/>
        </w:rPr>
      </w:pPr>
      <w:r>
        <w:rPr>
          <w:color w:val="00B050"/>
        </w:rPr>
        <w:t>(Slettes hvis ikke relevant)</w:t>
      </w:r>
    </w:p>
    <w:p w14:paraId="2CE05CF9" w14:textId="5120CC35" w:rsidR="00371E55" w:rsidRDefault="00371E55" w:rsidP="00F00B45">
      <w:pPr>
        <w:spacing w:line="240" w:lineRule="auto"/>
        <w:rPr>
          <w:color w:val="00B050"/>
        </w:rPr>
      </w:pPr>
      <w:r w:rsidRPr="0091053F">
        <w:t>Der foreligger en misligholdelse, såfremt Leverandøren ikke loyalt søger forbruget placeret på tilbudslisten.</w:t>
      </w:r>
    </w:p>
    <w:p w14:paraId="28E0BA0A" w14:textId="77777777" w:rsidR="00CC0642" w:rsidRPr="00362F9B" w:rsidRDefault="00CC0642" w:rsidP="00CC0642">
      <w:pPr>
        <w:rPr>
          <w:color w:val="00B050"/>
        </w:rPr>
      </w:pPr>
      <w:r w:rsidRPr="00EB2CBF">
        <w:t>Ligeledes foreligger der en misligholdelse, hvis e-katalog ikke fremsendes i korrekt format eller ikke stemmer over</w:t>
      </w:r>
      <w:r>
        <w:t>ens med Leverandørens tilbud.</w:t>
      </w:r>
    </w:p>
    <w:p w14:paraId="0811818A" w14:textId="77777777" w:rsidR="004C3952" w:rsidRPr="00122544" w:rsidRDefault="004C3952" w:rsidP="004C3952">
      <w:pPr>
        <w:pStyle w:val="Overskrift3"/>
        <w:spacing w:before="320" w:line="240" w:lineRule="auto"/>
        <w:jc w:val="left"/>
        <w:rPr>
          <w:rFonts w:eastAsia="Malgun Gothic Semilight"/>
        </w:rPr>
      </w:pPr>
      <w:bookmarkStart w:id="1309" w:name="_Toc6922683"/>
      <w:bookmarkStart w:id="1310" w:name="_Toc6923285"/>
      <w:bookmarkStart w:id="1311" w:name="_Toc6924521"/>
      <w:bookmarkStart w:id="1312" w:name="_Toc6924679"/>
      <w:bookmarkStart w:id="1313" w:name="_Ref10728886"/>
      <w:bookmarkStart w:id="1314" w:name="_Ref10728897"/>
      <w:bookmarkStart w:id="1315" w:name="_Toc12865411"/>
      <w:bookmarkStart w:id="1316" w:name="_Toc130209692"/>
      <w:bookmarkStart w:id="1317" w:name="_Toc130982229"/>
      <w:bookmarkStart w:id="1318" w:name="_Toc507595204"/>
      <w:bookmarkStart w:id="1319" w:name="_Toc12973786"/>
      <w:r w:rsidRPr="00122544">
        <w:rPr>
          <w:rFonts w:eastAsia="Malgun Gothic Semilight"/>
        </w:rPr>
        <w:t>Afhjælpning og omlevering</w:t>
      </w:r>
      <w:bookmarkEnd w:id="1309"/>
      <w:bookmarkEnd w:id="1310"/>
      <w:bookmarkEnd w:id="1311"/>
      <w:bookmarkEnd w:id="1312"/>
      <w:bookmarkEnd w:id="1313"/>
      <w:bookmarkEnd w:id="1314"/>
      <w:bookmarkEnd w:id="1315"/>
      <w:bookmarkEnd w:id="1316"/>
      <w:bookmarkEnd w:id="1317"/>
    </w:p>
    <w:p w14:paraId="22A34F52" w14:textId="77777777" w:rsidR="004C3952" w:rsidRPr="00122544" w:rsidRDefault="004C3952" w:rsidP="004C3952">
      <w:pPr>
        <w:rPr>
          <w:rFonts w:eastAsia="Malgun Gothic Semilight"/>
        </w:rPr>
      </w:pPr>
      <w:r w:rsidRPr="00122544">
        <w:rPr>
          <w:rFonts w:eastAsia="Malgun Gothic Semilight"/>
        </w:rPr>
        <w:t xml:space="preserve">Leverandøren har i </w:t>
      </w:r>
      <w:r w:rsidRPr="003E75B2">
        <w:rPr>
          <w:rFonts w:eastAsia="Malgun Gothic Semilight"/>
          <w:color w:val="FF0000"/>
        </w:rPr>
        <w:t>[XX]</w:t>
      </w:r>
      <w:r w:rsidRPr="00122544">
        <w:rPr>
          <w:rFonts w:eastAsia="Malgun Gothic Semilight"/>
        </w:rPr>
        <w:t xml:space="preserve"> måneder fra leveringstidspunktet ret og pligt til at yde vederlagsfri afhjælpning af mangler. Leverandørens afhjælpning skal være afsluttet senest </w:t>
      </w:r>
      <w:r w:rsidRPr="00122544">
        <w:rPr>
          <w:rFonts w:eastAsia="Malgun Gothic Semilight"/>
          <w:color w:val="FF0000"/>
        </w:rPr>
        <w:t>[indsæt antal]</w:t>
      </w:r>
      <w:r w:rsidRPr="00122544">
        <w:rPr>
          <w:rFonts w:eastAsia="Malgun Gothic Semilight"/>
        </w:rPr>
        <w:t xml:space="preserve"> dage efter modtagelse af ordregivers reklamation.</w:t>
      </w:r>
    </w:p>
    <w:p w14:paraId="6E26BB80" w14:textId="77777777" w:rsidR="004C3952" w:rsidRPr="00122544" w:rsidRDefault="004C3952" w:rsidP="004C3952">
      <w:pPr>
        <w:rPr>
          <w:rFonts w:eastAsia="Malgun Gothic Semilight"/>
        </w:rPr>
      </w:pPr>
      <w:r w:rsidRPr="00122544">
        <w:rPr>
          <w:rFonts w:eastAsia="Malgun Gothic Semilight"/>
        </w:rPr>
        <w:t xml:space="preserve">Leverandøren kan, i stedet for at foretage afhjælpning, vælge at levere andre tilsvarende varer til erstatning for de mangelfulde varer (omlevering). Omlevering skal foretages senest </w:t>
      </w:r>
      <w:r w:rsidRPr="00122544">
        <w:rPr>
          <w:rFonts w:eastAsia="Malgun Gothic Semilight"/>
          <w:color w:val="FF0000"/>
        </w:rPr>
        <w:t>[indsæt antal]</w:t>
      </w:r>
      <w:r w:rsidRPr="00122544">
        <w:rPr>
          <w:rFonts w:eastAsia="Malgun Gothic Semilight"/>
        </w:rPr>
        <w:t xml:space="preserve"> dage efter, at ordregivers reklamation er modtaget af leverandøren.</w:t>
      </w:r>
    </w:p>
    <w:p w14:paraId="5EF41EF9" w14:textId="77777777" w:rsidR="004C3952" w:rsidRPr="00122544" w:rsidRDefault="004C3952" w:rsidP="004C3952">
      <w:pPr>
        <w:rPr>
          <w:rFonts w:eastAsia="Malgun Gothic Semilight"/>
        </w:rPr>
      </w:pPr>
      <w:r w:rsidRPr="00122544">
        <w:rPr>
          <w:rFonts w:eastAsia="Malgun Gothic Semilight"/>
        </w:rPr>
        <w:t>Leverandøren afholder samtlige omkostninger i forbindelse med afhjælpning og omlevering. Dette gælder også, såfremt ordregiveren og leverandøren bliver enige om at lade tredjemand foretage afhjælpningen. Hvis leverandøren tilkaldes til afhjælpning af mangler, der skyldes forhold, som ordregiver bærer risikoen for, afholder ordregiver dog alle omkostninger.</w:t>
      </w:r>
    </w:p>
    <w:p w14:paraId="565531DD" w14:textId="77777777" w:rsidR="004C3952" w:rsidRPr="00122544" w:rsidRDefault="004C3952" w:rsidP="004C3952">
      <w:pPr>
        <w:rPr>
          <w:rFonts w:eastAsia="Malgun Gothic Semilight"/>
        </w:rPr>
      </w:pPr>
      <w:r w:rsidRPr="00122544">
        <w:rPr>
          <w:rFonts w:eastAsia="Malgun Gothic Semilight"/>
        </w:rPr>
        <w:t xml:space="preserve">Undlader leverandøren, på trods af skriftlig opfordring hertil, at opfylde sine forpligtelser til at foretage afhjælpning eller omlevering, kan ordregiver lade afhjælpning foretage af </w:t>
      </w:r>
      <w:r w:rsidRPr="00122544">
        <w:rPr>
          <w:rFonts w:eastAsia="Malgun Gothic Semilight"/>
        </w:rPr>
        <w:lastRenderedPageBreak/>
        <w:t>tredjemand for leverandørens regning, kræve forholdsmæssigt afslag eller foretage dækningskøb for leverandørens regning.</w:t>
      </w:r>
    </w:p>
    <w:p w14:paraId="1D66CB58" w14:textId="77777777" w:rsidR="004C3952" w:rsidRPr="00122544" w:rsidRDefault="004C3952" w:rsidP="004C3952">
      <w:pPr>
        <w:pStyle w:val="Overskrift3"/>
        <w:spacing w:before="320" w:line="240" w:lineRule="auto"/>
        <w:jc w:val="left"/>
        <w:rPr>
          <w:rFonts w:eastAsia="Malgun Gothic Semilight"/>
        </w:rPr>
      </w:pPr>
      <w:bookmarkStart w:id="1320" w:name="_Toc6922684"/>
      <w:bookmarkStart w:id="1321" w:name="_Toc6923286"/>
      <w:bookmarkStart w:id="1322" w:name="_Toc6924522"/>
      <w:bookmarkStart w:id="1323" w:name="_Toc6924680"/>
      <w:bookmarkStart w:id="1324" w:name="_Toc12865412"/>
      <w:bookmarkStart w:id="1325" w:name="_Toc130209693"/>
      <w:bookmarkStart w:id="1326" w:name="_Toc130982230"/>
      <w:r w:rsidRPr="00122544">
        <w:rPr>
          <w:rFonts w:eastAsia="Malgun Gothic Semilight"/>
        </w:rPr>
        <w:t>Ophævelse af ordre</w:t>
      </w:r>
      <w:bookmarkEnd w:id="1320"/>
      <w:bookmarkEnd w:id="1321"/>
      <w:bookmarkEnd w:id="1322"/>
      <w:bookmarkEnd w:id="1323"/>
      <w:bookmarkEnd w:id="1324"/>
      <w:bookmarkEnd w:id="1325"/>
      <w:bookmarkEnd w:id="1326"/>
    </w:p>
    <w:p w14:paraId="0B93C391" w14:textId="77777777" w:rsidR="004C3952" w:rsidRPr="00122544" w:rsidRDefault="004C3952" w:rsidP="004C3952">
      <w:pPr>
        <w:rPr>
          <w:rFonts w:eastAsia="Malgun Gothic Semilight"/>
        </w:rPr>
      </w:pPr>
      <w:r w:rsidRPr="00122544">
        <w:rPr>
          <w:rFonts w:eastAsia="Malgun Gothic Semilight"/>
        </w:rPr>
        <w:t>Ordregiver kan helt eller delvist hæve en ordre i følgende tilfælde:</w:t>
      </w:r>
    </w:p>
    <w:p w14:paraId="3EC247ED" w14:textId="77DB2D2A" w:rsidR="004C3952" w:rsidRPr="00ED0EE5" w:rsidRDefault="004C3952" w:rsidP="004C3952">
      <w:pPr>
        <w:pStyle w:val="Listeafsnit"/>
        <w:numPr>
          <w:ilvl w:val="0"/>
          <w:numId w:val="8"/>
        </w:numPr>
        <w:spacing w:line="240" w:lineRule="auto"/>
        <w:jc w:val="left"/>
        <w:rPr>
          <w:rFonts w:ascii="Nirmala UI" w:eastAsia="Malgun Gothic Semilight" w:hAnsi="Nirmala UI"/>
        </w:rPr>
      </w:pPr>
      <w:r w:rsidRPr="00ED0EE5">
        <w:rPr>
          <w:rFonts w:ascii="Nirmala UI" w:eastAsia="Malgun Gothic Semilight" w:hAnsi="Nirmala UI"/>
        </w:rPr>
        <w:t xml:space="preserve">Såfremt leverandøren ikke foretager fyldestgørende afhjælpning eller omlevering inden for fristen i pkt. </w:t>
      </w:r>
      <w:r>
        <w:rPr>
          <w:rFonts w:ascii="Nirmala UI" w:eastAsia="Malgun Gothic Semilight" w:hAnsi="Nirmala UI"/>
        </w:rPr>
        <w:fldChar w:fldCharType="begin"/>
      </w:r>
      <w:r>
        <w:rPr>
          <w:rFonts w:ascii="Nirmala UI" w:eastAsia="Malgun Gothic Semilight" w:hAnsi="Nirmala UI"/>
        </w:rPr>
        <w:instrText xml:space="preserve"> REF _Ref10728886 \r </w:instrText>
      </w:r>
      <w:r>
        <w:rPr>
          <w:rFonts w:ascii="Nirmala UI" w:eastAsia="Malgun Gothic Semilight" w:hAnsi="Nirmala UI"/>
        </w:rPr>
        <w:fldChar w:fldCharType="separate"/>
      </w:r>
      <w:r w:rsidR="00D0562D">
        <w:rPr>
          <w:rFonts w:ascii="Nirmala UI" w:eastAsia="Malgun Gothic Semilight" w:hAnsi="Nirmala UI"/>
        </w:rPr>
        <w:t>14.3.4</w:t>
      </w:r>
      <w:r>
        <w:rPr>
          <w:rFonts w:ascii="Nirmala UI" w:eastAsia="Malgun Gothic Semilight" w:hAnsi="Nirmala UI"/>
        </w:rPr>
        <w:fldChar w:fldCharType="end"/>
      </w:r>
      <w:r w:rsidRPr="00ED0EE5">
        <w:rPr>
          <w:rFonts w:ascii="Nirmala UI" w:eastAsia="Malgun Gothic Semilight" w:hAnsi="Nirmala UI"/>
        </w:rPr>
        <w:t>.</w:t>
      </w:r>
    </w:p>
    <w:p w14:paraId="3E4E160E" w14:textId="4C3EB870" w:rsidR="004C3952" w:rsidRPr="00ED0EE5" w:rsidRDefault="004C3952" w:rsidP="004C3952">
      <w:pPr>
        <w:pStyle w:val="Listeafsnit"/>
        <w:numPr>
          <w:ilvl w:val="0"/>
          <w:numId w:val="8"/>
        </w:numPr>
        <w:spacing w:line="240" w:lineRule="auto"/>
        <w:jc w:val="left"/>
        <w:rPr>
          <w:rFonts w:ascii="Nirmala UI" w:eastAsia="Malgun Gothic Semilight" w:hAnsi="Nirmala UI"/>
        </w:rPr>
      </w:pPr>
      <w:r w:rsidRPr="00ED0EE5">
        <w:rPr>
          <w:rFonts w:ascii="Nirmala UI" w:eastAsia="Malgun Gothic Semilight" w:hAnsi="Nirmala UI"/>
        </w:rPr>
        <w:t xml:space="preserve">Såfremt der inden for 24 måneder fra leveringen konstateres en eller flere væsentlige mangler ved leverancen. Ved væsentlige mangler har leverandøren kun ret til at forsøge afhjælpning, jf. pkt. </w:t>
      </w:r>
      <w:r>
        <w:rPr>
          <w:rFonts w:ascii="Nirmala UI" w:eastAsia="Malgun Gothic Semilight" w:hAnsi="Nirmala UI"/>
        </w:rPr>
        <w:fldChar w:fldCharType="begin"/>
      </w:r>
      <w:r>
        <w:rPr>
          <w:rFonts w:ascii="Nirmala UI" w:eastAsia="Malgun Gothic Semilight" w:hAnsi="Nirmala UI"/>
        </w:rPr>
        <w:instrText xml:space="preserve"> REF _Ref10728897 \r </w:instrText>
      </w:r>
      <w:r>
        <w:rPr>
          <w:rFonts w:ascii="Nirmala UI" w:eastAsia="Malgun Gothic Semilight" w:hAnsi="Nirmala UI"/>
        </w:rPr>
        <w:fldChar w:fldCharType="separate"/>
      </w:r>
      <w:r w:rsidR="00D0562D">
        <w:rPr>
          <w:rFonts w:ascii="Nirmala UI" w:eastAsia="Malgun Gothic Semilight" w:hAnsi="Nirmala UI"/>
        </w:rPr>
        <w:t>14.3.4</w:t>
      </w:r>
      <w:r>
        <w:rPr>
          <w:rFonts w:ascii="Nirmala UI" w:eastAsia="Malgun Gothic Semilight" w:hAnsi="Nirmala UI"/>
        </w:rPr>
        <w:fldChar w:fldCharType="end"/>
      </w:r>
      <w:r w:rsidRPr="00ED0EE5">
        <w:rPr>
          <w:rFonts w:ascii="Nirmala UI" w:eastAsia="Malgun Gothic Semilight" w:hAnsi="Nirmala UI"/>
        </w:rPr>
        <w:t>, såfremt ordregiver accepterer dette.</w:t>
      </w:r>
    </w:p>
    <w:p w14:paraId="54B0F173" w14:textId="33437874" w:rsidR="004C3952" w:rsidRPr="00ED0EE5" w:rsidRDefault="004C3952" w:rsidP="004C3952">
      <w:pPr>
        <w:pStyle w:val="Listeafsnit"/>
        <w:numPr>
          <w:ilvl w:val="0"/>
          <w:numId w:val="8"/>
        </w:numPr>
        <w:spacing w:line="240" w:lineRule="auto"/>
        <w:jc w:val="left"/>
        <w:rPr>
          <w:rFonts w:ascii="Nirmala UI" w:eastAsia="Malgun Gothic Semilight" w:hAnsi="Nirmala UI"/>
        </w:rPr>
      </w:pPr>
      <w:r w:rsidRPr="00ED0EE5">
        <w:rPr>
          <w:rFonts w:ascii="Nirmala UI" w:eastAsia="Malgun Gothic Semilight" w:hAnsi="Nirmala UI"/>
        </w:rPr>
        <w:t>Hvis leverandøren i øvrigt væsentligt misligholder sine forpligtelser i medfør af aftalen i forhold til én bestemt ordre.</w:t>
      </w:r>
    </w:p>
    <w:p w14:paraId="232BA4DE" w14:textId="108F04D8" w:rsidR="004C3952" w:rsidRDefault="004C3952" w:rsidP="004C3952">
      <w:pPr>
        <w:rPr>
          <w:rFonts w:eastAsia="Malgun Gothic Semilight"/>
        </w:rPr>
      </w:pPr>
      <w:r w:rsidRPr="00122544">
        <w:rPr>
          <w:rFonts w:eastAsia="Malgun Gothic Semilight"/>
        </w:rPr>
        <w:t xml:space="preserve">Hæves en ordre helt eller delvist, er ordregiver berettiget til at foretage dækningskøb for leverandørens regning. </w:t>
      </w:r>
    </w:p>
    <w:p w14:paraId="69333694" w14:textId="5E453232" w:rsidR="00844163" w:rsidRPr="00AE5CE7" w:rsidRDefault="00844163" w:rsidP="00D82655">
      <w:pPr>
        <w:pStyle w:val="Overskrift2"/>
      </w:pPr>
      <w:bookmarkStart w:id="1327" w:name="_Toc128574449"/>
      <w:bookmarkStart w:id="1328" w:name="_Toc128574572"/>
      <w:bookmarkStart w:id="1329" w:name="_Toc130209694"/>
      <w:bookmarkStart w:id="1330" w:name="_Toc130982231"/>
      <w:bookmarkStart w:id="1331" w:name="_Toc230697224"/>
      <w:r w:rsidRPr="00AE5CE7">
        <w:t>Dækningskøb</w:t>
      </w:r>
      <w:bookmarkEnd w:id="1327"/>
      <w:bookmarkEnd w:id="1328"/>
      <w:bookmarkEnd w:id="1329"/>
      <w:bookmarkEnd w:id="1330"/>
      <w:bookmarkEnd w:id="1331"/>
    </w:p>
    <w:p w14:paraId="6CC1C898" w14:textId="77777777" w:rsidR="00844163" w:rsidRDefault="00844163" w:rsidP="00844163">
      <w:pPr>
        <w:rPr>
          <w:rFonts w:eastAsia="Malgun Gothic Semilight"/>
        </w:rPr>
      </w:pPr>
      <w:r>
        <w:rPr>
          <w:rFonts w:eastAsia="Malgun Gothic Semilight"/>
        </w:rPr>
        <w:t xml:space="preserve">Hvor ordregiver er berettiget til at foretage dækningskøb, kan denne erhverve et produkt af samme art og beskaffenhed, </w:t>
      </w:r>
      <w:r w:rsidRPr="00AE5CE7">
        <w:rPr>
          <w:rFonts w:eastAsia="Malgun Gothic Semilight"/>
        </w:rPr>
        <w:t xml:space="preserve">som </w:t>
      </w:r>
      <w:r>
        <w:rPr>
          <w:rFonts w:eastAsia="Malgun Gothic Semilight"/>
        </w:rPr>
        <w:t xml:space="preserve">det produkt, der ydes dækning for. Hvor det ikke er muligt at skaffe et produkt af samme art og beskaffenhed, er ordregiver berettiget til at anskaffe et produkt med minimum samme egenskaber, som det produkt, der ydes dækning for. </w:t>
      </w:r>
      <w:r w:rsidRPr="00AE5CE7">
        <w:rPr>
          <w:rFonts w:eastAsia="Malgun Gothic Semilight"/>
        </w:rPr>
        <w:t xml:space="preserve"> </w:t>
      </w:r>
    </w:p>
    <w:p w14:paraId="59B98EC9" w14:textId="122BE242" w:rsidR="00844163" w:rsidRDefault="00844163" w:rsidP="004C3952">
      <w:pPr>
        <w:rPr>
          <w:rFonts w:eastAsia="Malgun Gothic Semilight"/>
        </w:rPr>
      </w:pPr>
      <w:r w:rsidRPr="00AE5CE7">
        <w:rPr>
          <w:rFonts w:eastAsia="Malgun Gothic Semilight"/>
        </w:rPr>
        <w:t xml:space="preserve">Foretager </w:t>
      </w:r>
      <w:r>
        <w:rPr>
          <w:rFonts w:eastAsia="Malgun Gothic Semilight"/>
        </w:rPr>
        <w:t>ordregiver</w:t>
      </w:r>
      <w:r w:rsidRPr="00AE5CE7">
        <w:rPr>
          <w:rFonts w:eastAsia="Malgun Gothic Semilight"/>
        </w:rPr>
        <w:t xml:space="preserve"> dækningskøb på forsvarlig måde og inden for rimelig tid</w:t>
      </w:r>
      <w:r>
        <w:rPr>
          <w:rFonts w:eastAsia="Malgun Gothic Semilight"/>
        </w:rPr>
        <w:t>,</w:t>
      </w:r>
      <w:r w:rsidRPr="00AE5CE7">
        <w:rPr>
          <w:rFonts w:eastAsia="Malgun Gothic Semilight"/>
        </w:rPr>
        <w:t xml:space="preserve"> </w:t>
      </w:r>
      <w:r>
        <w:rPr>
          <w:rFonts w:eastAsia="Malgun Gothic Semilight"/>
        </w:rPr>
        <w:t>er leverandøren forpligtet til at betale merudgiften for dækningskøbet</w:t>
      </w:r>
      <w:r w:rsidRPr="00AE5CE7">
        <w:rPr>
          <w:rFonts w:eastAsia="Malgun Gothic Semilight"/>
        </w:rPr>
        <w:t>.</w:t>
      </w:r>
    </w:p>
    <w:p w14:paraId="5845CD16" w14:textId="77777777" w:rsidR="00371E55" w:rsidRPr="00F97ADF" w:rsidRDefault="00371E55" w:rsidP="00F00B45">
      <w:pPr>
        <w:pStyle w:val="Overskrift2"/>
        <w:spacing w:line="240" w:lineRule="auto"/>
      </w:pPr>
      <w:bookmarkStart w:id="1332" w:name="_Toc507595203"/>
      <w:bookmarkStart w:id="1333" w:name="_Toc12973789"/>
      <w:bookmarkStart w:id="1334" w:name="_Toc130209695"/>
      <w:bookmarkStart w:id="1335" w:name="_Toc130982232"/>
      <w:bookmarkStart w:id="1336" w:name="_Toc230697225"/>
      <w:bookmarkEnd w:id="1318"/>
      <w:bookmarkEnd w:id="1319"/>
      <w:r w:rsidRPr="00F97ADF">
        <w:t>Bod</w:t>
      </w:r>
      <w:bookmarkEnd w:id="1332"/>
      <w:bookmarkEnd w:id="1333"/>
      <w:bookmarkEnd w:id="1334"/>
      <w:bookmarkEnd w:id="1335"/>
      <w:bookmarkEnd w:id="1336"/>
    </w:p>
    <w:p w14:paraId="08D9AAE6" w14:textId="77777777" w:rsidR="00DF076D" w:rsidRPr="00FA7E6F" w:rsidRDefault="00DF076D" w:rsidP="00D82655">
      <w:pPr>
        <w:spacing w:after="0" w:line="240" w:lineRule="auto"/>
        <w:rPr>
          <w:color w:val="00B050"/>
        </w:rPr>
      </w:pPr>
      <w:r w:rsidRPr="00FA7E6F">
        <w:rPr>
          <w:color w:val="00B050"/>
        </w:rPr>
        <w:t>(Punktet slettes, hvis der ikke anvendes bod)</w:t>
      </w:r>
    </w:p>
    <w:p w14:paraId="217DEE3B" w14:textId="4C19F59A" w:rsidR="00DF076D" w:rsidRDefault="00DF076D" w:rsidP="0018794F">
      <w:pPr>
        <w:spacing w:after="0" w:line="240" w:lineRule="auto"/>
        <w:rPr>
          <w:color w:val="00B050"/>
        </w:rPr>
      </w:pPr>
      <w:r w:rsidRPr="00FA7E6F">
        <w:rPr>
          <w:color w:val="00B050"/>
        </w:rPr>
        <w:t xml:space="preserve">(Overvej nøje, om der skal anvendes bod, da det typisk vil være et fordyrende element. Derudover kræves der mange administrative ressourcer for at håndhæve en bodsbestemmelse. </w:t>
      </w:r>
    </w:p>
    <w:p w14:paraId="1AEFF348" w14:textId="77777777" w:rsidR="0075756B" w:rsidRPr="00FA7E6F" w:rsidRDefault="0075756B" w:rsidP="00D82655">
      <w:pPr>
        <w:spacing w:after="0" w:line="240" w:lineRule="auto"/>
        <w:rPr>
          <w:color w:val="00B050"/>
        </w:rPr>
      </w:pPr>
    </w:p>
    <w:p w14:paraId="77291B81" w14:textId="77777777" w:rsidR="00DF076D" w:rsidRPr="00FA7E6F" w:rsidRDefault="00DF076D" w:rsidP="00F00B45">
      <w:pPr>
        <w:spacing w:line="240" w:lineRule="auto"/>
        <w:rPr>
          <w:color w:val="00B050"/>
        </w:rPr>
      </w:pPr>
      <w:r w:rsidRPr="00FA7E6F">
        <w:rPr>
          <w:color w:val="00B050"/>
        </w:rPr>
        <w:t>Hvis der anvendes bodsbestemmelse, skal den som minimum indeholde følgende punkter:</w:t>
      </w:r>
    </w:p>
    <w:p w14:paraId="7F112E67" w14:textId="5B584099" w:rsidR="00DF076D" w:rsidRPr="00D82655" w:rsidRDefault="00DF076D" w:rsidP="00D82655">
      <w:pPr>
        <w:pStyle w:val="Listeafsnit"/>
        <w:numPr>
          <w:ilvl w:val="0"/>
          <w:numId w:val="9"/>
        </w:numPr>
        <w:spacing w:line="240" w:lineRule="auto"/>
        <w:jc w:val="left"/>
        <w:rPr>
          <w:rFonts w:eastAsia="Malgun Gothic Semilight"/>
          <w:color w:val="00B050"/>
        </w:rPr>
      </w:pPr>
      <w:r w:rsidRPr="00FA7E6F">
        <w:rPr>
          <w:rFonts w:ascii="Nirmala UI" w:hAnsi="Nirmala UI"/>
          <w:color w:val="00B050"/>
        </w:rPr>
        <w:t>Nøjagtig beskrivelse af, hvilke fejl der udløser bod (forsinkelse af enkelte ordrer, fejlfakturering, manglende afhjælpni</w:t>
      </w:r>
      <w:r w:rsidRPr="004F73B6">
        <w:rPr>
          <w:rFonts w:ascii="Nirmala UI" w:hAnsi="Nirmala UI"/>
          <w:color w:val="00B050"/>
        </w:rPr>
        <w:t>ng</w:t>
      </w:r>
      <w:r w:rsidR="004F73B6" w:rsidRPr="00D82655">
        <w:rPr>
          <w:rFonts w:ascii="Nirmala UI" w:eastAsia="Malgun Gothic Semilight" w:hAnsi="Nirmala UI"/>
          <w:color w:val="00B050"/>
        </w:rPr>
        <w:t>, manglende e-katalog inden fristen, manglende opdatering af e-katalog)</w:t>
      </w:r>
    </w:p>
    <w:p w14:paraId="512E2013" w14:textId="77777777" w:rsidR="00DF076D" w:rsidRPr="00FA7E6F" w:rsidRDefault="00DF076D" w:rsidP="00F00B45">
      <w:pPr>
        <w:pStyle w:val="Listeafsnit"/>
        <w:numPr>
          <w:ilvl w:val="0"/>
          <w:numId w:val="9"/>
        </w:numPr>
        <w:spacing w:line="240" w:lineRule="auto"/>
        <w:rPr>
          <w:rFonts w:ascii="Nirmala UI" w:hAnsi="Nirmala UI"/>
          <w:color w:val="00B050"/>
        </w:rPr>
      </w:pPr>
      <w:r w:rsidRPr="00FA7E6F">
        <w:rPr>
          <w:rFonts w:ascii="Nirmala UI" w:hAnsi="Nirmala UI"/>
          <w:color w:val="00B050"/>
        </w:rPr>
        <w:t>Nøjagtig beskrivelse af, hvordan boden beregnes og eventuelt et minimusbeløb for boden</w:t>
      </w:r>
    </w:p>
    <w:p w14:paraId="71916013" w14:textId="77777777" w:rsidR="00DF076D" w:rsidRPr="00FA7E6F" w:rsidRDefault="00DF076D" w:rsidP="00F00B45">
      <w:pPr>
        <w:pStyle w:val="Listeafsnit"/>
        <w:numPr>
          <w:ilvl w:val="0"/>
          <w:numId w:val="9"/>
        </w:numPr>
        <w:spacing w:line="240" w:lineRule="auto"/>
        <w:rPr>
          <w:rFonts w:ascii="Nirmala UI" w:hAnsi="Nirmala UI"/>
          <w:color w:val="00B050"/>
        </w:rPr>
      </w:pPr>
      <w:r w:rsidRPr="00FA7E6F">
        <w:rPr>
          <w:rFonts w:ascii="Nirmala UI" w:hAnsi="Nirmala UI"/>
          <w:color w:val="00B050"/>
        </w:rPr>
        <w:t>Beskrivelse af om der kan kræves erstatning udover bod</w:t>
      </w:r>
    </w:p>
    <w:p w14:paraId="711FBDAC" w14:textId="320A5B34" w:rsidR="00DF076D" w:rsidRDefault="00DF076D" w:rsidP="00F00B45">
      <w:pPr>
        <w:pStyle w:val="Listeafsnit"/>
        <w:numPr>
          <w:ilvl w:val="0"/>
          <w:numId w:val="9"/>
        </w:numPr>
        <w:spacing w:line="240" w:lineRule="auto"/>
        <w:rPr>
          <w:rFonts w:ascii="Nirmala UI" w:hAnsi="Nirmala UI"/>
          <w:color w:val="00B050"/>
        </w:rPr>
      </w:pPr>
      <w:r w:rsidRPr="00FA7E6F">
        <w:rPr>
          <w:rFonts w:ascii="Nirmala UI" w:hAnsi="Nirmala UI"/>
          <w:color w:val="00B050"/>
        </w:rPr>
        <w:t>Beskrivelse af hvor lang tid der kan kræves bod (indtil ophævelse af ordre, indtil afhjælpning</w:t>
      </w:r>
      <w:r w:rsidR="000C67A3">
        <w:rPr>
          <w:rFonts w:ascii="Nirmala UI" w:hAnsi="Nirmala UI"/>
          <w:color w:val="00B050"/>
        </w:rPr>
        <w:t>)</w:t>
      </w:r>
    </w:p>
    <w:p w14:paraId="7027911F" w14:textId="77777777" w:rsidR="000B40BE" w:rsidRPr="000B40BE" w:rsidRDefault="000B40BE" w:rsidP="000B40BE">
      <w:pPr>
        <w:spacing w:line="240" w:lineRule="auto"/>
        <w:rPr>
          <w:color w:val="00B050"/>
        </w:rPr>
      </w:pPr>
      <w:r w:rsidRPr="000B40BE">
        <w:rPr>
          <w:color w:val="00B050"/>
        </w:rPr>
        <w:lastRenderedPageBreak/>
        <w:t>Følgende er et eksempel på formulering af en bodsbestemmelse vedrørende forsinkelse:</w:t>
      </w:r>
    </w:p>
    <w:p w14:paraId="38F75816" w14:textId="77777777" w:rsidR="000B40BE" w:rsidRPr="000B40BE" w:rsidRDefault="000B40BE" w:rsidP="000B40BE">
      <w:pPr>
        <w:spacing w:line="240" w:lineRule="auto"/>
        <w:rPr>
          <w:color w:val="00B050"/>
        </w:rPr>
      </w:pPr>
      <w:r w:rsidRPr="000B40BE">
        <w:rPr>
          <w:color w:val="00B050"/>
        </w:rPr>
        <w:t xml:space="preserve">”Ordregiver har ret til bod, hvis en ordre er forsinket. Boden udgør [indsæt antal] % af prisen for den forsinkede ordre pr. påbegyndt [arbejds-/kalender] dag efter det aftalte leveringstidspunkt. Dette gælder, selvom det kun er en del af ordren, der er forsinket. </w:t>
      </w:r>
    </w:p>
    <w:p w14:paraId="03FB075B" w14:textId="77777777" w:rsidR="000B40BE" w:rsidRPr="000B40BE" w:rsidRDefault="000B40BE" w:rsidP="000B40BE">
      <w:pPr>
        <w:spacing w:line="240" w:lineRule="auto"/>
        <w:rPr>
          <w:color w:val="00B050"/>
        </w:rPr>
      </w:pPr>
      <w:r w:rsidRPr="000B40BE">
        <w:rPr>
          <w:color w:val="00B050"/>
        </w:rPr>
        <w:t>Boden kan dog ikke udgøre mere end [indsæt antal] % af prisen for den pågældende ordre, og der kan kun kræves bod indtil evt. ophævelse af ordren.</w:t>
      </w:r>
    </w:p>
    <w:p w14:paraId="5259B3CE" w14:textId="5055ECD9" w:rsidR="000B40BE" w:rsidRPr="000B40BE" w:rsidRDefault="000B40BE" w:rsidP="000B40BE">
      <w:pPr>
        <w:spacing w:line="240" w:lineRule="auto"/>
        <w:rPr>
          <w:color w:val="00B050"/>
        </w:rPr>
      </w:pPr>
      <w:r w:rsidRPr="000B40BE">
        <w:rPr>
          <w:color w:val="00B050"/>
        </w:rPr>
        <w:t>Påløben bod opgøres månedsvis. Det er ikke en betingelse for leverandørens forpligtelse til at betale bod, at ordregiver afgiver påkrav for hver forsinkelse.”)</w:t>
      </w:r>
    </w:p>
    <w:p w14:paraId="69BC6A97" w14:textId="77777777" w:rsidR="005D005A" w:rsidRPr="008A596D" w:rsidRDefault="008A596D" w:rsidP="00F00B45">
      <w:pPr>
        <w:spacing w:line="240" w:lineRule="auto"/>
      </w:pPr>
      <w:r w:rsidRPr="008A596D">
        <w:t xml:space="preserve">Anvendelse </w:t>
      </w:r>
      <w:r w:rsidR="000C67A3" w:rsidRPr="008A596D">
        <w:t>af misligholdelsesbestemmelserne, herunder bod</w:t>
      </w:r>
      <w:r w:rsidR="00081585">
        <w:t xml:space="preserve"> og dækningskøb</w:t>
      </w:r>
      <w:r w:rsidR="000C67A3" w:rsidRPr="008A596D">
        <w:t xml:space="preserve">, udelukker ikke </w:t>
      </w:r>
      <w:r w:rsidRPr="008A596D">
        <w:t>hinanden</w:t>
      </w:r>
      <w:r w:rsidR="000C67A3" w:rsidRPr="008A596D">
        <w:t>.</w:t>
      </w:r>
    </w:p>
    <w:p w14:paraId="78AFE394" w14:textId="63B3095E" w:rsidR="0005054F" w:rsidRPr="00BC34A8" w:rsidRDefault="0005054F" w:rsidP="0005054F">
      <w:pPr>
        <w:pStyle w:val="Overskrift2"/>
      </w:pPr>
      <w:bookmarkStart w:id="1337" w:name="_Toc6923287"/>
      <w:bookmarkStart w:id="1338" w:name="_Toc6924523"/>
      <w:bookmarkStart w:id="1339" w:name="_Toc6924681"/>
      <w:bookmarkStart w:id="1340" w:name="_Toc12865414"/>
      <w:bookmarkStart w:id="1341" w:name="_Toc130209696"/>
      <w:bookmarkStart w:id="1342" w:name="_Toc130982233"/>
      <w:bookmarkStart w:id="1343" w:name="_Toc230697226"/>
      <w:r w:rsidRPr="00BC34A8">
        <w:t>Ophævelse af aftalen</w:t>
      </w:r>
      <w:bookmarkEnd w:id="1337"/>
      <w:bookmarkEnd w:id="1338"/>
      <w:bookmarkEnd w:id="1339"/>
      <w:bookmarkEnd w:id="1340"/>
      <w:bookmarkEnd w:id="1341"/>
      <w:bookmarkEnd w:id="1342"/>
      <w:bookmarkEnd w:id="1343"/>
    </w:p>
    <w:p w14:paraId="72DBED5D" w14:textId="6881AD57" w:rsidR="00371E55" w:rsidRPr="00C726BF" w:rsidRDefault="00371E55" w:rsidP="00F00B45">
      <w:pPr>
        <w:spacing w:line="240" w:lineRule="auto"/>
      </w:pPr>
      <w:r w:rsidRPr="00C726BF">
        <w:t xml:space="preserve">Væsentlig misligholdelse berettiger til hel eller delvis ophævelse af </w:t>
      </w:r>
      <w:r w:rsidR="00C85B44">
        <w:t>aftal</w:t>
      </w:r>
      <w:r w:rsidR="006F21A3">
        <w:t>en</w:t>
      </w:r>
      <w:r w:rsidRPr="00C726BF">
        <w:t xml:space="preserve"> uden varsel. </w:t>
      </w:r>
    </w:p>
    <w:p w14:paraId="7A2E0649" w14:textId="77777777" w:rsidR="00371E55" w:rsidRPr="00C726BF" w:rsidRDefault="00371E55" w:rsidP="00F00B45">
      <w:pPr>
        <w:spacing w:line="240" w:lineRule="auto"/>
      </w:pPr>
      <w:r w:rsidRPr="00C726BF">
        <w:t xml:space="preserve">Ved bedømmelsen af om der foreligger en væsentlig misligholdelse, skal der tages hensyn til misligholdelsens karakter (antal og omfang), risiko for gentagelse efter allerede indtruffen misligholdelse mv. </w:t>
      </w:r>
    </w:p>
    <w:p w14:paraId="52B42850" w14:textId="77777777" w:rsidR="00371E55" w:rsidRPr="00DF076D" w:rsidRDefault="00371E55" w:rsidP="00F00B45">
      <w:pPr>
        <w:spacing w:line="240" w:lineRule="auto"/>
      </w:pPr>
      <w:r w:rsidRPr="00DF076D">
        <w:t>Nedenfor er anført en ikke udtømmende liste over mulige situationer, der er at betragte som væsentlig misligholdelse:</w:t>
      </w:r>
    </w:p>
    <w:p w14:paraId="0CC2D7BF" w14:textId="77777777" w:rsidR="0072615A" w:rsidRPr="00D82655" w:rsidRDefault="0072615A" w:rsidP="0072615A">
      <w:pPr>
        <w:pStyle w:val="Listeafsnit"/>
        <w:numPr>
          <w:ilvl w:val="0"/>
          <w:numId w:val="8"/>
        </w:numPr>
        <w:spacing w:line="240" w:lineRule="auto"/>
        <w:jc w:val="left"/>
        <w:rPr>
          <w:rFonts w:ascii="Nirmala UI" w:eastAsia="Malgun Gothic Semilight" w:hAnsi="Nirmala UI"/>
        </w:rPr>
      </w:pPr>
      <w:r w:rsidRPr="00D82655">
        <w:rPr>
          <w:rFonts w:ascii="Nirmala UI" w:eastAsia="Malgun Gothic Semilight" w:hAnsi="Nirmala UI"/>
        </w:rPr>
        <w:t>Ved gentagne forsinkelser af leverancer. Det er en betingelse for ophævelse, at ordregiver har reklameret over forsinkelserne og har givet leverandøren meddelelse om, at aftalen vil blive ophævet helt eller delvist ved en ny forsinkelse.</w:t>
      </w:r>
    </w:p>
    <w:p w14:paraId="29DB82C5" w14:textId="77777777" w:rsidR="0072615A" w:rsidRPr="00D82655" w:rsidRDefault="0072615A" w:rsidP="0072615A">
      <w:pPr>
        <w:pStyle w:val="Listeafsnit"/>
        <w:numPr>
          <w:ilvl w:val="0"/>
          <w:numId w:val="8"/>
        </w:numPr>
        <w:spacing w:line="240" w:lineRule="auto"/>
        <w:jc w:val="left"/>
        <w:rPr>
          <w:rFonts w:ascii="Nirmala UI" w:eastAsia="Malgun Gothic Semilight" w:hAnsi="Nirmala UI"/>
        </w:rPr>
      </w:pPr>
      <w:r w:rsidRPr="00D82655">
        <w:rPr>
          <w:rFonts w:ascii="Nirmala UI" w:eastAsia="Malgun Gothic Semilight" w:hAnsi="Nirmala UI"/>
        </w:rPr>
        <w:t>Ved gentagne leveringer af mangelfulde produkter. Det er en betingelse for ophævelse, at ordregiver har reklameret over manglerne, og at ordregiver har meddelt leverandøren, at aftalen vil blive ophævet, hvis der igen leveres mangelfulde produkter. Tilsvarende gælder, hvis leverandøren gentagne gange undlader at foretage afhjælpning eller omlevering.</w:t>
      </w:r>
    </w:p>
    <w:p w14:paraId="653484E0" w14:textId="50B65FCE" w:rsidR="0072615A" w:rsidRPr="00D82655" w:rsidRDefault="0072615A" w:rsidP="0072615A">
      <w:pPr>
        <w:pStyle w:val="Listeafsnit"/>
        <w:numPr>
          <w:ilvl w:val="0"/>
          <w:numId w:val="8"/>
        </w:numPr>
        <w:spacing w:line="240" w:lineRule="auto"/>
        <w:jc w:val="left"/>
        <w:rPr>
          <w:rFonts w:ascii="Nirmala UI" w:eastAsia="Malgun Gothic Semilight" w:hAnsi="Nirmala UI"/>
        </w:rPr>
      </w:pPr>
      <w:r w:rsidRPr="00D82655">
        <w:rPr>
          <w:rFonts w:ascii="Nirmala UI" w:eastAsia="Malgun Gothic Semilight" w:hAnsi="Nirmala UI"/>
        </w:rPr>
        <w:t xml:space="preserve">Manglende overholdelse af de etiske krav i pkt. </w:t>
      </w:r>
      <w:r w:rsidR="007125B7">
        <w:rPr>
          <w:rFonts w:ascii="Nirmala UI" w:eastAsia="Malgun Gothic Semilight" w:hAnsi="Nirmala UI"/>
        </w:rPr>
        <w:fldChar w:fldCharType="begin"/>
      </w:r>
      <w:r w:rsidR="007125B7">
        <w:rPr>
          <w:rFonts w:ascii="Nirmala UI" w:eastAsia="Malgun Gothic Semilight" w:hAnsi="Nirmala UI"/>
        </w:rPr>
        <w:instrText xml:space="preserve"> REF _Ref130208664 \r \h </w:instrText>
      </w:r>
      <w:r w:rsidR="007125B7">
        <w:rPr>
          <w:rFonts w:ascii="Nirmala UI" w:eastAsia="Malgun Gothic Semilight" w:hAnsi="Nirmala UI"/>
        </w:rPr>
      </w:r>
      <w:r w:rsidR="007125B7">
        <w:rPr>
          <w:rFonts w:ascii="Nirmala UI" w:eastAsia="Malgun Gothic Semilight" w:hAnsi="Nirmala UI"/>
        </w:rPr>
        <w:fldChar w:fldCharType="separate"/>
      </w:r>
      <w:r w:rsidR="00D0562D">
        <w:rPr>
          <w:rFonts w:ascii="Nirmala UI" w:eastAsia="Malgun Gothic Semilight" w:hAnsi="Nirmala UI"/>
        </w:rPr>
        <w:t>18</w:t>
      </w:r>
      <w:r w:rsidR="007125B7">
        <w:rPr>
          <w:rFonts w:ascii="Nirmala UI" w:eastAsia="Malgun Gothic Semilight" w:hAnsi="Nirmala UI"/>
        </w:rPr>
        <w:fldChar w:fldCharType="end"/>
      </w:r>
    </w:p>
    <w:p w14:paraId="2ADA5FE4" w14:textId="77777777" w:rsidR="0072615A" w:rsidRPr="00D82655" w:rsidRDefault="0072615A" w:rsidP="0072615A">
      <w:pPr>
        <w:pStyle w:val="Listeafsnit"/>
        <w:numPr>
          <w:ilvl w:val="0"/>
          <w:numId w:val="8"/>
        </w:numPr>
        <w:spacing w:line="240" w:lineRule="auto"/>
        <w:jc w:val="left"/>
        <w:rPr>
          <w:rFonts w:ascii="Nirmala UI" w:eastAsia="Malgun Gothic Semilight" w:hAnsi="Nirmala UI"/>
        </w:rPr>
      </w:pPr>
      <w:r w:rsidRPr="00D82655">
        <w:rPr>
          <w:rFonts w:ascii="Nirmala UI" w:eastAsia="Malgun Gothic Semilight" w:hAnsi="Nirmala UI"/>
        </w:rPr>
        <w:t>Hvis leverandøren erklæres konkurs, der indledes rekonstruktion for leverandøren eller leverandørens forhold i øvrigt viser sig at være således, at leverandøren må anses for at være ude af stand til at opfylde aftalen. Ophævelse af aftalen kan dog alene ske i det omfang, dette ikke strider mod lovgivningen.</w:t>
      </w:r>
    </w:p>
    <w:p w14:paraId="169D717E" w14:textId="77777777" w:rsidR="0072615A" w:rsidRPr="00D82655" w:rsidRDefault="0072615A" w:rsidP="0072615A">
      <w:pPr>
        <w:pStyle w:val="Listeafsnit"/>
        <w:numPr>
          <w:ilvl w:val="0"/>
          <w:numId w:val="8"/>
        </w:numPr>
        <w:spacing w:line="240" w:lineRule="auto"/>
        <w:jc w:val="left"/>
        <w:rPr>
          <w:rFonts w:ascii="Nirmala UI" w:eastAsia="Malgun Gothic Semilight" w:hAnsi="Nirmala UI"/>
        </w:rPr>
      </w:pPr>
      <w:r w:rsidRPr="00D82655">
        <w:rPr>
          <w:rFonts w:ascii="Nirmala UI" w:eastAsia="Malgun Gothic Semilight" w:hAnsi="Nirmala UI"/>
        </w:rPr>
        <w:t>Hvis leverandøren kræves opløst af relevante offentlige myndigheder, herunder Erhvervsstyrelsen.</w:t>
      </w:r>
    </w:p>
    <w:p w14:paraId="3117A313" w14:textId="77777777" w:rsidR="0072615A" w:rsidRPr="00D82655" w:rsidRDefault="0072615A" w:rsidP="0072615A">
      <w:pPr>
        <w:pStyle w:val="Listeafsnit"/>
        <w:numPr>
          <w:ilvl w:val="0"/>
          <w:numId w:val="8"/>
        </w:numPr>
        <w:spacing w:line="240" w:lineRule="auto"/>
        <w:jc w:val="left"/>
        <w:rPr>
          <w:rFonts w:ascii="Nirmala UI" w:eastAsia="Malgun Gothic Semilight" w:hAnsi="Nirmala UI"/>
        </w:rPr>
      </w:pPr>
      <w:r w:rsidRPr="00D82655">
        <w:rPr>
          <w:rFonts w:ascii="Nirmala UI" w:eastAsia="Malgun Gothic Semilight" w:hAnsi="Nirmala UI"/>
        </w:rPr>
        <w:t>Hvis leverandøren groft eller gentagne gange overtræder relevant lovgivning, således at der kan rejses tvivl om leverandørens almindelige hæderlighed eller integritet.</w:t>
      </w:r>
    </w:p>
    <w:p w14:paraId="72D7E17F" w14:textId="77777777" w:rsidR="0072615A" w:rsidRPr="00D82655" w:rsidRDefault="0072615A" w:rsidP="0072615A">
      <w:pPr>
        <w:pStyle w:val="Listeafsnit"/>
        <w:numPr>
          <w:ilvl w:val="0"/>
          <w:numId w:val="8"/>
        </w:numPr>
        <w:spacing w:line="240" w:lineRule="auto"/>
        <w:jc w:val="left"/>
        <w:rPr>
          <w:rFonts w:ascii="Nirmala UI" w:eastAsia="Malgun Gothic Semilight" w:hAnsi="Nirmala UI"/>
        </w:rPr>
      </w:pPr>
      <w:r w:rsidRPr="00D82655">
        <w:rPr>
          <w:rFonts w:ascii="Nirmala UI" w:eastAsia="Malgun Gothic Semilight" w:hAnsi="Nirmala UI"/>
        </w:rPr>
        <w:t>Hvis leverandøren tilbageholder eller afgiver urigtige oplysninger om, hvorvidt leverandøren er omfattet af en udelukkelsesgrund.</w:t>
      </w:r>
    </w:p>
    <w:p w14:paraId="5EF2BDEB" w14:textId="77777777" w:rsidR="0072615A" w:rsidRPr="00D82655" w:rsidRDefault="0072615A" w:rsidP="0072615A">
      <w:pPr>
        <w:pStyle w:val="Listeafsnit"/>
        <w:numPr>
          <w:ilvl w:val="0"/>
          <w:numId w:val="8"/>
        </w:numPr>
        <w:spacing w:line="240" w:lineRule="auto"/>
        <w:jc w:val="left"/>
        <w:rPr>
          <w:rFonts w:ascii="Nirmala UI" w:eastAsia="Malgun Gothic Semilight" w:hAnsi="Nirmala UI"/>
        </w:rPr>
      </w:pPr>
      <w:r w:rsidRPr="00D82655">
        <w:rPr>
          <w:rFonts w:ascii="Nirmala UI" w:eastAsia="Malgun Gothic Semilight" w:hAnsi="Nirmala UI"/>
        </w:rPr>
        <w:lastRenderedPageBreak/>
        <w:t>Gentagen manglende fremsendelse af statistik eller faktura i henhold til denne aftale.</w:t>
      </w:r>
    </w:p>
    <w:p w14:paraId="216CD915" w14:textId="77777777" w:rsidR="0072615A" w:rsidRPr="00D82655" w:rsidRDefault="0072615A" w:rsidP="0072615A">
      <w:pPr>
        <w:pStyle w:val="Listeafsnit"/>
        <w:numPr>
          <w:ilvl w:val="0"/>
          <w:numId w:val="8"/>
        </w:numPr>
        <w:spacing w:line="240" w:lineRule="auto"/>
        <w:jc w:val="left"/>
        <w:rPr>
          <w:rFonts w:ascii="Nirmala UI" w:eastAsia="Malgun Gothic Semilight" w:hAnsi="Nirmala UI"/>
          <w:sz w:val="22"/>
        </w:rPr>
      </w:pPr>
      <w:r w:rsidRPr="00D82655">
        <w:rPr>
          <w:rFonts w:ascii="Nirmala UI" w:eastAsia="Malgun Gothic Semilight" w:hAnsi="Nirmala UI"/>
        </w:rPr>
        <w:t xml:space="preserve">Indtræden af andre omstændigheder der bringer aftalens opfyldelse i alvorlig fare. </w:t>
      </w:r>
    </w:p>
    <w:p w14:paraId="038D2919" w14:textId="77777777" w:rsidR="00DF076D" w:rsidRPr="00122544" w:rsidRDefault="00DF076D" w:rsidP="00F00B45">
      <w:pPr>
        <w:spacing w:line="240" w:lineRule="auto"/>
      </w:pPr>
      <w:r w:rsidRPr="00122544">
        <w:t>Ovenstående punkter er ikke udtømmende.</w:t>
      </w:r>
    </w:p>
    <w:p w14:paraId="596E4C2B" w14:textId="518529AB" w:rsidR="0027682C" w:rsidRDefault="00371E55" w:rsidP="00F00B45">
      <w:pPr>
        <w:spacing w:line="240" w:lineRule="auto"/>
      </w:pPr>
      <w:r w:rsidRPr="00C726BF">
        <w:t xml:space="preserve">Ved </w:t>
      </w:r>
      <w:r w:rsidR="00B54E0B">
        <w:t>o</w:t>
      </w:r>
      <w:r w:rsidR="00C16244">
        <w:t>rdregiver</w:t>
      </w:r>
      <w:r w:rsidRPr="00C726BF">
        <w:t xml:space="preserve">s konstatering af en væsentlig misligholdelse, kan </w:t>
      </w:r>
      <w:r w:rsidR="00B54E0B">
        <w:t>o</w:t>
      </w:r>
      <w:r w:rsidR="00C16244">
        <w:t>rdregiver</w:t>
      </w:r>
      <w:r w:rsidRPr="00C726BF">
        <w:t xml:space="preserve"> rette skriftlig henvendelse til Leverandøren med meddelelse om, at </w:t>
      </w:r>
      <w:r w:rsidR="00C85B44">
        <w:t>rammeaftal</w:t>
      </w:r>
      <w:r w:rsidR="006F21A3">
        <w:t>en</w:t>
      </w:r>
      <w:r w:rsidRPr="00C726BF">
        <w:t xml:space="preserve"> ophæves straks samt baggrunden herfor.  </w:t>
      </w:r>
      <w:bookmarkStart w:id="1344" w:name="_Toc507595207"/>
    </w:p>
    <w:p w14:paraId="776CEE47" w14:textId="77777777" w:rsidR="00371E55" w:rsidRPr="00371E55" w:rsidRDefault="00371E55" w:rsidP="00F00B45">
      <w:pPr>
        <w:pStyle w:val="Overskrift2"/>
        <w:spacing w:line="240" w:lineRule="auto"/>
      </w:pPr>
      <w:bookmarkStart w:id="1345" w:name="_Toc12973791"/>
      <w:bookmarkStart w:id="1346" w:name="_Toc130209697"/>
      <w:bookmarkStart w:id="1347" w:name="_Toc130982234"/>
      <w:bookmarkStart w:id="1348" w:name="_Toc230697227"/>
      <w:r w:rsidRPr="00371E55">
        <w:t>Erstatningsansvar</w:t>
      </w:r>
      <w:bookmarkEnd w:id="1344"/>
      <w:bookmarkEnd w:id="1345"/>
      <w:bookmarkEnd w:id="1346"/>
      <w:bookmarkEnd w:id="1347"/>
      <w:bookmarkEnd w:id="1348"/>
    </w:p>
    <w:p w14:paraId="28FDFFC6" w14:textId="77777777" w:rsidR="00F222F2" w:rsidRPr="00122544" w:rsidRDefault="00F222F2" w:rsidP="00F00B45">
      <w:pPr>
        <w:spacing w:line="240" w:lineRule="auto"/>
        <w:rPr>
          <w:rFonts w:eastAsia="Malgun Gothic Semilight"/>
        </w:rPr>
      </w:pPr>
      <w:r w:rsidRPr="00122544">
        <w:rPr>
          <w:rFonts w:eastAsia="Malgun Gothic Semilight"/>
        </w:rPr>
        <w:t xml:space="preserve">Leverandøren er erstatningsansvarlig overfor ordregiver efter dansk rets almindelige regler om erstatning. </w:t>
      </w:r>
    </w:p>
    <w:p w14:paraId="334A0AA6" w14:textId="76422C1B" w:rsidR="00093CE0" w:rsidRPr="00C726BF" w:rsidRDefault="00371E55" w:rsidP="00F00B45">
      <w:pPr>
        <w:spacing w:line="240" w:lineRule="auto"/>
      </w:pPr>
      <w:r w:rsidRPr="00C726BF">
        <w:t xml:space="preserve">For forhold, der udløser betaling af bod, kan erstatning kun kræves i det omfang, hvor </w:t>
      </w:r>
      <w:r w:rsidR="00C52FBB">
        <w:t>o</w:t>
      </w:r>
      <w:r w:rsidR="00C16244">
        <w:t>rdregiver</w:t>
      </w:r>
      <w:r w:rsidRPr="00C726BF">
        <w:t xml:space="preserve"> dokumenterer et tab ud</w:t>
      </w:r>
      <w:r w:rsidR="000906D9">
        <w:t xml:space="preserve"> </w:t>
      </w:r>
      <w:r w:rsidRPr="00C726BF">
        <w:t>over bod</w:t>
      </w:r>
      <w:r w:rsidR="001B3DDF">
        <w:t>sbeløbet</w:t>
      </w:r>
      <w:r w:rsidRPr="00C726BF">
        <w:t xml:space="preserve">. </w:t>
      </w:r>
    </w:p>
    <w:p w14:paraId="3A87533A" w14:textId="1B54CCA4" w:rsidR="00DC0AAD" w:rsidRDefault="007F59EB" w:rsidP="00F00B45">
      <w:pPr>
        <w:spacing w:line="240" w:lineRule="auto"/>
        <w:rPr>
          <w:color w:val="00B050"/>
        </w:rPr>
      </w:pPr>
      <w:r w:rsidRPr="007F59EB">
        <w:rPr>
          <w:color w:val="00B050"/>
        </w:rPr>
        <w:t>(Ordregiver skal nøje overveje</w:t>
      </w:r>
      <w:r>
        <w:rPr>
          <w:color w:val="00B050"/>
        </w:rPr>
        <w:t>,</w:t>
      </w:r>
      <w:r w:rsidRPr="007F59EB">
        <w:rPr>
          <w:color w:val="00B050"/>
        </w:rPr>
        <w:t xml:space="preserve"> om der skal indsættes begrænsninger i omfanget af erstatningsansvar.)</w:t>
      </w:r>
    </w:p>
    <w:p w14:paraId="4470A077" w14:textId="77777777" w:rsidR="00664F42" w:rsidRPr="00122544" w:rsidRDefault="00664F42" w:rsidP="00664F42">
      <w:pPr>
        <w:pStyle w:val="Overskrift2"/>
      </w:pPr>
      <w:bookmarkStart w:id="1349" w:name="_Toc6923289"/>
      <w:bookmarkStart w:id="1350" w:name="_Toc6924525"/>
      <w:bookmarkStart w:id="1351" w:name="_Toc6924683"/>
      <w:bookmarkStart w:id="1352" w:name="_Toc12865416"/>
      <w:bookmarkStart w:id="1353" w:name="_Toc130209698"/>
      <w:bookmarkStart w:id="1354" w:name="_Toc130982235"/>
      <w:bookmarkStart w:id="1355" w:name="_Toc230697228"/>
      <w:r>
        <w:t>P</w:t>
      </w:r>
      <w:r w:rsidRPr="00122544">
        <w:t>roduktansvar</w:t>
      </w:r>
      <w:bookmarkEnd w:id="1349"/>
      <w:bookmarkEnd w:id="1350"/>
      <w:bookmarkEnd w:id="1351"/>
      <w:bookmarkEnd w:id="1352"/>
      <w:bookmarkEnd w:id="1353"/>
      <w:bookmarkEnd w:id="1354"/>
      <w:bookmarkEnd w:id="1355"/>
    </w:p>
    <w:p w14:paraId="2FC8CBC6" w14:textId="77777777" w:rsidR="00664F42" w:rsidRPr="00122544" w:rsidRDefault="00664F42" w:rsidP="00664F42">
      <w:pPr>
        <w:rPr>
          <w:rFonts w:eastAsia="Malgun Gothic Semilight"/>
        </w:rPr>
      </w:pPr>
      <w:r w:rsidRPr="00122544">
        <w:rPr>
          <w:rFonts w:eastAsia="Malgun Gothic Semilight"/>
        </w:rPr>
        <w:t xml:space="preserve">Leverandøren er, i overensstemmelse med lov om produktansvar (lovbekendtgørelse nr. 261 af 20. marts 2007 med senere ændringer) og dansk rets almindelige regler, ansvarlig over for ordregiver for den skade, som leverancen eller leverandøren påfører ordregivers ejendom, personale eller borgere/kunder. </w:t>
      </w:r>
    </w:p>
    <w:p w14:paraId="453E3CE7" w14:textId="77777777" w:rsidR="00664F42" w:rsidRPr="00122544" w:rsidRDefault="00664F42" w:rsidP="00664F42">
      <w:pPr>
        <w:rPr>
          <w:rFonts w:eastAsia="Malgun Gothic Semilight"/>
        </w:rPr>
      </w:pPr>
      <w:r w:rsidRPr="00122544">
        <w:rPr>
          <w:rFonts w:eastAsia="Malgun Gothic Semilight"/>
        </w:rPr>
        <w:t>Leverandøren er pligtig til at holde ordregiver skadesløs for ethvert krav, herunder sagsomkostninger, som måtte blive rejst imod ordregiver af tredjemand og som er forårsaget af fejl eller mangler ved leverancen, en produktskade eller leverandørens skadevoldende adfærd.</w:t>
      </w:r>
      <w:r>
        <w:rPr>
          <w:rFonts w:eastAsia="Malgun Gothic Semilight"/>
        </w:rPr>
        <w:t xml:space="preserve"> </w:t>
      </w:r>
    </w:p>
    <w:p w14:paraId="165D4CD5" w14:textId="3FCD4615" w:rsidR="00FC139B" w:rsidRDefault="00C33ED3" w:rsidP="00F00B45">
      <w:pPr>
        <w:pStyle w:val="Overskrift1"/>
        <w:spacing w:line="240" w:lineRule="auto"/>
      </w:pPr>
      <w:bookmarkStart w:id="1356" w:name="_Toc2259510"/>
      <w:bookmarkStart w:id="1357" w:name="_Toc2846953"/>
      <w:bookmarkStart w:id="1358" w:name="_Toc2259511"/>
      <w:bookmarkStart w:id="1359" w:name="_Toc2259512"/>
      <w:bookmarkStart w:id="1360" w:name="_Toc2259513"/>
      <w:bookmarkStart w:id="1361" w:name="_Toc2259514"/>
      <w:bookmarkStart w:id="1362" w:name="_Toc2259515"/>
      <w:bookmarkStart w:id="1363" w:name="_Toc2259516"/>
      <w:bookmarkStart w:id="1364" w:name="_Toc2259517"/>
      <w:bookmarkStart w:id="1365" w:name="_Toc2259518"/>
      <w:bookmarkStart w:id="1366" w:name="_Toc2259519"/>
      <w:bookmarkStart w:id="1367" w:name="_Toc2846962"/>
      <w:bookmarkStart w:id="1368" w:name="_Toc2259520"/>
      <w:bookmarkStart w:id="1369" w:name="_Toc2259521"/>
      <w:bookmarkStart w:id="1370" w:name="_Toc2259522"/>
      <w:bookmarkStart w:id="1371" w:name="_Toc2259523"/>
      <w:bookmarkStart w:id="1372" w:name="_Toc2259524"/>
      <w:bookmarkStart w:id="1373" w:name="_Toc2259525"/>
      <w:bookmarkStart w:id="1374" w:name="_Toc2259526"/>
      <w:bookmarkStart w:id="1375" w:name="_Toc2259527"/>
      <w:bookmarkStart w:id="1376" w:name="_Toc2259528"/>
      <w:bookmarkStart w:id="1377" w:name="_Toc2259529"/>
      <w:bookmarkStart w:id="1378" w:name="_Toc2259530"/>
      <w:bookmarkStart w:id="1379" w:name="_Toc2259531"/>
      <w:bookmarkStart w:id="1380" w:name="_Toc2259532"/>
      <w:bookmarkStart w:id="1381" w:name="_Toc2259533"/>
      <w:bookmarkStart w:id="1382" w:name="_Toc2259534"/>
      <w:bookmarkStart w:id="1383" w:name="_Toc2259535"/>
      <w:bookmarkStart w:id="1384" w:name="_Toc2259536"/>
      <w:bookmarkStart w:id="1385" w:name="_Toc2259537"/>
      <w:bookmarkStart w:id="1386" w:name="_Toc2259538"/>
      <w:bookmarkStart w:id="1387" w:name="_Toc2259539"/>
      <w:bookmarkStart w:id="1388" w:name="_Toc2259540"/>
      <w:bookmarkStart w:id="1389" w:name="_Toc2259541"/>
      <w:bookmarkStart w:id="1390" w:name="_Toc2259542"/>
      <w:bookmarkStart w:id="1391" w:name="_Toc2259543"/>
      <w:bookmarkStart w:id="1392" w:name="_Toc2846986"/>
      <w:bookmarkStart w:id="1393" w:name="_Toc437866910"/>
      <w:bookmarkStart w:id="1394" w:name="_Ref419787555"/>
      <w:bookmarkStart w:id="1395" w:name="_Ref419787584"/>
      <w:bookmarkStart w:id="1396" w:name="_Toc435542515"/>
      <w:bookmarkStart w:id="1397" w:name="_Toc12973793"/>
      <w:bookmarkStart w:id="1398" w:name="_Toc130209699"/>
      <w:bookmarkStart w:id="1399" w:name="_Toc130805053"/>
      <w:bookmarkStart w:id="1400" w:name="_Toc130982236"/>
      <w:bookmarkStart w:id="1401" w:name="_Toc230697229"/>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r w:rsidRPr="00061A0B">
        <w:t>Force majeure</w:t>
      </w:r>
      <w:bookmarkEnd w:id="1393"/>
      <w:bookmarkEnd w:id="1394"/>
      <w:bookmarkEnd w:id="1395"/>
      <w:bookmarkEnd w:id="1396"/>
      <w:bookmarkEnd w:id="1397"/>
      <w:bookmarkEnd w:id="1398"/>
      <w:bookmarkEnd w:id="1399"/>
      <w:bookmarkEnd w:id="1400"/>
      <w:bookmarkEnd w:id="1401"/>
      <w:r w:rsidR="00AA2643">
        <w:t xml:space="preserve"> </w:t>
      </w:r>
      <w:r w:rsidR="008C0CB2">
        <w:t xml:space="preserve"> </w:t>
      </w:r>
    </w:p>
    <w:p w14:paraId="429F38F5" w14:textId="63A30B3B" w:rsidR="00180447" w:rsidRDefault="00180447" w:rsidP="00180447">
      <w:pPr>
        <w:rPr>
          <w:rFonts w:eastAsia="Malgun Gothic Semilight"/>
        </w:rPr>
      </w:pPr>
      <w:r w:rsidRPr="009546B5">
        <w:rPr>
          <w:rFonts w:eastAsia="Malgun Gothic Semilight"/>
        </w:rPr>
        <w:t>Hverken leverandøren eller ordregiver er ansvarlig for manglende overholdelse af aftalen på grund af force majeure over for den anden part.</w:t>
      </w:r>
    </w:p>
    <w:p w14:paraId="7158F222" w14:textId="00F2C75B" w:rsidR="00180447" w:rsidRPr="00122544" w:rsidRDefault="00180447" w:rsidP="00180447">
      <w:pPr>
        <w:rPr>
          <w:rFonts w:eastAsia="Malgun Gothic Semilight"/>
        </w:rPr>
      </w:pPr>
      <w:r w:rsidRPr="00122544">
        <w:rPr>
          <w:rFonts w:eastAsia="Malgun Gothic Semilight"/>
        </w:rPr>
        <w:t xml:space="preserve">Force majeure </w:t>
      </w:r>
      <w:r>
        <w:rPr>
          <w:rFonts w:eastAsia="Malgun Gothic Semilight"/>
        </w:rPr>
        <w:t xml:space="preserve">beror altid på en konkret vurdering, og </w:t>
      </w:r>
      <w:r w:rsidRPr="00122544">
        <w:rPr>
          <w:rFonts w:eastAsia="Malgun Gothic Semilight"/>
        </w:rPr>
        <w:t>foreligger når korrekt opfyldelse af aftalen</w:t>
      </w:r>
      <w:r>
        <w:rPr>
          <w:rFonts w:eastAsia="Malgun Gothic Semilight"/>
        </w:rPr>
        <w:t xml:space="preserve"> eller dele heraf</w:t>
      </w:r>
      <w:r w:rsidRPr="00122544">
        <w:rPr>
          <w:rFonts w:eastAsia="Malgun Gothic Semilight"/>
        </w:rPr>
        <w:t xml:space="preserve"> er umulig og dette skyldes ekstraordinære omstændigheder, som leverandøren ikke kunne afbøde og ikke burde have forudset</w:t>
      </w:r>
      <w:r>
        <w:rPr>
          <w:rFonts w:eastAsia="Malgun Gothic Semilight"/>
        </w:rPr>
        <w:t>. D</w:t>
      </w:r>
      <w:r w:rsidRPr="00122544">
        <w:rPr>
          <w:rFonts w:eastAsia="Malgun Gothic Semilight"/>
        </w:rPr>
        <w:t>et</w:t>
      </w:r>
      <w:r>
        <w:rPr>
          <w:rFonts w:eastAsia="Malgun Gothic Semilight"/>
        </w:rPr>
        <w:t xml:space="preserve"> er</w:t>
      </w:r>
      <w:r w:rsidRPr="00122544">
        <w:rPr>
          <w:rFonts w:eastAsia="Malgun Gothic Semilight"/>
        </w:rPr>
        <w:t xml:space="preserve"> en betingelse, at disse forhold ikke blot rammer leverandørens </w:t>
      </w:r>
      <w:r w:rsidRPr="00744514">
        <w:rPr>
          <w:rFonts w:eastAsia="Malgun Gothic Semilight"/>
        </w:rPr>
        <w:t>virksomhed. Forhold</w:t>
      </w:r>
      <w:r w:rsidRPr="00122544">
        <w:rPr>
          <w:rFonts w:eastAsia="Malgun Gothic Semilight"/>
        </w:rPr>
        <w:t xml:space="preserve"> hos en underleverandør anses kun som force majeure, såfremt der for underleverandøren foreligger en hindring, der er omfattet af ovenstående, og som underleverandøren ikke burde have undgået eller overvundet.</w:t>
      </w:r>
    </w:p>
    <w:p w14:paraId="7C4DE81A" w14:textId="77777777" w:rsidR="00180447" w:rsidRDefault="00180447" w:rsidP="00180447">
      <w:pPr>
        <w:rPr>
          <w:rFonts w:eastAsia="Malgun Gothic Semilight"/>
        </w:rPr>
      </w:pPr>
      <w:bookmarkStart w:id="1402" w:name="_Ref298246891"/>
      <w:r w:rsidRPr="00122544">
        <w:rPr>
          <w:rFonts w:eastAsia="Malgun Gothic Semilight"/>
        </w:rPr>
        <w:lastRenderedPageBreak/>
        <w:t xml:space="preserve">Force majeure </w:t>
      </w:r>
      <w:r>
        <w:rPr>
          <w:rFonts w:eastAsia="Malgun Gothic Semilight"/>
        </w:rPr>
        <w:t>skal påberåbes</w:t>
      </w:r>
      <w:r w:rsidRPr="00122544">
        <w:rPr>
          <w:rFonts w:eastAsia="Malgun Gothic Semilight"/>
        </w:rPr>
        <w:t xml:space="preserve"> </w:t>
      </w:r>
      <w:r>
        <w:rPr>
          <w:rFonts w:eastAsia="Malgun Gothic Semilight"/>
        </w:rPr>
        <w:t xml:space="preserve">straks og </w:t>
      </w:r>
      <w:r w:rsidRPr="00122544">
        <w:rPr>
          <w:rFonts w:eastAsia="Malgun Gothic Semilight"/>
        </w:rPr>
        <w:t>senest 5 hverdage efter, at force majeure er indtrådt.</w:t>
      </w:r>
      <w:r>
        <w:rPr>
          <w:rFonts w:eastAsia="Malgun Gothic Semilight"/>
        </w:rPr>
        <w:t xml:space="preserve"> Sker påberåbelsen senere, kan force majeure kun gøres gældende fra dette tidspunkt, og reglerne om misligholdelse vil derfor finde anvendelse for denne periode.</w:t>
      </w:r>
    </w:p>
    <w:p w14:paraId="53CE210F" w14:textId="3A0A0CD3" w:rsidR="00180447" w:rsidRDefault="00180447" w:rsidP="00180447">
      <w:pPr>
        <w:rPr>
          <w:rFonts w:eastAsia="Malgun Gothic Semilight"/>
        </w:rPr>
      </w:pPr>
      <w:bookmarkStart w:id="1403" w:name="_Ref212972033"/>
      <w:bookmarkEnd w:id="1402"/>
      <w:r w:rsidRPr="00122544">
        <w:rPr>
          <w:rFonts w:eastAsia="Malgun Gothic Semilight"/>
        </w:rPr>
        <w:t xml:space="preserve">Hvis opfyldelsen af aftalen helt eller på væsentlige punkter har været umuliggjort på grund af force majeure i en sammenhængende periode på mere end 30 dage eller i mere end 50 dage i alt i en fortløbende periode på 1 år, kan ordregiver vælge at ophæve </w:t>
      </w:r>
      <w:bookmarkEnd w:id="1403"/>
      <w:r w:rsidRPr="00122544">
        <w:rPr>
          <w:rFonts w:eastAsia="Malgun Gothic Semilight"/>
        </w:rPr>
        <w:t>aftalen.</w:t>
      </w:r>
    </w:p>
    <w:p w14:paraId="25D720C8" w14:textId="2E9AD3BE" w:rsidR="00180447" w:rsidRPr="00122544" w:rsidRDefault="00180447" w:rsidP="00180447">
      <w:pPr>
        <w:rPr>
          <w:rFonts w:eastAsia="Malgun Gothic Semilight"/>
        </w:rPr>
      </w:pPr>
      <w:r w:rsidRPr="00122544">
        <w:rPr>
          <w:rFonts w:eastAsia="Malgun Gothic Semilight"/>
        </w:rPr>
        <w:t>Hver part afholder egne omkostninger og bærer egne tab som følge af force majeure, herunder såfremt aftalen ophæves på grund af force majeure.</w:t>
      </w:r>
    </w:p>
    <w:p w14:paraId="4106623B" w14:textId="0D1B0EC6" w:rsidR="00180447" w:rsidRPr="00180447" w:rsidRDefault="00180447" w:rsidP="00180447">
      <w:pPr>
        <w:rPr>
          <w:rFonts w:eastAsia="Malgun Gothic Semilight"/>
        </w:rPr>
      </w:pPr>
      <w:r w:rsidRPr="004B22EA">
        <w:rPr>
          <w:rFonts w:eastAsia="Malgun Gothic Semilight"/>
        </w:rPr>
        <w:t>I force majeure situationer forpligter parterne sig til i situationen at gøre hvad der er muligt for at begrænse såvel ordregivers som leverandørens mulige tab.</w:t>
      </w:r>
    </w:p>
    <w:p w14:paraId="5B391779" w14:textId="77777777" w:rsidR="00AA2643" w:rsidRPr="001F0EA8" w:rsidRDefault="00AA2643" w:rsidP="00F00B45">
      <w:pPr>
        <w:pStyle w:val="Overskrift1"/>
        <w:spacing w:line="240" w:lineRule="auto"/>
      </w:pPr>
      <w:bookmarkStart w:id="1404" w:name="_Toc435542517"/>
      <w:bookmarkStart w:id="1405" w:name="_Toc12973795"/>
      <w:bookmarkStart w:id="1406" w:name="_Toc130209700"/>
      <w:bookmarkStart w:id="1407" w:name="_Ref130554478"/>
      <w:bookmarkStart w:id="1408" w:name="_Toc130805054"/>
      <w:bookmarkStart w:id="1409" w:name="_Toc130982237"/>
      <w:bookmarkStart w:id="1410" w:name="_Toc230697230"/>
      <w:r w:rsidRPr="001F0EA8">
        <w:t>Forsikring</w:t>
      </w:r>
      <w:bookmarkEnd w:id="1404"/>
      <w:bookmarkEnd w:id="1405"/>
      <w:bookmarkEnd w:id="1406"/>
      <w:bookmarkEnd w:id="1407"/>
      <w:bookmarkEnd w:id="1408"/>
      <w:bookmarkEnd w:id="1409"/>
      <w:bookmarkEnd w:id="1410"/>
    </w:p>
    <w:p w14:paraId="3846664F" w14:textId="04B9F8BE" w:rsidR="00C33ED3" w:rsidRPr="009F48E5" w:rsidRDefault="00C33ED3" w:rsidP="00F00B45">
      <w:pPr>
        <w:spacing w:line="240" w:lineRule="auto"/>
        <w:rPr>
          <w:color w:val="00B050"/>
        </w:rPr>
      </w:pPr>
      <w:r w:rsidRPr="003B512C">
        <w:t xml:space="preserve">Leverandøren er i hele </w:t>
      </w:r>
      <w:r w:rsidR="00C85B44">
        <w:t>aftal</w:t>
      </w:r>
      <w:r w:rsidR="00ED07DC">
        <w:t>ens</w:t>
      </w:r>
      <w:r w:rsidRPr="003B512C">
        <w:t xml:space="preserve"> løbetid forpligtet til at opretholde en </w:t>
      </w:r>
      <w:r w:rsidR="00AA2643" w:rsidRPr="008F4981">
        <w:t>erhvervs</w:t>
      </w:r>
      <w:r w:rsidR="007E0308">
        <w:t>- og produkt</w:t>
      </w:r>
      <w:r w:rsidR="00520A26">
        <w:t>a</w:t>
      </w:r>
      <w:r w:rsidR="001D7B7A">
        <w:t>nsvars</w:t>
      </w:r>
      <w:r w:rsidR="00AA2643" w:rsidRPr="008F4981">
        <w:t>forsikring</w:t>
      </w:r>
      <w:r w:rsidRPr="003B512C">
        <w:t xml:space="preserve"> med en dækningssum på minimum </w:t>
      </w:r>
      <w:r w:rsidRPr="003B512C">
        <w:rPr>
          <w:color w:val="FF0000"/>
        </w:rPr>
        <w:t>[indsæt beløb]</w:t>
      </w:r>
      <w:r w:rsidRPr="003B512C">
        <w:t xml:space="preserve"> mio. kr.</w:t>
      </w:r>
      <w:r>
        <w:t xml:space="preserve"> pr. år.</w:t>
      </w:r>
      <w:r w:rsidRPr="003B512C">
        <w:t xml:space="preserve"> Leverandøren skal på ordregiverens anmodning godtgøre forsikringens eksistens og omfang. </w:t>
      </w:r>
      <w:r w:rsidRPr="003B512C">
        <w:rPr>
          <w:color w:val="00B050"/>
        </w:rPr>
        <w:t>(</w:t>
      </w:r>
      <w:r w:rsidR="00C92C2F">
        <w:rPr>
          <w:color w:val="00B050"/>
        </w:rPr>
        <w:t>O</w:t>
      </w:r>
      <w:r w:rsidRPr="003B512C">
        <w:rPr>
          <w:color w:val="00B050"/>
        </w:rPr>
        <w:t>vervej</w:t>
      </w:r>
      <w:r>
        <w:rPr>
          <w:color w:val="00B050"/>
        </w:rPr>
        <w:t>,</w:t>
      </w:r>
      <w:r w:rsidR="00C75836">
        <w:rPr>
          <w:color w:val="00B050"/>
        </w:rPr>
        <w:t xml:space="preserve"> om der er andre relevante typer forsikringer samt</w:t>
      </w:r>
      <w:r w:rsidRPr="003B512C">
        <w:rPr>
          <w:color w:val="00B050"/>
        </w:rPr>
        <w:t xml:space="preserve"> hvilken dækningssum og typer af dækning, der skal kræves på</w:t>
      </w:r>
      <w:r w:rsidR="00C75836">
        <w:rPr>
          <w:color w:val="00B050"/>
        </w:rPr>
        <w:t xml:space="preserve"> </w:t>
      </w:r>
      <w:r w:rsidR="00AA2643" w:rsidRPr="00636181">
        <w:rPr>
          <w:color w:val="00B050"/>
        </w:rPr>
        <w:t>forsikring</w:t>
      </w:r>
      <w:r w:rsidR="001F0EA8">
        <w:rPr>
          <w:color w:val="00B050"/>
        </w:rPr>
        <w:t>e</w:t>
      </w:r>
      <w:r w:rsidR="00C75836">
        <w:rPr>
          <w:color w:val="00B050"/>
        </w:rPr>
        <w:t>rne</w:t>
      </w:r>
      <w:r w:rsidRPr="003B512C">
        <w:rPr>
          <w:color w:val="00B050"/>
        </w:rPr>
        <w:t>)</w:t>
      </w:r>
    </w:p>
    <w:p w14:paraId="7FCFA702" w14:textId="77777777" w:rsidR="00891AA1" w:rsidRPr="00122544" w:rsidRDefault="00891AA1" w:rsidP="00F00B45">
      <w:pPr>
        <w:pStyle w:val="Overskrift1"/>
        <w:spacing w:line="240" w:lineRule="auto"/>
        <w:rPr>
          <w:rFonts w:eastAsia="Malgun Gothic Semilight"/>
        </w:rPr>
      </w:pPr>
      <w:bookmarkStart w:id="1411" w:name="_Toc511115203"/>
      <w:bookmarkStart w:id="1412" w:name="_Toc529954973"/>
      <w:bookmarkStart w:id="1413" w:name="_Toc529955037"/>
      <w:bookmarkStart w:id="1414" w:name="_Toc12973796"/>
      <w:bookmarkStart w:id="1415" w:name="_Toc130209701"/>
      <w:bookmarkStart w:id="1416" w:name="_Toc130805055"/>
      <w:bookmarkStart w:id="1417" w:name="_Toc130982238"/>
      <w:bookmarkStart w:id="1418" w:name="_Toc230697231"/>
      <w:r w:rsidRPr="00122544">
        <w:rPr>
          <w:rFonts w:eastAsia="Malgun Gothic Semilight"/>
        </w:rPr>
        <w:t>Persondata</w:t>
      </w:r>
      <w:bookmarkEnd w:id="1411"/>
      <w:bookmarkEnd w:id="1412"/>
      <w:bookmarkEnd w:id="1413"/>
      <w:bookmarkEnd w:id="1414"/>
      <w:bookmarkEnd w:id="1415"/>
      <w:bookmarkEnd w:id="1416"/>
      <w:bookmarkEnd w:id="1417"/>
      <w:bookmarkEnd w:id="1418"/>
      <w:r w:rsidRPr="00122544">
        <w:rPr>
          <w:rFonts w:eastAsia="Malgun Gothic Semilight"/>
        </w:rPr>
        <w:t xml:space="preserve"> </w:t>
      </w:r>
    </w:p>
    <w:p w14:paraId="5C46EE69" w14:textId="77777777" w:rsidR="00891AA1" w:rsidRPr="00122544" w:rsidRDefault="00891AA1" w:rsidP="00F00B45">
      <w:pPr>
        <w:spacing w:line="240" w:lineRule="auto"/>
      </w:pPr>
      <w:r w:rsidRPr="00122544">
        <w:t>Leverandøren og ordregiver er hver især ansvarlige for deres overholdelse af persondataforordningen (forordning nr. 679 af 27. april 2016 om beskyttelse af fysiske personer i forbindelse med behandling af personoplysninger og om fri udveksling af sådanne oplysninger og om ophævelse af direktiv 95/46/EF) og de til enhver tid gældende regler om persondata</w:t>
      </w:r>
      <w:r>
        <w:t xml:space="preserve">, herunder </w:t>
      </w:r>
      <w:r w:rsidRPr="00A7309B">
        <w:t>databeskyttelsesloven med senere ændringer.</w:t>
      </w:r>
      <w:r w:rsidRPr="00122544">
        <w:t xml:space="preserve"> </w:t>
      </w:r>
    </w:p>
    <w:p w14:paraId="2835278F" w14:textId="6D8846E5" w:rsidR="00891AA1" w:rsidRPr="003F6404" w:rsidRDefault="00891AA1" w:rsidP="00F00B45">
      <w:pPr>
        <w:spacing w:line="240" w:lineRule="auto"/>
        <w:rPr>
          <w:color w:val="0070C0"/>
        </w:rPr>
      </w:pPr>
      <w:r w:rsidRPr="003F6404">
        <w:rPr>
          <w:color w:val="0070C0"/>
        </w:rPr>
        <w:t xml:space="preserve">[Alternativ 1: I forbindelse med opfyldelse af </w:t>
      </w:r>
      <w:r w:rsidR="00C85B44">
        <w:rPr>
          <w:color w:val="0070C0"/>
        </w:rPr>
        <w:t>aftal</w:t>
      </w:r>
      <w:r w:rsidR="002117BA" w:rsidRPr="003F6404">
        <w:rPr>
          <w:color w:val="0070C0"/>
        </w:rPr>
        <w:t>en</w:t>
      </w:r>
      <w:r w:rsidRPr="003F6404">
        <w:rPr>
          <w:color w:val="0070C0"/>
        </w:rPr>
        <w:t>, modtager leverandøren personoplysninger, som leverandøren bliver selvstændig dataansvarlig for.]</w:t>
      </w:r>
    </w:p>
    <w:p w14:paraId="18216EE2" w14:textId="54B21206" w:rsidR="006E0079" w:rsidRPr="006D59EC" w:rsidRDefault="006E0079" w:rsidP="006E0079">
      <w:pPr>
        <w:spacing w:line="240" w:lineRule="auto"/>
        <w:rPr>
          <w:color w:val="00B050"/>
        </w:rPr>
      </w:pPr>
      <w:r w:rsidRPr="006D59EC">
        <w:rPr>
          <w:color w:val="00B050"/>
        </w:rPr>
        <w:t>(Vurder om, der skal laves fortroligheds</w:t>
      </w:r>
      <w:r w:rsidR="00F0476E">
        <w:rPr>
          <w:color w:val="00B050"/>
        </w:rPr>
        <w:t>aftale</w:t>
      </w:r>
      <w:r w:rsidRPr="006D59EC">
        <w:rPr>
          <w:color w:val="00B050"/>
        </w:rPr>
        <w:t xml:space="preserve"> med leverandøren, hvis leverandøren modtager persondata i forbindelse med opfyldelsen af aftalen.)</w:t>
      </w:r>
    </w:p>
    <w:p w14:paraId="7390397F" w14:textId="4E6A5854" w:rsidR="00891AA1" w:rsidRPr="009F48E5" w:rsidRDefault="00891AA1" w:rsidP="006E0079">
      <w:pPr>
        <w:spacing w:line="240" w:lineRule="auto"/>
        <w:rPr>
          <w:color w:val="0070C0"/>
        </w:rPr>
      </w:pPr>
      <w:r w:rsidRPr="003F6404">
        <w:rPr>
          <w:color w:val="0070C0"/>
        </w:rPr>
        <w:t xml:space="preserve">[Alternativ 2: I forbindelse med opfyldelse af </w:t>
      </w:r>
      <w:r w:rsidR="00C85B44">
        <w:rPr>
          <w:color w:val="0070C0"/>
        </w:rPr>
        <w:t>aftal</w:t>
      </w:r>
      <w:r w:rsidR="002117BA" w:rsidRPr="003F6404">
        <w:rPr>
          <w:color w:val="0070C0"/>
        </w:rPr>
        <w:t>en</w:t>
      </w:r>
      <w:r w:rsidRPr="003F6404">
        <w:rPr>
          <w:color w:val="0070C0"/>
        </w:rPr>
        <w:t>, modtager leverandøren personoplysninger på ordregivers borgere, som leverandøren bliver databehandler for. Der indgås derfor databehandler</w:t>
      </w:r>
      <w:r w:rsidR="00ED07DC" w:rsidRPr="003F6404">
        <w:rPr>
          <w:color w:val="0070C0"/>
        </w:rPr>
        <w:t>kontrakt</w:t>
      </w:r>
      <w:r w:rsidRPr="003F6404">
        <w:rPr>
          <w:color w:val="0070C0"/>
        </w:rPr>
        <w:t xml:space="preserve"> mellem parterne. Databehandler</w:t>
      </w:r>
      <w:r w:rsidR="006F21A3" w:rsidRPr="003F6404">
        <w:rPr>
          <w:color w:val="0070C0"/>
        </w:rPr>
        <w:t>kontrakten</w:t>
      </w:r>
      <w:r w:rsidRPr="003F6404">
        <w:rPr>
          <w:color w:val="0070C0"/>
        </w:rPr>
        <w:t xml:space="preserve"> er vedlagt denne </w:t>
      </w:r>
      <w:r w:rsidR="002117BA" w:rsidRPr="003F6404">
        <w:rPr>
          <w:color w:val="0070C0"/>
        </w:rPr>
        <w:t>kontrakt</w:t>
      </w:r>
      <w:r w:rsidR="009F48E5">
        <w:rPr>
          <w:color w:val="0070C0"/>
        </w:rPr>
        <w:t xml:space="preserve"> som bilag 5.]</w:t>
      </w:r>
    </w:p>
    <w:p w14:paraId="7EFAA223" w14:textId="1C4B24E9" w:rsidR="00FC139B" w:rsidRDefault="00C33ED3" w:rsidP="00F00B45">
      <w:pPr>
        <w:pStyle w:val="Overskrift1"/>
        <w:spacing w:line="240" w:lineRule="auto"/>
      </w:pPr>
      <w:bookmarkStart w:id="1419" w:name="_Ref419788440"/>
      <w:bookmarkStart w:id="1420" w:name="_Toc437866912"/>
      <w:bookmarkStart w:id="1421" w:name="_Toc435542518"/>
      <w:bookmarkStart w:id="1422" w:name="_Toc12973797"/>
      <w:bookmarkStart w:id="1423" w:name="_Ref130208664"/>
      <w:bookmarkStart w:id="1424" w:name="_Toc130209702"/>
      <w:bookmarkStart w:id="1425" w:name="_Toc130805056"/>
      <w:bookmarkStart w:id="1426" w:name="_Toc130982239"/>
      <w:bookmarkStart w:id="1427" w:name="_Toc230697232"/>
      <w:r w:rsidRPr="003B512C">
        <w:lastRenderedPageBreak/>
        <w:t>Etik</w:t>
      </w:r>
      <w:bookmarkEnd w:id="1419"/>
      <w:bookmarkEnd w:id="1420"/>
      <w:bookmarkEnd w:id="1421"/>
      <w:bookmarkEnd w:id="1422"/>
      <w:r w:rsidR="00810A83">
        <w:t xml:space="preserve"> og miljø</w:t>
      </w:r>
      <w:bookmarkEnd w:id="1423"/>
      <w:bookmarkEnd w:id="1424"/>
      <w:bookmarkEnd w:id="1425"/>
      <w:bookmarkEnd w:id="1426"/>
      <w:bookmarkEnd w:id="1427"/>
    </w:p>
    <w:p w14:paraId="2A328FF0" w14:textId="77777777" w:rsidR="004B72AD" w:rsidRPr="00122544" w:rsidRDefault="004B72AD" w:rsidP="004B72AD">
      <w:pPr>
        <w:pStyle w:val="Overskrift2"/>
      </w:pPr>
      <w:bookmarkStart w:id="1428" w:name="_Toc6923294"/>
      <w:bookmarkStart w:id="1429" w:name="_Toc6924530"/>
      <w:bookmarkStart w:id="1430" w:name="_Toc6924688"/>
      <w:bookmarkStart w:id="1431" w:name="_Toc12865421"/>
      <w:bookmarkStart w:id="1432" w:name="_Toc130209703"/>
      <w:bookmarkStart w:id="1433" w:name="_Toc130982240"/>
      <w:bookmarkStart w:id="1434" w:name="_Toc230697233"/>
      <w:r w:rsidRPr="00122544">
        <w:t>Etik</w:t>
      </w:r>
      <w:bookmarkEnd w:id="1428"/>
      <w:bookmarkEnd w:id="1429"/>
      <w:bookmarkEnd w:id="1430"/>
      <w:bookmarkEnd w:id="1431"/>
      <w:bookmarkEnd w:id="1432"/>
      <w:bookmarkEnd w:id="1433"/>
      <w:bookmarkEnd w:id="1434"/>
    </w:p>
    <w:p w14:paraId="702B1338" w14:textId="270C9684" w:rsidR="00C33ED3" w:rsidRPr="003B512C" w:rsidRDefault="00C33ED3" w:rsidP="00F00B45">
      <w:pPr>
        <w:spacing w:line="240" w:lineRule="auto"/>
      </w:pPr>
      <w:r w:rsidRPr="003B512C">
        <w:t>Ordregiver forudsætter, at leverandøren og dennes underleverandører overholder internationale konventioner tiltrådt af Danmark herunder, men ikke begrænset til følgende grundlæggende ILO-konventioner:</w:t>
      </w:r>
    </w:p>
    <w:p w14:paraId="3F8D4AF2" w14:textId="77777777" w:rsidR="00C33ED3" w:rsidRPr="003F6404" w:rsidRDefault="006E5873" w:rsidP="00F00B45">
      <w:pPr>
        <w:pStyle w:val="Listeafsnit"/>
        <w:numPr>
          <w:ilvl w:val="0"/>
          <w:numId w:val="5"/>
        </w:numPr>
        <w:spacing w:line="240" w:lineRule="auto"/>
        <w:rPr>
          <w:rFonts w:ascii="Nirmala UI" w:hAnsi="Nirmala UI"/>
        </w:rPr>
      </w:pPr>
      <w:r w:rsidRPr="003F6404">
        <w:rPr>
          <w:rFonts w:ascii="Nirmala UI" w:hAnsi="Nirmala UI"/>
        </w:rPr>
        <w:t>Tvangsarbejde (ILO-konvention nr. 29 og 105)</w:t>
      </w:r>
    </w:p>
    <w:p w14:paraId="2A810CA4" w14:textId="77777777" w:rsidR="00C33ED3" w:rsidRPr="003F6404" w:rsidRDefault="006E5873" w:rsidP="00F00B45">
      <w:pPr>
        <w:pStyle w:val="Listeafsnit"/>
        <w:numPr>
          <w:ilvl w:val="0"/>
          <w:numId w:val="5"/>
        </w:numPr>
        <w:spacing w:line="240" w:lineRule="auto"/>
        <w:rPr>
          <w:rFonts w:ascii="Nirmala UI" w:hAnsi="Nirmala UI"/>
        </w:rPr>
      </w:pPr>
      <w:r w:rsidRPr="003F6404">
        <w:rPr>
          <w:rFonts w:ascii="Nirmala UI" w:hAnsi="Nirmala UI"/>
        </w:rPr>
        <w:t>Ingen diskrimination i ansættelsen (ILO-konvention nr. 100 og 111)</w:t>
      </w:r>
    </w:p>
    <w:p w14:paraId="33CECA8B" w14:textId="77777777" w:rsidR="00C33ED3" w:rsidRPr="003F6404" w:rsidRDefault="006E5873" w:rsidP="00F00B45">
      <w:pPr>
        <w:pStyle w:val="Listeafsnit"/>
        <w:numPr>
          <w:ilvl w:val="0"/>
          <w:numId w:val="5"/>
        </w:numPr>
        <w:spacing w:line="240" w:lineRule="auto"/>
        <w:rPr>
          <w:rFonts w:ascii="Nirmala UI" w:hAnsi="Nirmala UI"/>
        </w:rPr>
      </w:pPr>
      <w:r w:rsidRPr="003F6404">
        <w:rPr>
          <w:rFonts w:ascii="Nirmala UI" w:hAnsi="Nirmala UI"/>
        </w:rPr>
        <w:t>Mindstealder for adgang til beskæftigelse samt forbud mod og omgående indsats til afskaffelse af de værste former for børnearbejde (ILO-konvention nr. 138 og 182)</w:t>
      </w:r>
    </w:p>
    <w:p w14:paraId="1F3CFD9B" w14:textId="77777777" w:rsidR="00C33ED3" w:rsidRPr="003F6404" w:rsidRDefault="006E5873" w:rsidP="00F00B45">
      <w:pPr>
        <w:pStyle w:val="Listeafsnit"/>
        <w:numPr>
          <w:ilvl w:val="0"/>
          <w:numId w:val="5"/>
        </w:numPr>
        <w:spacing w:line="240" w:lineRule="auto"/>
        <w:rPr>
          <w:rFonts w:ascii="Nirmala UI" w:hAnsi="Nirmala UI"/>
        </w:rPr>
      </w:pPr>
      <w:r w:rsidRPr="003F6404">
        <w:rPr>
          <w:rFonts w:ascii="Nirmala UI" w:hAnsi="Nirmala UI"/>
        </w:rPr>
        <w:t>Sikkert og sundt arbejdsmiljø (ILO-konvention nr. 155) samt</w:t>
      </w:r>
    </w:p>
    <w:p w14:paraId="01D9E540" w14:textId="77777777" w:rsidR="00C33ED3" w:rsidRDefault="006E5873" w:rsidP="00F00B45">
      <w:pPr>
        <w:pStyle w:val="Listeafsnit"/>
        <w:numPr>
          <w:ilvl w:val="0"/>
          <w:numId w:val="5"/>
        </w:numPr>
        <w:spacing w:line="240" w:lineRule="auto"/>
        <w:rPr>
          <w:rFonts w:ascii="Nirmala UI" w:hAnsi="Nirmala UI"/>
        </w:rPr>
      </w:pPr>
      <w:r w:rsidRPr="003F6404">
        <w:rPr>
          <w:rFonts w:ascii="Nirmala UI" w:hAnsi="Nirmala UI"/>
        </w:rPr>
        <w:t>Organisationsfrihed og ret til kollektive forhandlinger (ILO-konvention nr. 87, 98 og 135</w:t>
      </w:r>
      <w:r w:rsidR="00C33ED3" w:rsidRPr="003F6404">
        <w:rPr>
          <w:rFonts w:ascii="Nirmala UI" w:hAnsi="Nirmala UI"/>
        </w:rPr>
        <w:t>)</w:t>
      </w:r>
      <w:r w:rsidRPr="003F6404">
        <w:rPr>
          <w:rFonts w:ascii="Nirmala UI" w:hAnsi="Nirmala UI"/>
        </w:rPr>
        <w:t xml:space="preserve"> inden for rammerne af gældende lovgivning.</w:t>
      </w:r>
    </w:p>
    <w:p w14:paraId="1F3C75BC" w14:textId="77777777" w:rsidR="00C33ED3" w:rsidRPr="003B512C" w:rsidRDefault="00C33ED3" w:rsidP="00F00B45">
      <w:pPr>
        <w:spacing w:line="240" w:lineRule="auto"/>
      </w:pPr>
      <w:r w:rsidRPr="003B512C">
        <w:t>Det forudsættes endvidere, at leverandøren og dennes underleverandører respekterer grundlæggende menneskerettigheder, herunder lever op til FN’s Menneskerettighedserklæring og Den Europæiske Menneskerettighedskonvention.</w:t>
      </w:r>
    </w:p>
    <w:p w14:paraId="6D7D6A97" w14:textId="7804D452" w:rsidR="00C33ED3" w:rsidRDefault="00C33ED3" w:rsidP="00F00B45">
      <w:pPr>
        <w:spacing w:line="240" w:lineRule="auto"/>
      </w:pPr>
      <w:r w:rsidRPr="003B512C">
        <w:t xml:space="preserve">Såfremt ordregiver bliver bekendt med, at leverandøren eller dennes underleverandører ikke lever op til foranstående bestemmelser, er leverandøren forpligtet til at opfylde </w:t>
      </w:r>
      <w:r w:rsidR="00C85B44">
        <w:t>aftal</w:t>
      </w:r>
      <w:r w:rsidR="006F21A3">
        <w:t>en</w:t>
      </w:r>
      <w:r w:rsidRPr="003B512C">
        <w:t xml:space="preserve"> med </w:t>
      </w:r>
      <w:r w:rsidR="00AA2643">
        <w:t>e</w:t>
      </w:r>
      <w:r w:rsidR="00BB63E3">
        <w:t>t</w:t>
      </w:r>
      <w:r w:rsidRPr="003B512C">
        <w:t xml:space="preserve"> tilsvarende </w:t>
      </w:r>
      <w:r w:rsidR="00BB63E3">
        <w:t>produkt</w:t>
      </w:r>
      <w:r w:rsidRPr="003B512C">
        <w:t xml:space="preserve">, som opfylder </w:t>
      </w:r>
      <w:r w:rsidR="00C85B44">
        <w:t>aftal</w:t>
      </w:r>
      <w:r w:rsidR="00ED07DC">
        <w:t>ens</w:t>
      </w:r>
      <w:r w:rsidRPr="003B512C">
        <w:t xml:space="preserve"> krav til produktet. Leverandørens eventuelle omkostninger forbundet hermed</w:t>
      </w:r>
      <w:r>
        <w:t>, er ordregiver u</w:t>
      </w:r>
      <w:r w:rsidR="009F48E5">
        <w:t>vedkommende.</w:t>
      </w:r>
    </w:p>
    <w:p w14:paraId="3FD54649" w14:textId="6E86C17A" w:rsidR="004668D4" w:rsidRPr="00122544" w:rsidRDefault="004668D4" w:rsidP="00D82655">
      <w:pPr>
        <w:pStyle w:val="Overskrift2"/>
      </w:pPr>
      <w:bookmarkStart w:id="1435" w:name="_Toc6923295"/>
      <w:bookmarkStart w:id="1436" w:name="_Toc6924531"/>
      <w:bookmarkStart w:id="1437" w:name="_Toc6924689"/>
      <w:bookmarkStart w:id="1438" w:name="_Toc12865422"/>
      <w:bookmarkStart w:id="1439" w:name="_Toc130209704"/>
      <w:bookmarkStart w:id="1440" w:name="_Toc130982241"/>
      <w:bookmarkStart w:id="1441" w:name="_Toc230697234"/>
      <w:r w:rsidRPr="00122544">
        <w:t>Miljø</w:t>
      </w:r>
      <w:bookmarkEnd w:id="1435"/>
      <w:bookmarkEnd w:id="1436"/>
      <w:bookmarkEnd w:id="1437"/>
      <w:bookmarkEnd w:id="1438"/>
      <w:bookmarkEnd w:id="1439"/>
      <w:bookmarkEnd w:id="1440"/>
      <w:bookmarkEnd w:id="1441"/>
    </w:p>
    <w:p w14:paraId="73F641B9" w14:textId="77777777" w:rsidR="004668D4" w:rsidRPr="00122544" w:rsidRDefault="004668D4" w:rsidP="004668D4">
      <w:pPr>
        <w:rPr>
          <w:rFonts w:eastAsia="Malgun Gothic Semilight"/>
        </w:rPr>
      </w:pPr>
      <w:r w:rsidRPr="00122544">
        <w:rPr>
          <w:rFonts w:eastAsia="Malgun Gothic Semilight"/>
        </w:rPr>
        <w:t xml:space="preserve">Ordregiver opfordrer leverandøren til at </w:t>
      </w:r>
      <w:r>
        <w:rPr>
          <w:rFonts w:eastAsia="Malgun Gothic Semilight"/>
        </w:rPr>
        <w:t>arbejde efter</w:t>
      </w:r>
      <w:r w:rsidRPr="00122544">
        <w:rPr>
          <w:rFonts w:eastAsia="Malgun Gothic Semilight"/>
        </w:rPr>
        <w:t xml:space="preserve"> UN Global Compact’s principper vedrørende miljø. Herunder opfordres leverandøren til, at:</w:t>
      </w:r>
    </w:p>
    <w:p w14:paraId="494442EE" w14:textId="77777777" w:rsidR="004668D4" w:rsidRPr="00ED0EE5" w:rsidRDefault="004668D4" w:rsidP="004668D4">
      <w:pPr>
        <w:pStyle w:val="Listeafsnit"/>
        <w:numPr>
          <w:ilvl w:val="0"/>
          <w:numId w:val="8"/>
        </w:numPr>
        <w:spacing w:line="240" w:lineRule="auto"/>
        <w:jc w:val="left"/>
        <w:rPr>
          <w:rFonts w:ascii="Nirmala UI" w:eastAsia="Malgun Gothic Semilight" w:hAnsi="Nirmala UI"/>
        </w:rPr>
      </w:pPr>
      <w:r w:rsidRPr="00ED0EE5">
        <w:rPr>
          <w:rFonts w:ascii="Nirmala UI" w:eastAsia="Malgun Gothic Semilight" w:hAnsi="Nirmala UI"/>
        </w:rPr>
        <w:t>støtte en forsigtighedstilgang til miljømæssige udfordringer</w:t>
      </w:r>
    </w:p>
    <w:p w14:paraId="5AC86D84" w14:textId="77777777" w:rsidR="004668D4" w:rsidRPr="00ED0EE5" w:rsidRDefault="004668D4" w:rsidP="004668D4">
      <w:pPr>
        <w:pStyle w:val="Listeafsnit"/>
        <w:numPr>
          <w:ilvl w:val="0"/>
          <w:numId w:val="8"/>
        </w:numPr>
        <w:spacing w:line="240" w:lineRule="auto"/>
        <w:jc w:val="left"/>
        <w:rPr>
          <w:rFonts w:ascii="Nirmala UI" w:eastAsia="Malgun Gothic Semilight" w:hAnsi="Nirmala UI"/>
        </w:rPr>
      </w:pPr>
      <w:r w:rsidRPr="00ED0EE5">
        <w:rPr>
          <w:rFonts w:ascii="Nirmala UI" w:eastAsia="Malgun Gothic Semilight" w:hAnsi="Nirmala UI"/>
        </w:rPr>
        <w:t>tage initiativ til at fremme større miljømæssig ansvarlighed</w:t>
      </w:r>
    </w:p>
    <w:p w14:paraId="561E3E9D" w14:textId="77777777" w:rsidR="004668D4" w:rsidRPr="00ED0EE5" w:rsidRDefault="004668D4" w:rsidP="004668D4">
      <w:pPr>
        <w:pStyle w:val="Listeafsnit"/>
        <w:numPr>
          <w:ilvl w:val="0"/>
          <w:numId w:val="8"/>
        </w:numPr>
        <w:spacing w:line="240" w:lineRule="auto"/>
        <w:jc w:val="left"/>
        <w:rPr>
          <w:rFonts w:ascii="Nirmala UI" w:eastAsia="Malgun Gothic Semilight" w:hAnsi="Nirmala UI"/>
        </w:rPr>
      </w:pPr>
      <w:r w:rsidRPr="00ED0EE5">
        <w:rPr>
          <w:rFonts w:ascii="Nirmala UI" w:eastAsia="Malgun Gothic Semilight" w:hAnsi="Nirmala UI"/>
        </w:rPr>
        <w:t>opfordre til udvikling og spredning af miljøvenlige teknologier</w:t>
      </w:r>
    </w:p>
    <w:p w14:paraId="6154E8D2" w14:textId="6C5242D3" w:rsidR="004668D4" w:rsidRDefault="004668D4" w:rsidP="004668D4">
      <w:pPr>
        <w:rPr>
          <w:rFonts w:eastAsia="Malgun Gothic Semilight"/>
          <w:color w:val="00B050"/>
        </w:rPr>
      </w:pPr>
      <w:r w:rsidRPr="00122544">
        <w:rPr>
          <w:rFonts w:eastAsia="Malgun Gothic Semilight"/>
          <w:color w:val="00B050"/>
        </w:rPr>
        <w:t>(Hvis aftalen/udbuddet skal indeholde konkrete krav til miljø og ansvarlighed skal dette beskrives i kravspecifikationen)</w:t>
      </w:r>
    </w:p>
    <w:p w14:paraId="761DEAC2" w14:textId="77777777" w:rsidR="00FC139B" w:rsidRPr="00DF076D" w:rsidRDefault="00C33ED3" w:rsidP="00F00B45">
      <w:pPr>
        <w:pStyle w:val="Overskrift1"/>
        <w:spacing w:line="240" w:lineRule="auto"/>
      </w:pPr>
      <w:bookmarkStart w:id="1442" w:name="_Toc437866913"/>
      <w:bookmarkStart w:id="1443" w:name="_Toc435542520"/>
      <w:bookmarkStart w:id="1444" w:name="_Toc12973801"/>
      <w:bookmarkStart w:id="1445" w:name="_Toc130209705"/>
      <w:bookmarkStart w:id="1446" w:name="_Toc130805057"/>
      <w:bookmarkStart w:id="1447" w:name="_Toc130982242"/>
      <w:bookmarkStart w:id="1448" w:name="_Toc230697235"/>
      <w:r w:rsidRPr="00DF076D">
        <w:t>Overdragelse</w:t>
      </w:r>
      <w:bookmarkEnd w:id="1442"/>
      <w:bookmarkEnd w:id="1443"/>
      <w:bookmarkEnd w:id="1444"/>
      <w:bookmarkEnd w:id="1445"/>
      <w:bookmarkEnd w:id="1446"/>
      <w:bookmarkEnd w:id="1447"/>
      <w:bookmarkEnd w:id="1448"/>
    </w:p>
    <w:p w14:paraId="74C41BB8" w14:textId="77777777" w:rsidR="00FC139B" w:rsidRDefault="00C33ED3" w:rsidP="00F00B45">
      <w:pPr>
        <w:pStyle w:val="Overskrift2"/>
        <w:spacing w:line="240" w:lineRule="auto"/>
      </w:pPr>
      <w:bookmarkStart w:id="1449" w:name="_Toc435542521"/>
      <w:bookmarkStart w:id="1450" w:name="_Toc12973802"/>
      <w:bookmarkStart w:id="1451" w:name="_Toc130209706"/>
      <w:bookmarkStart w:id="1452" w:name="_Toc130982243"/>
      <w:bookmarkStart w:id="1453" w:name="_Toc230697236"/>
      <w:r>
        <w:t>Leverandørens</w:t>
      </w:r>
      <w:r w:rsidRPr="00D168F5">
        <w:t xml:space="preserve"> overdragelse af rettigheder og </w:t>
      </w:r>
      <w:r>
        <w:t>for</w:t>
      </w:r>
      <w:r w:rsidRPr="00D168F5">
        <w:t>pligte</w:t>
      </w:r>
      <w:r>
        <w:t>lse</w:t>
      </w:r>
      <w:r w:rsidRPr="00D168F5">
        <w:t>r</w:t>
      </w:r>
      <w:bookmarkEnd w:id="1449"/>
      <w:bookmarkEnd w:id="1450"/>
      <w:bookmarkEnd w:id="1451"/>
      <w:bookmarkEnd w:id="1452"/>
      <w:bookmarkEnd w:id="1453"/>
    </w:p>
    <w:p w14:paraId="22685CCE" w14:textId="2ADA8E5E" w:rsidR="00C33ED3" w:rsidRPr="003B512C" w:rsidRDefault="00C33ED3" w:rsidP="00F00B45">
      <w:pPr>
        <w:spacing w:line="240" w:lineRule="auto"/>
      </w:pPr>
      <w:r w:rsidRPr="003B512C">
        <w:t xml:space="preserve">Leverandøren kan ikke overdrage sine forpligtelser efter denne </w:t>
      </w:r>
      <w:r w:rsidR="00C85B44">
        <w:t>aftale</w:t>
      </w:r>
      <w:r w:rsidRPr="003B512C">
        <w:t xml:space="preserve"> uden forudgående skriftligt samtykke fra ordregiver. Ordregivers samtykke til en eventuel overdragelse kan kun forventes givet i det omfang, dette ikke strider mod</w:t>
      </w:r>
      <w:r>
        <w:t xml:space="preserve"> lovgivningen</w:t>
      </w:r>
      <w:r w:rsidRPr="003B512C">
        <w:t>.</w:t>
      </w:r>
    </w:p>
    <w:p w14:paraId="18BD0129" w14:textId="54E8DD61" w:rsidR="00C33ED3" w:rsidRPr="003B512C" w:rsidRDefault="00C33ED3" w:rsidP="00F00B45">
      <w:pPr>
        <w:spacing w:line="240" w:lineRule="auto"/>
      </w:pPr>
      <w:r w:rsidRPr="003B512C">
        <w:lastRenderedPageBreak/>
        <w:t xml:space="preserve">Leverandøren kan overdrage rettigheder, herunder også fordringer efter denne </w:t>
      </w:r>
      <w:r w:rsidR="00C85B44">
        <w:t>aftale</w:t>
      </w:r>
      <w:r w:rsidRPr="003B512C">
        <w:t xml:space="preserve"> i det omfang dette er sædvanligt. Leverandørens overdragelse af rettigheder efter denne </w:t>
      </w:r>
      <w:r w:rsidR="00C85B44">
        <w:t>aftale</w:t>
      </w:r>
      <w:r w:rsidRPr="003B512C">
        <w:t xml:space="preserve"> må dog ikke hindre leverandørens opfyldelse af </w:t>
      </w:r>
      <w:r w:rsidR="00C85B44">
        <w:t>aftal</w:t>
      </w:r>
      <w:r w:rsidR="006F21A3">
        <w:t>en</w:t>
      </w:r>
      <w:r w:rsidRPr="003B512C">
        <w:t>.</w:t>
      </w:r>
    </w:p>
    <w:p w14:paraId="25E24FD2" w14:textId="77777777" w:rsidR="00FC139B" w:rsidRDefault="00DC0AAD" w:rsidP="00F00B45">
      <w:pPr>
        <w:pStyle w:val="Overskrift2"/>
        <w:spacing w:line="240" w:lineRule="auto"/>
      </w:pPr>
      <w:bookmarkStart w:id="1454" w:name="_Toc259448387"/>
      <w:bookmarkStart w:id="1455" w:name="_Toc435542522"/>
      <w:bookmarkStart w:id="1456" w:name="_Toc12973803"/>
      <w:bookmarkStart w:id="1457" w:name="_Toc130209707"/>
      <w:bookmarkStart w:id="1458" w:name="_Toc130982244"/>
      <w:bookmarkStart w:id="1459" w:name="_Toc230697237"/>
      <w:r>
        <w:t>O</w:t>
      </w:r>
      <w:r w:rsidR="00C33ED3" w:rsidRPr="00D168F5">
        <w:t xml:space="preserve">rdregivers overdragelse af rettigheder og </w:t>
      </w:r>
      <w:r w:rsidR="00AA2643">
        <w:t>for</w:t>
      </w:r>
      <w:r w:rsidR="00AA2643" w:rsidRPr="00CE5DA8">
        <w:t>pligte</w:t>
      </w:r>
      <w:r w:rsidR="00AA2643">
        <w:t>lse</w:t>
      </w:r>
      <w:r w:rsidR="00AA2643" w:rsidRPr="00CE5DA8">
        <w:t>r</w:t>
      </w:r>
      <w:bookmarkEnd w:id="1454"/>
      <w:bookmarkEnd w:id="1455"/>
      <w:bookmarkEnd w:id="1456"/>
      <w:bookmarkEnd w:id="1457"/>
      <w:bookmarkEnd w:id="1458"/>
      <w:bookmarkEnd w:id="1459"/>
    </w:p>
    <w:p w14:paraId="761D0187" w14:textId="769E06B1" w:rsidR="00C33ED3" w:rsidRPr="003B512C" w:rsidRDefault="00C33ED3" w:rsidP="00F00B45">
      <w:pPr>
        <w:spacing w:line="240" w:lineRule="auto"/>
      </w:pPr>
      <w:r w:rsidRPr="003B512C">
        <w:t xml:space="preserve">Ordregiver har ret til at overdrage sine rettigheder og forpligtelser efter denne </w:t>
      </w:r>
      <w:r w:rsidR="00C85B44">
        <w:t>rammeaftale</w:t>
      </w:r>
      <w:r w:rsidRPr="003B512C">
        <w:t xml:space="preserve"> til en anden offentlig myndighed eller institution, der ejes af det offentlige eller i det væsentligste drives for offentlige midler.</w:t>
      </w:r>
    </w:p>
    <w:p w14:paraId="261A37B6" w14:textId="77777777" w:rsidR="0022021B" w:rsidRDefault="0022021B" w:rsidP="00F00B45">
      <w:pPr>
        <w:pStyle w:val="Overskrift1"/>
        <w:spacing w:line="240" w:lineRule="auto"/>
      </w:pPr>
      <w:bookmarkStart w:id="1460" w:name="_Toc2259556"/>
      <w:bookmarkStart w:id="1461" w:name="_Toc130208604"/>
      <w:bookmarkStart w:id="1462" w:name="_Toc130208650"/>
      <w:bookmarkStart w:id="1463" w:name="_Toc130208876"/>
      <w:bookmarkStart w:id="1464" w:name="_Toc130208922"/>
      <w:bookmarkStart w:id="1465" w:name="_Toc130209049"/>
      <w:bookmarkStart w:id="1466" w:name="_Toc130209248"/>
      <w:bookmarkStart w:id="1467" w:name="_Toc130209480"/>
      <w:bookmarkStart w:id="1468" w:name="_Toc130209708"/>
      <w:bookmarkStart w:id="1469" w:name="_Toc130209903"/>
      <w:bookmarkStart w:id="1470" w:name="_Toc130211280"/>
      <w:bookmarkStart w:id="1471" w:name="_Toc130541652"/>
      <w:bookmarkStart w:id="1472" w:name="_Toc130541873"/>
      <w:bookmarkStart w:id="1473" w:name="_Toc130805006"/>
      <w:bookmarkStart w:id="1474" w:name="_Toc130805058"/>
      <w:bookmarkStart w:id="1475" w:name="_Toc130981939"/>
      <w:bookmarkStart w:id="1476" w:name="_Toc130982135"/>
      <w:bookmarkStart w:id="1477" w:name="_Toc130982245"/>
      <w:bookmarkStart w:id="1478" w:name="_Toc130208605"/>
      <w:bookmarkStart w:id="1479" w:name="_Toc130208651"/>
      <w:bookmarkStart w:id="1480" w:name="_Toc130208877"/>
      <w:bookmarkStart w:id="1481" w:name="_Toc130208923"/>
      <w:bookmarkStart w:id="1482" w:name="_Toc130209050"/>
      <w:bookmarkStart w:id="1483" w:name="_Toc130209249"/>
      <w:bookmarkStart w:id="1484" w:name="_Toc130209481"/>
      <w:bookmarkStart w:id="1485" w:name="_Toc130209709"/>
      <w:bookmarkStart w:id="1486" w:name="_Toc130209904"/>
      <w:bookmarkStart w:id="1487" w:name="_Toc130211281"/>
      <w:bookmarkStart w:id="1488" w:name="_Toc130541653"/>
      <w:bookmarkStart w:id="1489" w:name="_Toc130541874"/>
      <w:bookmarkStart w:id="1490" w:name="_Toc130805007"/>
      <w:bookmarkStart w:id="1491" w:name="_Toc130805059"/>
      <w:bookmarkStart w:id="1492" w:name="_Toc130981940"/>
      <w:bookmarkStart w:id="1493" w:name="_Toc130982136"/>
      <w:bookmarkStart w:id="1494" w:name="_Toc130982246"/>
      <w:bookmarkStart w:id="1495" w:name="_Toc130208606"/>
      <w:bookmarkStart w:id="1496" w:name="_Toc130208652"/>
      <w:bookmarkStart w:id="1497" w:name="_Toc130208878"/>
      <w:bookmarkStart w:id="1498" w:name="_Toc130208924"/>
      <w:bookmarkStart w:id="1499" w:name="_Toc130209051"/>
      <w:bookmarkStart w:id="1500" w:name="_Toc130209250"/>
      <w:bookmarkStart w:id="1501" w:name="_Toc130209482"/>
      <w:bookmarkStart w:id="1502" w:name="_Toc130209710"/>
      <w:bookmarkStart w:id="1503" w:name="_Toc130209905"/>
      <w:bookmarkStart w:id="1504" w:name="_Toc130211282"/>
      <w:bookmarkStart w:id="1505" w:name="_Toc130541654"/>
      <w:bookmarkStart w:id="1506" w:name="_Toc130541875"/>
      <w:bookmarkStart w:id="1507" w:name="_Toc130805008"/>
      <w:bookmarkStart w:id="1508" w:name="_Toc130805060"/>
      <w:bookmarkStart w:id="1509" w:name="_Toc130981941"/>
      <w:bookmarkStart w:id="1510" w:name="_Toc130982137"/>
      <w:bookmarkStart w:id="1511" w:name="_Toc130982247"/>
      <w:bookmarkStart w:id="1512" w:name="_Toc12973805"/>
      <w:bookmarkStart w:id="1513" w:name="_Toc130209711"/>
      <w:bookmarkStart w:id="1514" w:name="_Toc130805061"/>
      <w:bookmarkStart w:id="1515" w:name="_Toc130982248"/>
      <w:bookmarkStart w:id="1516" w:name="_Toc437866914"/>
      <w:bookmarkStart w:id="1517" w:name="_Toc230697238"/>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r w:rsidRPr="00991341">
        <w:t>Ændringer</w:t>
      </w:r>
      <w:bookmarkEnd w:id="1512"/>
      <w:bookmarkEnd w:id="1513"/>
      <w:bookmarkEnd w:id="1514"/>
      <w:bookmarkEnd w:id="1515"/>
      <w:bookmarkEnd w:id="1517"/>
      <w:r>
        <w:t xml:space="preserve"> </w:t>
      </w:r>
    </w:p>
    <w:p w14:paraId="56D80587" w14:textId="4E64B825" w:rsidR="0022021B" w:rsidRDefault="0022021B" w:rsidP="00F00B45">
      <w:pPr>
        <w:spacing w:line="240" w:lineRule="auto"/>
      </w:pPr>
      <w:r w:rsidRPr="003B512C">
        <w:t xml:space="preserve">Enhver ændring eller tilføjelse til </w:t>
      </w:r>
      <w:r>
        <w:t>aftale</w:t>
      </w:r>
      <w:r w:rsidRPr="003B512C">
        <w:t xml:space="preserve">n skal aftales skriftligt mellem ordregiver og leverandøren og skal vedhæftes denne </w:t>
      </w:r>
      <w:r>
        <w:t>aftale</w:t>
      </w:r>
      <w:r w:rsidRPr="003B512C">
        <w:t xml:space="preserve"> som et tillæg</w:t>
      </w:r>
      <w:r w:rsidR="00190F16">
        <w:t>.</w:t>
      </w:r>
    </w:p>
    <w:p w14:paraId="3858DFAA" w14:textId="603A3C17" w:rsidR="00886703" w:rsidRDefault="00010436" w:rsidP="00F00B45">
      <w:pPr>
        <w:spacing w:line="240" w:lineRule="auto"/>
        <w:rPr>
          <w:color w:val="00B050"/>
        </w:rPr>
      </w:pPr>
      <w:r w:rsidRPr="00010436">
        <w:rPr>
          <w:color w:val="00B050"/>
        </w:rPr>
        <w:t xml:space="preserve">(Overvej om </w:t>
      </w:r>
      <w:r>
        <w:rPr>
          <w:color w:val="00B050"/>
        </w:rPr>
        <w:t xml:space="preserve">der er </w:t>
      </w:r>
      <w:r w:rsidRPr="00010436">
        <w:rPr>
          <w:color w:val="00B050"/>
        </w:rPr>
        <w:t xml:space="preserve">behov for en konkret ændringsklausul, da den udvider rammerne væsentligt for hvilke ændringer, </w:t>
      </w:r>
      <w:r>
        <w:rPr>
          <w:color w:val="00B050"/>
        </w:rPr>
        <w:t>der</w:t>
      </w:r>
      <w:r w:rsidRPr="00010436">
        <w:rPr>
          <w:color w:val="00B050"/>
        </w:rPr>
        <w:t xml:space="preserve"> kan foretage</w:t>
      </w:r>
      <w:r>
        <w:rPr>
          <w:color w:val="00B050"/>
        </w:rPr>
        <w:t>s</w:t>
      </w:r>
      <w:r w:rsidRPr="00010436">
        <w:rPr>
          <w:color w:val="00B050"/>
        </w:rPr>
        <w:t xml:space="preserve"> i </w:t>
      </w:r>
      <w:r w:rsidR="00372C85">
        <w:rPr>
          <w:color w:val="00B050"/>
        </w:rPr>
        <w:t>kontraktens</w:t>
      </w:r>
      <w:r w:rsidR="00372C85" w:rsidRPr="00010436">
        <w:rPr>
          <w:color w:val="00B050"/>
        </w:rPr>
        <w:t xml:space="preserve"> </w:t>
      </w:r>
      <w:r w:rsidRPr="00010436">
        <w:rPr>
          <w:color w:val="00B050"/>
        </w:rPr>
        <w:t>løbetid. Hvis man indsætter en ændringsklausul, skal den være klar og præcis og indeholde en beskrivelse af, hvad der udløser ændringen, og hvad ændringen medføre</w:t>
      </w:r>
      <w:r>
        <w:rPr>
          <w:color w:val="00B050"/>
        </w:rPr>
        <w:t>r.</w:t>
      </w:r>
      <w:r w:rsidR="000A55C7">
        <w:rPr>
          <w:color w:val="00B050"/>
        </w:rPr>
        <w:t>)</w:t>
      </w:r>
    </w:p>
    <w:p w14:paraId="7031EF5D" w14:textId="77777777" w:rsidR="00372C85" w:rsidRDefault="00372C85" w:rsidP="00372C85">
      <w:pPr>
        <w:rPr>
          <w:rFonts w:eastAsia="Malgun Gothic Semilight"/>
        </w:rPr>
      </w:pPr>
      <w:r w:rsidRPr="001B490A">
        <w:rPr>
          <w:rFonts w:eastAsia="Malgun Gothic Semilight"/>
        </w:rPr>
        <w:t>Leverandøren har således kun krav på merbetaling som følge af en ændring, hvis der foreligger et skriftligt tillæg til aftale herom.</w:t>
      </w:r>
    </w:p>
    <w:p w14:paraId="46B8AB76" w14:textId="77777777" w:rsidR="00372C85" w:rsidRPr="001B490A" w:rsidRDefault="00372C85" w:rsidP="00372C85">
      <w:pPr>
        <w:rPr>
          <w:rFonts w:eastAsia="Malgun Gothic Semilight"/>
        </w:rPr>
      </w:pPr>
      <w:r w:rsidRPr="001B490A">
        <w:rPr>
          <w:rFonts w:eastAsia="Malgun Gothic Semilight"/>
        </w:rPr>
        <w:t>Ved hel eller delvis nedlukning af ordregivers afdelinger og institutioner som følge af et påbud fra statslige, regionale eller lokale myndigheder, forbeholder ordregiver sig ret til i fornødent omfang at suspendere kontrakten i forhold til de ydelser der vedrører de pågældende afdelinger og institutioner indtil påbuddet ophører.</w:t>
      </w:r>
    </w:p>
    <w:p w14:paraId="35969E44" w14:textId="77777777" w:rsidR="00372C85" w:rsidRDefault="00372C85" w:rsidP="00372C85">
      <w:pPr>
        <w:rPr>
          <w:color w:val="00B050"/>
        </w:rPr>
      </w:pPr>
      <w:r>
        <w:rPr>
          <w:color w:val="00B050"/>
        </w:rPr>
        <w:t>(Overvej om det skal fremgå hvad der skal ske i suspensionsperioden, fx betaling for leverandørens opretholdelse af et beredskab, indtil levering skal genoptages).</w:t>
      </w:r>
    </w:p>
    <w:p w14:paraId="6E426CB8" w14:textId="77777777" w:rsidR="00372C85" w:rsidRPr="001B490A" w:rsidRDefault="00372C85" w:rsidP="00372C85">
      <w:pPr>
        <w:rPr>
          <w:rFonts w:eastAsia="Malgun Gothic Semilight"/>
        </w:rPr>
      </w:pPr>
      <w:r w:rsidRPr="001B490A">
        <w:rPr>
          <w:rFonts w:eastAsia="Malgun Gothic Semilight"/>
        </w:rPr>
        <w:t>Hvor påbud fra statslige, regionale eller lokale myndigheder medfører et ændret behov for ordregiver, kan kontraktens omfang midlertidigt reguleres indtil påbuddet ophører.</w:t>
      </w:r>
    </w:p>
    <w:p w14:paraId="5E19C0F5" w14:textId="77777777" w:rsidR="00372C85" w:rsidRPr="00D81AE7" w:rsidRDefault="00372C85" w:rsidP="00F00B45">
      <w:pPr>
        <w:spacing w:line="240" w:lineRule="auto"/>
        <w:rPr>
          <w:color w:val="00B050"/>
        </w:rPr>
      </w:pPr>
    </w:p>
    <w:p w14:paraId="44894B82" w14:textId="77777777" w:rsidR="00FC139B" w:rsidRDefault="00C33ED3" w:rsidP="00F00B45">
      <w:pPr>
        <w:pStyle w:val="Overskrift1"/>
        <w:spacing w:line="240" w:lineRule="auto"/>
      </w:pPr>
      <w:bookmarkStart w:id="1518" w:name="_Toc435542526"/>
      <w:bookmarkStart w:id="1519" w:name="_Toc12973806"/>
      <w:bookmarkStart w:id="1520" w:name="_Toc130209712"/>
      <w:bookmarkStart w:id="1521" w:name="_Toc130805062"/>
      <w:bookmarkStart w:id="1522" w:name="_Toc130982249"/>
      <w:bookmarkStart w:id="1523" w:name="_Toc230697239"/>
      <w:r w:rsidRPr="003B512C">
        <w:t>Tavshedspligt</w:t>
      </w:r>
      <w:bookmarkEnd w:id="1516"/>
      <w:bookmarkEnd w:id="1518"/>
      <w:bookmarkEnd w:id="1519"/>
      <w:bookmarkEnd w:id="1520"/>
      <w:bookmarkEnd w:id="1521"/>
      <w:bookmarkEnd w:id="1522"/>
      <w:bookmarkEnd w:id="1523"/>
    </w:p>
    <w:p w14:paraId="67D725C3" w14:textId="77777777" w:rsidR="00240552" w:rsidRDefault="00240552" w:rsidP="00240552">
      <w:pPr>
        <w:pStyle w:val="Overskrift2"/>
        <w:rPr>
          <w:rFonts w:eastAsia="Malgun Gothic Semilight"/>
        </w:rPr>
      </w:pPr>
      <w:bookmarkStart w:id="1524" w:name="_Toc130209713"/>
      <w:bookmarkStart w:id="1525" w:name="_Toc130982250"/>
      <w:bookmarkStart w:id="1526" w:name="_Toc437866915"/>
      <w:bookmarkStart w:id="1527" w:name="_Toc435542527"/>
      <w:bookmarkStart w:id="1528" w:name="_Toc12973807"/>
      <w:bookmarkStart w:id="1529" w:name="_Toc230697240"/>
      <w:r>
        <w:rPr>
          <w:rFonts w:eastAsia="Malgun Gothic Semilight"/>
        </w:rPr>
        <w:t>Leverandøren</w:t>
      </w:r>
      <w:bookmarkEnd w:id="1524"/>
      <w:bookmarkEnd w:id="1525"/>
      <w:bookmarkEnd w:id="1529"/>
    </w:p>
    <w:p w14:paraId="43D091C4" w14:textId="4D1C3AE9" w:rsidR="00240552" w:rsidRPr="00122544" w:rsidRDefault="00240552" w:rsidP="00240552">
      <w:pPr>
        <w:rPr>
          <w:rFonts w:eastAsia="Malgun Gothic Semilight"/>
        </w:rPr>
      </w:pPr>
      <w:r w:rsidRPr="00122544">
        <w:rPr>
          <w:rFonts w:eastAsia="Malgun Gothic Semilight"/>
        </w:rPr>
        <w:t>Leverandøren, dennes personale og eventuelle underleverandører samt deres personale skal iagttage ubetinget tavshed med hensyn til oplysninger vedrørende ordregivers eller andres forhold, som de får kendskab til i forbindelse med opfyldelse af aftalen.</w:t>
      </w:r>
      <w:r w:rsidRPr="00122544">
        <w:rPr>
          <w:rFonts w:eastAsia="Malgun Gothic Semilight"/>
          <w:color w:val="00B050"/>
        </w:rPr>
        <w:t xml:space="preserve"> </w:t>
      </w:r>
    </w:p>
    <w:p w14:paraId="3374E392" w14:textId="3D9821AC" w:rsidR="00240552" w:rsidRPr="00122544" w:rsidRDefault="00240552" w:rsidP="00240552">
      <w:pPr>
        <w:rPr>
          <w:rFonts w:eastAsia="Malgun Gothic Semilight"/>
        </w:rPr>
      </w:pPr>
      <w:r w:rsidRPr="00122544">
        <w:rPr>
          <w:rFonts w:eastAsia="Malgun Gothic Semilight"/>
        </w:rPr>
        <w:lastRenderedPageBreak/>
        <w:t>Leverandøren må bruge ordregiver som almindelig reference, men må ikke uden ordregivers forudgående skriftlige tilladelse udsende offentlige meddelelser om aftalen eller offentliggøre aftalens indhold.  Leverandøren må ikke anvende ordregiver i reklamemæssig sammenhæng uden samtykke.</w:t>
      </w:r>
    </w:p>
    <w:p w14:paraId="264B29F0" w14:textId="1050989B" w:rsidR="00240552" w:rsidRDefault="00240552" w:rsidP="00240552">
      <w:pPr>
        <w:rPr>
          <w:rFonts w:eastAsia="Malgun Gothic Semilight"/>
        </w:rPr>
      </w:pPr>
      <w:r w:rsidRPr="00122544">
        <w:rPr>
          <w:rFonts w:eastAsia="Malgun Gothic Semilight"/>
        </w:rPr>
        <w:t>Tavshedspligten er også gældende efter aftalens ophør.</w:t>
      </w:r>
    </w:p>
    <w:p w14:paraId="2C94A41F" w14:textId="77777777" w:rsidR="00240552" w:rsidRPr="00122544" w:rsidRDefault="00240552" w:rsidP="00240552">
      <w:pPr>
        <w:pStyle w:val="Overskrift2"/>
        <w:rPr>
          <w:rFonts w:eastAsia="Malgun Gothic Semilight"/>
        </w:rPr>
      </w:pPr>
      <w:bookmarkStart w:id="1530" w:name="_Toc130209714"/>
      <w:bookmarkStart w:id="1531" w:name="_Toc130982251"/>
      <w:bookmarkStart w:id="1532" w:name="_Toc230697241"/>
      <w:r>
        <w:rPr>
          <w:rFonts w:eastAsia="Malgun Gothic Semilight"/>
        </w:rPr>
        <w:t>Ordregiver</w:t>
      </w:r>
      <w:bookmarkEnd w:id="1530"/>
      <w:bookmarkEnd w:id="1531"/>
      <w:bookmarkEnd w:id="1532"/>
    </w:p>
    <w:p w14:paraId="5D68FB1F" w14:textId="05DF4AEF" w:rsidR="00240552" w:rsidRPr="008B1806" w:rsidRDefault="00240552" w:rsidP="00240552">
      <w:pPr>
        <w:spacing w:line="240" w:lineRule="auto"/>
        <w:rPr>
          <w:rFonts w:eastAsia="Malgun Gothic Semilight"/>
        </w:rPr>
      </w:pPr>
      <w:r w:rsidRPr="008B1806">
        <w:rPr>
          <w:rFonts w:eastAsia="Malgun Gothic Semilight"/>
        </w:rPr>
        <w:t xml:space="preserve">Ordregiver har ret til at udtale sig offentligt om aftalen og leverandørens opfyldelse heraf, dog med respekt for grænserne i forvaltningslovens § 27, stk. 1, nr. 2. </w:t>
      </w:r>
      <w:r w:rsidR="006F1496">
        <w:rPr>
          <w:rFonts w:eastAsia="Malgun Gothic Semilight"/>
        </w:rPr>
        <w:t>A</w:t>
      </w:r>
      <w:r w:rsidRPr="008B1806">
        <w:rPr>
          <w:rFonts w:eastAsia="Malgun Gothic Semilight"/>
        </w:rPr>
        <w:t xml:space="preserve">ftalen kan blive genstand for politisk behandling, og i så fald må leverandøren tåle, at sagen behandles for åbne døre i det omfang, at betingelser for dørlukning ikke er til stede. </w:t>
      </w:r>
    </w:p>
    <w:p w14:paraId="1F76C781" w14:textId="624A6998" w:rsidR="00240552" w:rsidRPr="008B1806" w:rsidRDefault="00240552" w:rsidP="00240552">
      <w:pPr>
        <w:spacing w:line="240" w:lineRule="auto"/>
        <w:rPr>
          <w:rFonts w:eastAsia="Malgun Gothic Semilight"/>
        </w:rPr>
      </w:pPr>
      <w:r w:rsidRPr="008B1806">
        <w:rPr>
          <w:rFonts w:eastAsia="Malgun Gothic Semilight"/>
        </w:rPr>
        <w:t xml:space="preserve">Ordregiver er underlagt reglerne om aktindsigt, og leverandøren må derfor tåle, at ordregiver i henhold til gældende ret kan være forpligtet til at meddele tredjemand aktindsigt i aftalen eller oplysninger og korrespondance relateret hertil. </w:t>
      </w:r>
    </w:p>
    <w:p w14:paraId="2AD06147" w14:textId="77777777" w:rsidR="00240552" w:rsidRPr="008B1806" w:rsidRDefault="00240552" w:rsidP="00240552">
      <w:pPr>
        <w:spacing w:line="240" w:lineRule="auto"/>
        <w:rPr>
          <w:rFonts w:eastAsia="Malgun Gothic Semilight"/>
        </w:rPr>
      </w:pPr>
      <w:r w:rsidRPr="008B1806">
        <w:rPr>
          <w:rFonts w:eastAsia="Malgun Gothic Semilight"/>
        </w:rPr>
        <w:t>Ordregiver er berettiget til at dele oplysninger om priser efter aftalen i forbindelse med samarbejde med andre offentlige myndigheder samt indkøbscentraler i forbindelse med benchmarking. Ordregiver skal sikre, at de oplysninger, der deles, bliver anonymiseret inden offentliggørelse af resultatet af en benchmarking.</w:t>
      </w:r>
    </w:p>
    <w:p w14:paraId="1730AA3A" w14:textId="77777777" w:rsidR="00240552" w:rsidRPr="008B1806" w:rsidRDefault="00240552" w:rsidP="00240552">
      <w:pPr>
        <w:spacing w:line="240" w:lineRule="auto"/>
        <w:rPr>
          <w:rFonts w:eastAsia="Malgun Gothic Semilight"/>
        </w:rPr>
      </w:pPr>
      <w:r w:rsidRPr="008B1806">
        <w:rPr>
          <w:rFonts w:eastAsia="Malgun Gothic Semilight"/>
        </w:rPr>
        <w:t xml:space="preserve">Ordregiver er endvidere berettiget til at dele oplysninger om leverandøren, der er relevante i forhold til de i udbudsloven indeholdte udelukkelsesgrunde, med andre ordregivende myndigheder. </w:t>
      </w:r>
    </w:p>
    <w:p w14:paraId="40FF26D9" w14:textId="77777777" w:rsidR="00240552" w:rsidRPr="008B1806" w:rsidRDefault="00240552" w:rsidP="00240552">
      <w:pPr>
        <w:spacing w:line="240" w:lineRule="auto"/>
        <w:rPr>
          <w:rFonts w:eastAsia="Malgun Gothic Semilight"/>
          <w:color w:val="00B050"/>
          <w:szCs w:val="22"/>
        </w:rPr>
      </w:pPr>
      <w:r>
        <w:rPr>
          <w:rFonts w:eastAsia="Malgun Gothic Semilight"/>
        </w:rPr>
        <w:t>Ordregiver forbeholder sig retten til at dele</w:t>
      </w:r>
      <w:r w:rsidRPr="008B1806">
        <w:rPr>
          <w:rFonts w:eastAsia="Malgun Gothic Semilight"/>
          <w:szCs w:val="22"/>
        </w:rPr>
        <w:t xml:space="preserve"> oplysninger om priser og løsningsforslag efter aftalen med </w:t>
      </w:r>
      <w:r w:rsidRPr="008B1806">
        <w:rPr>
          <w:rFonts w:eastAsia="Malgun Gothic Semilight"/>
        </w:rPr>
        <w:t>andre offentlige myndigheder, som ordregiver samarbejder med.</w:t>
      </w:r>
      <w:r w:rsidRPr="008B1806">
        <w:rPr>
          <w:rFonts w:eastAsia="Malgun Gothic Semilight"/>
          <w:szCs w:val="22"/>
        </w:rPr>
        <w:t xml:space="preserve"> </w:t>
      </w:r>
      <w:r w:rsidRPr="008B1806">
        <w:rPr>
          <w:rFonts w:eastAsia="Malgun Gothic Semilight"/>
          <w:color w:val="00B050"/>
        </w:rPr>
        <w:t>(Overvej, om der kan være ”forretningsmæssige” problemer i at dele oplysninger om priser)</w:t>
      </w:r>
    </w:p>
    <w:p w14:paraId="17821A04" w14:textId="77777777" w:rsidR="00240552" w:rsidRPr="008B1806" w:rsidRDefault="00240552" w:rsidP="00240552">
      <w:pPr>
        <w:spacing w:after="0"/>
        <w:rPr>
          <w:rFonts w:eastAsia="Malgun Gothic Semilight"/>
          <w:color w:val="00B050"/>
        </w:rPr>
      </w:pPr>
      <w:r w:rsidRPr="008B1806">
        <w:rPr>
          <w:rFonts w:eastAsia="Malgun Gothic Semilight"/>
          <w:color w:val="00B050"/>
        </w:rPr>
        <w:t xml:space="preserve">(Hvis kontrakt på frit valgs-området tilføjes nedenstående:)  </w:t>
      </w:r>
    </w:p>
    <w:p w14:paraId="752CD45B" w14:textId="5BC1E3F4" w:rsidR="00240552" w:rsidRPr="008B1806" w:rsidRDefault="00240552" w:rsidP="00240552">
      <w:pPr>
        <w:rPr>
          <w:rFonts w:eastAsia="Calibri"/>
          <w:color w:val="0070C0"/>
        </w:rPr>
      </w:pPr>
      <w:r w:rsidRPr="008B1806">
        <w:rPr>
          <w:rFonts w:eastAsia="Calibri"/>
          <w:color w:val="0070C0"/>
        </w:rPr>
        <w:t xml:space="preserve">[Ordregiver er i henhold til servicelovens § 112 forpligtet til at oplyse borgeren om den pris, som produktet kan indkøbes til på aftalen, da dette beløb kan ydes som støtte, hvis borgeren vælger en anden leverandør. Leverandøren accepterer derfor, at ordregiver udleverer prisoplysninger til borgerne.] </w:t>
      </w:r>
    </w:p>
    <w:p w14:paraId="05F8CE80" w14:textId="77777777" w:rsidR="00FC139B" w:rsidRDefault="00C33ED3" w:rsidP="00F00B45">
      <w:pPr>
        <w:pStyle w:val="Overskrift1"/>
        <w:spacing w:line="240" w:lineRule="auto"/>
      </w:pPr>
      <w:bookmarkStart w:id="1533" w:name="_Toc130209715"/>
      <w:bookmarkStart w:id="1534" w:name="_Toc130805063"/>
      <w:bookmarkStart w:id="1535" w:name="_Toc130982252"/>
      <w:bookmarkStart w:id="1536" w:name="_Toc230697242"/>
      <w:r w:rsidRPr="003B512C">
        <w:t>Lovvalg og værneting</w:t>
      </w:r>
      <w:bookmarkEnd w:id="1526"/>
      <w:bookmarkEnd w:id="1527"/>
      <w:bookmarkEnd w:id="1528"/>
      <w:bookmarkEnd w:id="1533"/>
      <w:bookmarkEnd w:id="1534"/>
      <w:bookmarkEnd w:id="1535"/>
      <w:bookmarkEnd w:id="1536"/>
      <w:r w:rsidRPr="003B512C">
        <w:t xml:space="preserve"> </w:t>
      </w:r>
    </w:p>
    <w:p w14:paraId="3516B67A" w14:textId="18E291F5" w:rsidR="002117BA" w:rsidRPr="00122544" w:rsidRDefault="005C3078" w:rsidP="00F00B45">
      <w:pPr>
        <w:spacing w:line="240" w:lineRule="auto"/>
      </w:pPr>
      <w:r>
        <w:t>A</w:t>
      </w:r>
      <w:r w:rsidR="00C85B44">
        <w:t>ftal</w:t>
      </w:r>
      <w:r w:rsidR="006F21A3">
        <w:t>en</w:t>
      </w:r>
      <w:r w:rsidR="002117BA" w:rsidRPr="00122544">
        <w:t xml:space="preserve"> er underlagt dansk lovgivning.</w:t>
      </w:r>
      <w:r>
        <w:t xml:space="preserve"> </w:t>
      </w:r>
      <w:r w:rsidRPr="00122544">
        <w:rPr>
          <w:rFonts w:eastAsia="Malgun Gothic Semilight"/>
        </w:rPr>
        <w:t xml:space="preserve">CISG finder derfor ikke anvendelse på </w:t>
      </w:r>
      <w:r>
        <w:rPr>
          <w:rFonts w:eastAsia="Malgun Gothic Semilight"/>
        </w:rPr>
        <w:t>aftale</w:t>
      </w:r>
      <w:r w:rsidRPr="00122544">
        <w:rPr>
          <w:rFonts w:eastAsia="Malgun Gothic Semilight"/>
        </w:rPr>
        <w:t>n.</w:t>
      </w:r>
    </w:p>
    <w:p w14:paraId="43634614" w14:textId="47062531" w:rsidR="002117BA" w:rsidRPr="00122544" w:rsidRDefault="002117BA" w:rsidP="00F00B45">
      <w:pPr>
        <w:spacing w:line="240" w:lineRule="auto"/>
      </w:pPr>
      <w:r w:rsidRPr="00122544">
        <w:t xml:space="preserve">Uoverensstemmelser om </w:t>
      </w:r>
      <w:r w:rsidR="00C85B44">
        <w:t>aftal</w:t>
      </w:r>
      <w:r w:rsidR="006F21A3">
        <w:t>en</w:t>
      </w:r>
      <w:r w:rsidRPr="00122544">
        <w:t xml:space="preserve"> søges afgjort ved forhandling mellem parterne. Hvis parterne er enige herom, kan der inddrages en uvildig mægler til løsning af uoverensstemmelsen. Udgiften til mægleren afholdes af parterne i fællesskab. </w:t>
      </w:r>
    </w:p>
    <w:p w14:paraId="52844C59" w14:textId="77777777" w:rsidR="00D174E4" w:rsidRPr="00D81AE7" w:rsidRDefault="002117BA" w:rsidP="00F00B45">
      <w:pPr>
        <w:spacing w:line="240" w:lineRule="auto"/>
      </w:pPr>
      <w:r w:rsidRPr="00122544">
        <w:lastRenderedPageBreak/>
        <w:t>Uoverensstemmelser, der ikke kan løses af parterne selv eller ved mægling, kan indbringes for domstolene og skal afgøres ved ordregivers værneting.</w:t>
      </w:r>
      <w:bookmarkStart w:id="1537" w:name="_Toc2259563"/>
      <w:bookmarkStart w:id="1538" w:name="_Toc2259564"/>
      <w:bookmarkStart w:id="1539" w:name="_Toc2259565"/>
      <w:bookmarkStart w:id="1540" w:name="_Toc2259566"/>
      <w:bookmarkStart w:id="1541" w:name="_Toc2259567"/>
      <w:bookmarkStart w:id="1542" w:name="_Toc2259568"/>
      <w:bookmarkStart w:id="1543" w:name="_Toc2259569"/>
      <w:bookmarkStart w:id="1544" w:name="_Toc2259570"/>
      <w:bookmarkStart w:id="1545" w:name="_Toc2259571"/>
      <w:bookmarkStart w:id="1546" w:name="_Toc2259572"/>
      <w:bookmarkStart w:id="1547" w:name="_Toc437866916"/>
      <w:bookmarkStart w:id="1548" w:name="_Toc435542528"/>
      <w:bookmarkEnd w:id="1537"/>
      <w:bookmarkEnd w:id="1538"/>
      <w:bookmarkEnd w:id="1539"/>
      <w:bookmarkEnd w:id="1540"/>
      <w:bookmarkEnd w:id="1541"/>
      <w:bookmarkEnd w:id="1542"/>
      <w:bookmarkEnd w:id="1543"/>
      <w:bookmarkEnd w:id="1544"/>
      <w:bookmarkEnd w:id="1545"/>
      <w:bookmarkEnd w:id="1546"/>
    </w:p>
    <w:p w14:paraId="3871DF6E" w14:textId="77777777" w:rsidR="00FC139B" w:rsidRDefault="00C33ED3" w:rsidP="00F00B45">
      <w:pPr>
        <w:pStyle w:val="Overskrift1"/>
        <w:spacing w:line="240" w:lineRule="auto"/>
      </w:pPr>
      <w:bookmarkStart w:id="1549" w:name="_Toc12973808"/>
      <w:bookmarkStart w:id="1550" w:name="_Toc130209716"/>
      <w:bookmarkStart w:id="1551" w:name="_Toc130805064"/>
      <w:bookmarkStart w:id="1552" w:name="_Toc130982253"/>
      <w:bookmarkStart w:id="1553" w:name="_Toc230697243"/>
      <w:r w:rsidRPr="003B512C">
        <w:t>Underskrifter</w:t>
      </w:r>
      <w:bookmarkEnd w:id="1547"/>
      <w:bookmarkEnd w:id="1548"/>
      <w:bookmarkEnd w:id="1549"/>
      <w:bookmarkEnd w:id="1550"/>
      <w:bookmarkEnd w:id="1551"/>
      <w:bookmarkEnd w:id="1552"/>
      <w:bookmarkEnd w:id="1553"/>
    </w:p>
    <w:p w14:paraId="0395446C" w14:textId="77777777" w:rsidR="00D25BDB" w:rsidRDefault="00D25BDB" w:rsidP="00F00B45">
      <w:pPr>
        <w:spacing w:line="240" w:lineRule="auto"/>
      </w:pPr>
    </w:p>
    <w:p w14:paraId="106EA553" w14:textId="77777777" w:rsidR="00C33ED3" w:rsidRPr="003B512C" w:rsidRDefault="00C33ED3" w:rsidP="00F00B45">
      <w:pPr>
        <w:spacing w:line="240" w:lineRule="auto"/>
      </w:pPr>
      <w:r>
        <w:t>For ordregiver</w:t>
      </w:r>
      <w:r>
        <w:tab/>
      </w:r>
      <w:r>
        <w:tab/>
      </w:r>
      <w:r>
        <w:tab/>
      </w:r>
      <w:r w:rsidRPr="003B512C">
        <w:t>For leverandøren</w:t>
      </w:r>
    </w:p>
    <w:p w14:paraId="7FC91C91" w14:textId="77777777" w:rsidR="00C33ED3" w:rsidRPr="00C92C2F" w:rsidRDefault="00C92C2F" w:rsidP="00F00B45">
      <w:pPr>
        <w:spacing w:line="240" w:lineRule="auto"/>
      </w:pPr>
      <w:r w:rsidRPr="00C92C2F">
        <w:t>Dato</w:t>
      </w:r>
      <w:r>
        <w:tab/>
      </w:r>
      <w:r>
        <w:tab/>
      </w:r>
      <w:r>
        <w:tab/>
      </w:r>
      <w:r>
        <w:tab/>
        <w:t>Dato</w:t>
      </w:r>
    </w:p>
    <w:p w14:paraId="6159E873" w14:textId="77777777" w:rsidR="00C33ED3" w:rsidRDefault="00C33ED3" w:rsidP="00F00B45">
      <w:pPr>
        <w:spacing w:line="240" w:lineRule="auto"/>
      </w:pPr>
    </w:p>
    <w:p w14:paraId="513774B2" w14:textId="77777777" w:rsidR="00C92C2F" w:rsidRPr="003B512C" w:rsidRDefault="00C92C2F" w:rsidP="00F00B45">
      <w:pPr>
        <w:spacing w:line="240" w:lineRule="auto"/>
      </w:pPr>
    </w:p>
    <w:p w14:paraId="5784A03D" w14:textId="77777777" w:rsidR="00C33ED3" w:rsidRPr="003B512C" w:rsidRDefault="00C33ED3" w:rsidP="00F00B45">
      <w:pPr>
        <w:spacing w:after="0" w:line="240" w:lineRule="auto"/>
      </w:pPr>
      <w:r w:rsidRPr="003B512C">
        <w:t>_________</w:t>
      </w:r>
      <w:r>
        <w:t xml:space="preserve">_________________________   </w:t>
      </w:r>
      <w:r>
        <w:tab/>
      </w:r>
      <w:r w:rsidR="00DF076D">
        <w:t xml:space="preserve">                    </w:t>
      </w:r>
      <w:r w:rsidRPr="003B512C">
        <w:t>________</w:t>
      </w:r>
      <w:r>
        <w:t>__________________________</w:t>
      </w:r>
    </w:p>
    <w:p w14:paraId="16041A41" w14:textId="77777777" w:rsidR="00C33ED3" w:rsidRPr="003B512C" w:rsidRDefault="00C33ED3" w:rsidP="00F00B45">
      <w:pPr>
        <w:spacing w:line="240" w:lineRule="auto"/>
      </w:pPr>
      <w:r w:rsidRPr="003B512C">
        <w:t>Underskri</w:t>
      </w:r>
      <w:r>
        <w:t>ft</w:t>
      </w:r>
      <w:r>
        <w:tab/>
      </w:r>
      <w:r>
        <w:tab/>
      </w:r>
      <w:r>
        <w:tab/>
        <w:t xml:space="preserve">           </w:t>
      </w:r>
      <w:r>
        <w:tab/>
      </w:r>
      <w:r w:rsidRPr="003B512C">
        <w:t>Underskrift</w:t>
      </w:r>
    </w:p>
    <w:p w14:paraId="366FFE24" w14:textId="77777777" w:rsidR="00C33ED3" w:rsidRPr="003B512C" w:rsidRDefault="00C33ED3" w:rsidP="00F00B45">
      <w:pPr>
        <w:spacing w:line="240" w:lineRule="auto"/>
      </w:pPr>
    </w:p>
    <w:p w14:paraId="01756C58" w14:textId="77777777" w:rsidR="00C33ED3" w:rsidRPr="003B512C" w:rsidRDefault="00C33ED3" w:rsidP="00F00B45">
      <w:pPr>
        <w:spacing w:after="0" w:line="240" w:lineRule="auto"/>
      </w:pPr>
      <w:r w:rsidRPr="003B512C">
        <w:t>________</w:t>
      </w:r>
      <w:r>
        <w:t>__________________________</w:t>
      </w:r>
      <w:r>
        <w:tab/>
      </w:r>
      <w:r w:rsidR="00DF076D">
        <w:t xml:space="preserve">                    </w:t>
      </w:r>
      <w:r w:rsidRPr="003B512C">
        <w:t>________</w:t>
      </w:r>
      <w:r>
        <w:t>__________________________</w:t>
      </w:r>
    </w:p>
    <w:p w14:paraId="2F6E3CC2" w14:textId="128B8F74" w:rsidR="00111E0E" w:rsidRPr="00111E0E" w:rsidRDefault="00C33ED3" w:rsidP="00111E0E">
      <w:pPr>
        <w:spacing w:line="240" w:lineRule="auto"/>
      </w:pPr>
      <w:r>
        <w:t>Titel og navn på underskriver</w:t>
      </w:r>
      <w:r>
        <w:tab/>
      </w:r>
      <w:r>
        <w:tab/>
      </w:r>
      <w:r w:rsidRPr="003B512C">
        <w:t>Titel og navn på underskriver</w:t>
      </w:r>
    </w:p>
    <w:p w14:paraId="3658BC40" w14:textId="35524001" w:rsidR="00C33ED3" w:rsidRPr="00111E0E" w:rsidRDefault="00C33ED3" w:rsidP="00111E0E">
      <w:pPr>
        <w:pStyle w:val="Overskrift1"/>
        <w:numPr>
          <w:ilvl w:val="0"/>
          <w:numId w:val="0"/>
        </w:numPr>
        <w:ind w:left="432" w:hanging="432"/>
      </w:pPr>
      <w:r w:rsidRPr="00111E0E">
        <w:br w:type="page"/>
      </w:r>
      <w:bookmarkStart w:id="1554" w:name="_Toc437866917"/>
      <w:bookmarkStart w:id="1555" w:name="_Toc435542529"/>
      <w:bookmarkStart w:id="1556" w:name="_Toc12973809"/>
      <w:bookmarkStart w:id="1557" w:name="_Toc130209717"/>
      <w:bookmarkStart w:id="1558" w:name="_Toc130805065"/>
      <w:bookmarkStart w:id="1559" w:name="_Toc130982254"/>
      <w:bookmarkStart w:id="1560" w:name="_Toc230697244"/>
      <w:r w:rsidRPr="00111E0E">
        <w:lastRenderedPageBreak/>
        <w:t>Bilag 1 – Spørgsmål, svar og ændringer til udbudsmaterialet</w:t>
      </w:r>
      <w:bookmarkEnd w:id="1554"/>
      <w:bookmarkEnd w:id="1555"/>
      <w:bookmarkEnd w:id="1556"/>
      <w:bookmarkEnd w:id="1557"/>
      <w:bookmarkEnd w:id="1558"/>
      <w:bookmarkEnd w:id="1559"/>
      <w:bookmarkEnd w:id="1560"/>
    </w:p>
    <w:p w14:paraId="053AB530" w14:textId="51CDA3B0" w:rsidR="00C33ED3" w:rsidRDefault="00C33ED3" w:rsidP="00F00B45">
      <w:pPr>
        <w:spacing w:line="240" w:lineRule="auto"/>
      </w:pPr>
    </w:p>
    <w:p w14:paraId="66F73C7A" w14:textId="77777777" w:rsidR="00B74907" w:rsidRDefault="00B74907">
      <w:pPr>
        <w:jc w:val="left"/>
        <w:rPr>
          <w:rFonts w:eastAsiaTheme="majorEastAsia" w:cstheme="majorBidi"/>
          <w:b/>
          <w:bCs/>
          <w:color w:val="000000" w:themeColor="text1"/>
          <w:sz w:val="28"/>
          <w:szCs w:val="28"/>
        </w:rPr>
      </w:pPr>
      <w:bookmarkStart w:id="1561" w:name="_Toc437866918"/>
      <w:bookmarkStart w:id="1562" w:name="_Toc435542530"/>
      <w:bookmarkStart w:id="1563" w:name="_Toc12973810"/>
      <w:bookmarkStart w:id="1564" w:name="_Toc130209718"/>
      <w:bookmarkStart w:id="1565" w:name="_Ref130541702"/>
      <w:r>
        <w:br w:type="page"/>
      </w:r>
    </w:p>
    <w:p w14:paraId="3845AAA2" w14:textId="5C9BFAF4" w:rsidR="00C33ED3" w:rsidRPr="00111E0E" w:rsidRDefault="00C33ED3" w:rsidP="00111E0E">
      <w:pPr>
        <w:pStyle w:val="Overskrift1"/>
        <w:numPr>
          <w:ilvl w:val="0"/>
          <w:numId w:val="0"/>
        </w:numPr>
      </w:pPr>
      <w:bookmarkStart w:id="1566" w:name="_Ref130545219"/>
      <w:bookmarkStart w:id="1567" w:name="_Toc130805066"/>
      <w:bookmarkStart w:id="1568" w:name="_Toc130982255"/>
      <w:bookmarkStart w:id="1569" w:name="_Toc230697245"/>
      <w:r w:rsidRPr="00111E0E">
        <w:lastRenderedPageBreak/>
        <w:t>Bilag 2 – Kravspecifikation</w:t>
      </w:r>
      <w:bookmarkEnd w:id="1561"/>
      <w:bookmarkEnd w:id="1562"/>
      <w:bookmarkEnd w:id="1563"/>
      <w:bookmarkEnd w:id="1564"/>
      <w:bookmarkEnd w:id="1565"/>
      <w:bookmarkEnd w:id="1566"/>
      <w:bookmarkEnd w:id="1567"/>
      <w:bookmarkEnd w:id="1568"/>
      <w:bookmarkEnd w:id="1569"/>
    </w:p>
    <w:p w14:paraId="63AFEB88" w14:textId="77777777" w:rsidR="00330EC6" w:rsidRDefault="00330EC6" w:rsidP="00F00B45">
      <w:pPr>
        <w:spacing w:line="240" w:lineRule="auto"/>
      </w:pPr>
      <w:r>
        <w:br w:type="page"/>
      </w:r>
    </w:p>
    <w:p w14:paraId="6EEBA2B6" w14:textId="77777777" w:rsidR="00330EC6" w:rsidRPr="00111E0E" w:rsidRDefault="00330EC6" w:rsidP="00111E0E">
      <w:pPr>
        <w:pStyle w:val="Overskrift1"/>
        <w:numPr>
          <w:ilvl w:val="0"/>
          <w:numId w:val="0"/>
        </w:numPr>
      </w:pPr>
      <w:bookmarkStart w:id="1570" w:name="_Toc437866919"/>
      <w:bookmarkStart w:id="1571" w:name="_Toc435542531"/>
      <w:bookmarkStart w:id="1572" w:name="_Toc12973811"/>
      <w:bookmarkStart w:id="1573" w:name="_Toc130209719"/>
      <w:bookmarkStart w:id="1574" w:name="_Ref130545240"/>
      <w:bookmarkStart w:id="1575" w:name="_Toc130805067"/>
      <w:bookmarkStart w:id="1576" w:name="_Toc130982256"/>
      <w:bookmarkStart w:id="1577" w:name="_Toc230697246"/>
      <w:r w:rsidRPr="00111E0E">
        <w:lastRenderedPageBreak/>
        <w:t>Bilag 3 – Tilbudsliste</w:t>
      </w:r>
      <w:bookmarkEnd w:id="1570"/>
      <w:bookmarkEnd w:id="1571"/>
      <w:bookmarkEnd w:id="1572"/>
      <w:bookmarkEnd w:id="1573"/>
      <w:bookmarkEnd w:id="1574"/>
      <w:bookmarkEnd w:id="1575"/>
      <w:bookmarkEnd w:id="1576"/>
      <w:bookmarkEnd w:id="1577"/>
    </w:p>
    <w:p w14:paraId="60CE05F1" w14:textId="77777777" w:rsidR="00155209" w:rsidRDefault="00155209" w:rsidP="00DD06C1">
      <w:pPr>
        <w:pStyle w:val="Overskrift1"/>
      </w:pPr>
      <w:r>
        <w:br w:type="page"/>
      </w:r>
    </w:p>
    <w:p w14:paraId="5AC6E90F" w14:textId="77777777" w:rsidR="002117BA" w:rsidRPr="00111E0E" w:rsidRDefault="002117BA" w:rsidP="00111E0E">
      <w:pPr>
        <w:pStyle w:val="Overskrift1"/>
        <w:numPr>
          <w:ilvl w:val="0"/>
          <w:numId w:val="0"/>
        </w:numPr>
      </w:pPr>
      <w:bookmarkStart w:id="1578" w:name="_Toc529954987"/>
      <w:bookmarkStart w:id="1579" w:name="_Toc529955051"/>
      <w:bookmarkStart w:id="1580" w:name="_Toc12973812"/>
      <w:bookmarkStart w:id="1581" w:name="_Toc130209720"/>
      <w:bookmarkStart w:id="1582" w:name="_Toc130805068"/>
      <w:bookmarkStart w:id="1583" w:name="_Toc130982257"/>
      <w:bookmarkStart w:id="1584" w:name="_Toc435542532"/>
      <w:bookmarkStart w:id="1585" w:name="_Toc230697247"/>
      <w:r w:rsidRPr="00111E0E">
        <w:lastRenderedPageBreak/>
        <w:t>Bilag 4 – Støtteerklæring</w:t>
      </w:r>
      <w:bookmarkEnd w:id="1578"/>
      <w:bookmarkEnd w:id="1579"/>
      <w:bookmarkEnd w:id="1580"/>
      <w:bookmarkEnd w:id="1581"/>
      <w:bookmarkEnd w:id="1582"/>
      <w:bookmarkEnd w:id="1583"/>
      <w:bookmarkEnd w:id="1585"/>
    </w:p>
    <w:bookmarkEnd w:id="1584"/>
    <w:p w14:paraId="52E99C65" w14:textId="77777777" w:rsidR="00240552" w:rsidRPr="00872DAF" w:rsidRDefault="00240552" w:rsidP="00240552">
      <w:pPr>
        <w:jc w:val="left"/>
      </w:pPr>
      <w:r w:rsidRPr="00872DAF">
        <w:t xml:space="preserve">Erklæring om at stille </w:t>
      </w:r>
      <w:r>
        <w:t>ressourcer</w:t>
      </w:r>
      <w:r w:rsidRPr="00872DAF">
        <w:t xml:space="preserve"> til rådighed for </w:t>
      </w:r>
      <w:r>
        <w:t>tilbudsgiver</w:t>
      </w:r>
    </w:p>
    <w:p w14:paraId="6721C274" w14:textId="77777777" w:rsidR="00240552" w:rsidRPr="00872DAF" w:rsidRDefault="00240552" w:rsidP="00240552">
      <w:r w:rsidRPr="00872DAF">
        <w:t>Nedenstående virksomhed</w:t>
      </w:r>
      <w:r>
        <w:t xml:space="preserve"> </w:t>
      </w:r>
    </w:p>
    <w:tbl>
      <w:tblPr>
        <w:tblStyle w:val="Tabel-Gitter"/>
        <w:tblW w:w="9836" w:type="dxa"/>
        <w:tblLook w:val="04A0" w:firstRow="1" w:lastRow="0" w:firstColumn="1" w:lastColumn="0" w:noHBand="0" w:noVBand="1"/>
      </w:tblPr>
      <w:tblGrid>
        <w:gridCol w:w="2311"/>
        <w:gridCol w:w="7525"/>
      </w:tblGrid>
      <w:tr w:rsidR="00240552" w:rsidRPr="00872DAF" w14:paraId="62BC2C69" w14:textId="77777777" w:rsidTr="005F1785">
        <w:trPr>
          <w:trHeight w:val="511"/>
        </w:trPr>
        <w:tc>
          <w:tcPr>
            <w:tcW w:w="2311" w:type="dxa"/>
          </w:tcPr>
          <w:p w14:paraId="152DCE56" w14:textId="77777777" w:rsidR="00240552" w:rsidRPr="00872DAF" w:rsidRDefault="00240552" w:rsidP="005F1785">
            <w:pPr>
              <w:spacing w:line="600" w:lineRule="auto"/>
            </w:pPr>
            <w:r w:rsidRPr="00872DAF">
              <w:t>Virksomhedsnavn:</w:t>
            </w:r>
          </w:p>
        </w:tc>
        <w:tc>
          <w:tcPr>
            <w:tcW w:w="7525" w:type="dxa"/>
          </w:tcPr>
          <w:p w14:paraId="195165D4" w14:textId="77777777" w:rsidR="00240552" w:rsidRPr="00872DAF" w:rsidRDefault="00240552" w:rsidP="005F1785">
            <w:r w:rsidRPr="0021656A">
              <w:rPr>
                <w:color w:val="FF0000"/>
              </w:rPr>
              <w:t xml:space="preserve">[indsæt navn] </w:t>
            </w:r>
            <w:r>
              <w:t>(herefter benævnt ”Støttende Enhed”)</w:t>
            </w:r>
          </w:p>
        </w:tc>
      </w:tr>
      <w:tr w:rsidR="00240552" w:rsidRPr="00872DAF" w14:paraId="5FBEB2F8" w14:textId="77777777" w:rsidTr="005F1785">
        <w:trPr>
          <w:trHeight w:val="511"/>
        </w:trPr>
        <w:tc>
          <w:tcPr>
            <w:tcW w:w="2311" w:type="dxa"/>
          </w:tcPr>
          <w:p w14:paraId="6800B366" w14:textId="77777777" w:rsidR="00240552" w:rsidRPr="00872DAF" w:rsidRDefault="00240552" w:rsidP="005F1785">
            <w:pPr>
              <w:spacing w:line="600" w:lineRule="auto"/>
            </w:pPr>
            <w:r w:rsidRPr="00872DAF">
              <w:t>CVR-nr</w:t>
            </w:r>
            <w:r>
              <w:t>.</w:t>
            </w:r>
            <w:r w:rsidRPr="00872DAF">
              <w:t>:</w:t>
            </w:r>
          </w:p>
        </w:tc>
        <w:tc>
          <w:tcPr>
            <w:tcW w:w="7525" w:type="dxa"/>
          </w:tcPr>
          <w:p w14:paraId="7DEF4889" w14:textId="77777777" w:rsidR="00240552" w:rsidRPr="00872DAF" w:rsidRDefault="00240552" w:rsidP="005F1785"/>
        </w:tc>
      </w:tr>
      <w:tr w:rsidR="00240552" w:rsidRPr="00872DAF" w14:paraId="56CF2577" w14:textId="77777777" w:rsidTr="005F1785">
        <w:trPr>
          <w:trHeight w:val="511"/>
        </w:trPr>
        <w:tc>
          <w:tcPr>
            <w:tcW w:w="2311" w:type="dxa"/>
          </w:tcPr>
          <w:p w14:paraId="31E4B008" w14:textId="77777777" w:rsidR="00240552" w:rsidRPr="00872DAF" w:rsidRDefault="00240552" w:rsidP="005F1785">
            <w:pPr>
              <w:spacing w:line="600" w:lineRule="auto"/>
            </w:pPr>
            <w:r w:rsidRPr="00872DAF">
              <w:t>Adresse:</w:t>
            </w:r>
          </w:p>
        </w:tc>
        <w:tc>
          <w:tcPr>
            <w:tcW w:w="7525" w:type="dxa"/>
          </w:tcPr>
          <w:p w14:paraId="2D41F7E0" w14:textId="77777777" w:rsidR="00240552" w:rsidRPr="00872DAF" w:rsidRDefault="00240552" w:rsidP="005F1785"/>
        </w:tc>
      </w:tr>
      <w:tr w:rsidR="00240552" w:rsidRPr="00872DAF" w14:paraId="506DD0A5" w14:textId="77777777" w:rsidTr="005F1785">
        <w:trPr>
          <w:trHeight w:val="479"/>
        </w:trPr>
        <w:tc>
          <w:tcPr>
            <w:tcW w:w="2311" w:type="dxa"/>
          </w:tcPr>
          <w:p w14:paraId="63DD1EF2" w14:textId="77777777" w:rsidR="00240552" w:rsidRPr="00872DAF" w:rsidRDefault="00240552" w:rsidP="005F1785">
            <w:pPr>
              <w:spacing w:line="600" w:lineRule="auto"/>
            </w:pPr>
            <w:r w:rsidRPr="00872DAF">
              <w:t>Postnummer og by</w:t>
            </w:r>
            <w:r>
              <w:t>:</w:t>
            </w:r>
          </w:p>
        </w:tc>
        <w:tc>
          <w:tcPr>
            <w:tcW w:w="7525" w:type="dxa"/>
          </w:tcPr>
          <w:p w14:paraId="34F90627" w14:textId="77777777" w:rsidR="00240552" w:rsidRPr="00872DAF" w:rsidRDefault="00240552" w:rsidP="005F1785"/>
        </w:tc>
      </w:tr>
      <w:tr w:rsidR="00240552" w:rsidRPr="00872DAF" w14:paraId="54DDF212" w14:textId="77777777" w:rsidTr="005F1785">
        <w:trPr>
          <w:trHeight w:val="511"/>
        </w:trPr>
        <w:tc>
          <w:tcPr>
            <w:tcW w:w="2311" w:type="dxa"/>
          </w:tcPr>
          <w:p w14:paraId="1FEA38EA" w14:textId="77777777" w:rsidR="00240552" w:rsidRPr="00872DAF" w:rsidRDefault="00240552" w:rsidP="005F1785">
            <w:pPr>
              <w:spacing w:line="600" w:lineRule="auto"/>
            </w:pPr>
            <w:r w:rsidRPr="00872DAF">
              <w:t>E-mail og tlf.:</w:t>
            </w:r>
          </w:p>
        </w:tc>
        <w:tc>
          <w:tcPr>
            <w:tcW w:w="7525" w:type="dxa"/>
          </w:tcPr>
          <w:p w14:paraId="77961CDB" w14:textId="77777777" w:rsidR="00240552" w:rsidRPr="00872DAF" w:rsidRDefault="00240552" w:rsidP="005F1785"/>
        </w:tc>
      </w:tr>
    </w:tbl>
    <w:p w14:paraId="619C87C2" w14:textId="77777777" w:rsidR="00240552" w:rsidRDefault="00240552" w:rsidP="00240552">
      <w:r w:rsidRPr="00872DAF">
        <w:t>erklærer herved, at [</w:t>
      </w:r>
      <w:r w:rsidRPr="008E5397">
        <w:rPr>
          <w:color w:val="FF0000"/>
        </w:rPr>
        <w:t>indsæt den bydende virksomheds navn og CVR-nr</w:t>
      </w:r>
      <w:r w:rsidRPr="00872DAF">
        <w:t>.]</w:t>
      </w:r>
      <w:r>
        <w:t xml:space="preserve"> (herefter benævnt ”Tilbudsgiver”)</w:t>
      </w:r>
      <w:r w:rsidRPr="00872DAF">
        <w:t>, der afgiver tilbud</w:t>
      </w:r>
      <w:r>
        <w:t xml:space="preserve"> på </w:t>
      </w:r>
      <w:r w:rsidRPr="00872DAF">
        <w:t>[</w:t>
      </w:r>
      <w:r w:rsidRPr="008E5397">
        <w:rPr>
          <w:color w:val="FF0000"/>
        </w:rPr>
        <w:t>ordregiver</w:t>
      </w:r>
      <w:r w:rsidRPr="00872DAF">
        <w:t>]</w:t>
      </w:r>
      <w:r>
        <w:t>s</w:t>
      </w:r>
      <w:r w:rsidRPr="00872DAF">
        <w:t xml:space="preserve"> udbud af </w:t>
      </w:r>
      <w:r w:rsidRPr="008E5397">
        <w:rPr>
          <w:color w:val="FF0000"/>
        </w:rPr>
        <w:t>[angiv kontraktens genstand]</w:t>
      </w:r>
      <w:r w:rsidRPr="00872DAF">
        <w:t xml:space="preserve">, </w:t>
      </w:r>
      <w:r w:rsidRPr="004E7E20">
        <w:t xml:space="preserve">kan basere sig på </w:t>
      </w:r>
      <w:r>
        <w:t>den Støttende Enheds</w:t>
      </w:r>
      <w:r w:rsidRPr="004E7E20">
        <w:t xml:space="preserve"> </w:t>
      </w:r>
      <w:r>
        <w:t>ressourcer</w:t>
      </w:r>
      <w:r w:rsidRPr="004E7E20">
        <w:t>, for så vidt angår:</w:t>
      </w:r>
    </w:p>
    <w:tbl>
      <w:tblPr>
        <w:tblStyle w:val="Tabel-Gitter"/>
        <w:tblW w:w="9776" w:type="dxa"/>
        <w:tblLook w:val="04A0" w:firstRow="1" w:lastRow="0" w:firstColumn="1" w:lastColumn="0" w:noHBand="0" w:noVBand="1"/>
      </w:tblPr>
      <w:tblGrid>
        <w:gridCol w:w="858"/>
        <w:gridCol w:w="8918"/>
      </w:tblGrid>
      <w:tr w:rsidR="00240552" w14:paraId="64028885" w14:textId="77777777" w:rsidTr="005F1785">
        <w:trPr>
          <w:trHeight w:val="1128"/>
        </w:trPr>
        <w:tc>
          <w:tcPr>
            <w:tcW w:w="858" w:type="dxa"/>
          </w:tcPr>
          <w:p w14:paraId="4D111AE8" w14:textId="77777777" w:rsidR="00240552" w:rsidRDefault="00240552" w:rsidP="005F1785">
            <w:r>
              <w:t xml:space="preserve">(sæt kryds) </w:t>
            </w:r>
            <w:sdt>
              <w:sdtPr>
                <w:id w:val="-53720959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44212AB" w14:textId="77777777" w:rsidR="00240552" w:rsidRDefault="00240552" w:rsidP="005F1785">
            <w:r w:rsidDel="00FB31DA">
              <w:t xml:space="preserve"> </w:t>
            </w:r>
          </w:p>
        </w:tc>
        <w:tc>
          <w:tcPr>
            <w:tcW w:w="8918" w:type="dxa"/>
          </w:tcPr>
          <w:p w14:paraId="15D3028A" w14:textId="77777777" w:rsidR="00240552" w:rsidRDefault="00240552" w:rsidP="005F1785">
            <w:r w:rsidRPr="004E7E20">
              <w:t>Økonomisk</w:t>
            </w:r>
            <w:r>
              <w:t>e</w:t>
            </w:r>
            <w:r w:rsidRPr="004E7E20">
              <w:t xml:space="preserve"> og finansiel</w:t>
            </w:r>
            <w:r>
              <w:t>le</w:t>
            </w:r>
            <w:r w:rsidRPr="004E7E20">
              <w:t xml:space="preserve"> </w:t>
            </w:r>
            <w:r>
              <w:t>ressourcer</w:t>
            </w:r>
            <w:r w:rsidRPr="004E7E20">
              <w:t xml:space="preserve"> i overensstemmelse med det i det fælles europæiske udbudsdokument angivne, jf. udbudslovens § 144, stk. 2.</w:t>
            </w:r>
          </w:p>
          <w:p w14:paraId="5B15287F" w14:textId="77777777" w:rsidR="00240552" w:rsidRDefault="00240552" w:rsidP="005F1785"/>
          <w:p w14:paraId="55BF6B19" w14:textId="1FF32DBF" w:rsidR="00240552" w:rsidRDefault="00240552" w:rsidP="005F1785">
            <w:r>
              <w:t>Den Støttende Enhed</w:t>
            </w:r>
            <w:r w:rsidRPr="005404FE">
              <w:t xml:space="preserve"> </w:t>
            </w:r>
            <w:r>
              <w:t>og</w:t>
            </w:r>
            <w:r w:rsidRPr="005404FE">
              <w:t xml:space="preserve"> </w:t>
            </w:r>
            <w:r>
              <w:t>T</w:t>
            </w:r>
            <w:r w:rsidRPr="005404FE">
              <w:t xml:space="preserve">ilbudsgiver </w:t>
            </w:r>
            <w:r>
              <w:t>hæfter i så fald</w:t>
            </w:r>
            <w:r w:rsidRPr="005404FE">
              <w:t xml:space="preserve"> direkte og solidarisk overfor ordregiver for opfyldelse af [</w:t>
            </w:r>
            <w:r w:rsidRPr="008E5397">
              <w:rPr>
                <w:color w:val="0070C0"/>
              </w:rPr>
              <w:t>kontrakten/</w:t>
            </w:r>
            <w:r>
              <w:rPr>
                <w:color w:val="0070C0"/>
              </w:rPr>
              <w:t xml:space="preserve"> </w:t>
            </w:r>
            <w:r w:rsidRPr="008E5397">
              <w:rPr>
                <w:color w:val="0070C0"/>
              </w:rPr>
              <w:t>aftalen</w:t>
            </w:r>
            <w:r w:rsidRPr="005404FE">
              <w:t>]</w:t>
            </w:r>
            <w:r>
              <w:t xml:space="preserve">. </w:t>
            </w:r>
          </w:p>
          <w:p w14:paraId="2B7C8B8E" w14:textId="77777777" w:rsidR="00240552" w:rsidRDefault="00240552" w:rsidP="005F1785"/>
        </w:tc>
      </w:tr>
      <w:tr w:rsidR="00240552" w14:paraId="32BAB116" w14:textId="77777777" w:rsidTr="005F1785">
        <w:trPr>
          <w:trHeight w:val="988"/>
        </w:trPr>
        <w:tc>
          <w:tcPr>
            <w:tcW w:w="858" w:type="dxa"/>
          </w:tcPr>
          <w:p w14:paraId="503C5086" w14:textId="77777777" w:rsidR="00240552" w:rsidRDefault="00240552" w:rsidP="005F1785">
            <w:r>
              <w:t xml:space="preserve">(sæt kryds) </w:t>
            </w:r>
            <w:sdt>
              <w:sdtPr>
                <w:id w:val="-238026914"/>
                <w14:checkbox>
                  <w14:checked w14:val="0"/>
                  <w14:checkedState w14:val="2612" w14:font="MS Gothic"/>
                  <w14:uncheckedState w14:val="2610" w14:font="MS Gothic"/>
                </w14:checkbox>
              </w:sdtPr>
              <w:sdtContent>
                <w:r>
                  <w:rPr>
                    <w:rFonts w:ascii="MS Gothic" w:eastAsia="MS Gothic" w:hAnsi="MS Gothic" w:hint="eastAsia"/>
                  </w:rPr>
                  <w:t>☐</w:t>
                </w:r>
              </w:sdtContent>
            </w:sdt>
            <w:r w:rsidDel="00FB31DA">
              <w:t xml:space="preserve"> </w:t>
            </w:r>
          </w:p>
        </w:tc>
        <w:tc>
          <w:tcPr>
            <w:tcW w:w="8918" w:type="dxa"/>
          </w:tcPr>
          <w:p w14:paraId="34EA0856" w14:textId="77777777" w:rsidR="00240552" w:rsidRDefault="00240552" w:rsidP="005F1785">
            <w:pPr>
              <w:shd w:val="clear" w:color="auto" w:fill="FFFFFF" w:themeFill="background1"/>
            </w:pPr>
            <w:r>
              <w:t>Tekniske og faglige ressourcer i overensstemmelse med det i det fælles europæiske udbudsdokument angivne, jf. udbudslovens § 144, stk. 2.</w:t>
            </w:r>
          </w:p>
          <w:p w14:paraId="114E950D" w14:textId="77777777" w:rsidR="00240552" w:rsidRDefault="00240552" w:rsidP="005F1785">
            <w:pPr>
              <w:shd w:val="clear" w:color="auto" w:fill="FFFFFF" w:themeFill="background1"/>
            </w:pPr>
          </w:p>
          <w:p w14:paraId="0EB8C3FB" w14:textId="77777777" w:rsidR="00240552" w:rsidRDefault="00240552" w:rsidP="005F1785">
            <w:pPr>
              <w:shd w:val="clear" w:color="auto" w:fill="FFFFFF" w:themeFill="background1"/>
            </w:pPr>
            <w:r>
              <w:t>Dette gælder følgende ressourcer:</w:t>
            </w:r>
          </w:p>
          <w:p w14:paraId="614326C2" w14:textId="77777777" w:rsidR="00240552" w:rsidRDefault="00240552" w:rsidP="005F1785">
            <w:pPr>
              <w:shd w:val="clear" w:color="auto" w:fill="FFFFFF" w:themeFill="background1"/>
            </w:pPr>
          </w:p>
          <w:p w14:paraId="6832D19E" w14:textId="77777777" w:rsidR="00240552" w:rsidRPr="00856CAC" w:rsidRDefault="00240552" w:rsidP="005F1785">
            <w:pPr>
              <w:shd w:val="clear" w:color="auto" w:fill="FFFFFF" w:themeFill="background1"/>
              <w:rPr>
                <w:color w:val="FF0000"/>
              </w:rPr>
            </w:pPr>
            <w:r w:rsidRPr="00856CAC">
              <w:rPr>
                <w:color w:val="FF0000"/>
              </w:rPr>
              <w:t xml:space="preserve">[Den </w:t>
            </w:r>
            <w:r>
              <w:rPr>
                <w:color w:val="FF0000"/>
              </w:rPr>
              <w:t>S</w:t>
            </w:r>
            <w:r w:rsidRPr="00856CAC">
              <w:rPr>
                <w:color w:val="FF0000"/>
              </w:rPr>
              <w:t xml:space="preserve">tøttende </w:t>
            </w:r>
            <w:r>
              <w:rPr>
                <w:color w:val="FF0000"/>
              </w:rPr>
              <w:t>E</w:t>
            </w:r>
            <w:r w:rsidRPr="00856CAC">
              <w:rPr>
                <w:color w:val="FF0000"/>
              </w:rPr>
              <w:t>nhed skal skrive de ressourcer, der bydes ind med]</w:t>
            </w:r>
          </w:p>
          <w:p w14:paraId="00A07EE2" w14:textId="77777777" w:rsidR="00240552" w:rsidRPr="005404FE" w:rsidRDefault="00240552" w:rsidP="005F1785">
            <w:pPr>
              <w:shd w:val="clear" w:color="auto" w:fill="FFFFFF" w:themeFill="background1"/>
            </w:pPr>
          </w:p>
          <w:p w14:paraId="28304778" w14:textId="5DDA133D" w:rsidR="00240552" w:rsidRPr="005404FE" w:rsidRDefault="00240552" w:rsidP="005F1785">
            <w:pPr>
              <w:shd w:val="clear" w:color="auto" w:fill="FFFFFF" w:themeFill="background1"/>
            </w:pPr>
            <w:r>
              <w:t>Den Støttende Enhed</w:t>
            </w:r>
            <w:r w:rsidRPr="005404FE">
              <w:t xml:space="preserve"> erklærer </w:t>
            </w:r>
            <w:r>
              <w:t>i så fald</w:t>
            </w:r>
            <w:r w:rsidRPr="005404FE">
              <w:t xml:space="preserve">, at </w:t>
            </w:r>
            <w:r>
              <w:t>Tilbudsgiver</w:t>
            </w:r>
            <w:r w:rsidRPr="005404FE">
              <w:t xml:space="preserve"> har virkelig og reel råderet over disse ressourcer i hele [</w:t>
            </w:r>
            <w:r w:rsidRPr="008E5397">
              <w:rPr>
                <w:color w:val="0070C0"/>
              </w:rPr>
              <w:t>kontrakten</w:t>
            </w:r>
            <w:r>
              <w:rPr>
                <w:color w:val="0070C0"/>
              </w:rPr>
              <w:t>s</w:t>
            </w:r>
            <w:r w:rsidRPr="008E5397">
              <w:rPr>
                <w:color w:val="0070C0"/>
              </w:rPr>
              <w:t>/</w:t>
            </w:r>
            <w:r>
              <w:rPr>
                <w:color w:val="0070C0"/>
              </w:rPr>
              <w:t xml:space="preserve"> </w:t>
            </w:r>
            <w:r w:rsidRPr="008E5397">
              <w:rPr>
                <w:color w:val="0070C0"/>
              </w:rPr>
              <w:t>aftalen</w:t>
            </w:r>
            <w:r>
              <w:rPr>
                <w:color w:val="0070C0"/>
              </w:rPr>
              <w:t>s</w:t>
            </w:r>
            <w:r w:rsidRPr="005404FE">
              <w:t>] løbetid</w:t>
            </w:r>
            <w:r>
              <w:t xml:space="preserve">. Hvis Tilbudsgiver baserer sig på den Støttende Enheds </w:t>
            </w:r>
            <w:r w:rsidRPr="005404FE">
              <w:t>faglige erfaring</w:t>
            </w:r>
            <w:bookmarkStart w:id="1586" w:name="_Hlk81555796"/>
            <w:r>
              <w:t xml:space="preserve">, erklærer den Støttende Enhed, at relevant arbejde under </w:t>
            </w:r>
            <w:r w:rsidRPr="005404FE">
              <w:t>[</w:t>
            </w:r>
            <w:r w:rsidRPr="008E5397">
              <w:rPr>
                <w:color w:val="0070C0"/>
              </w:rPr>
              <w:t>kontrakten/</w:t>
            </w:r>
            <w:r>
              <w:rPr>
                <w:color w:val="0070C0"/>
              </w:rPr>
              <w:t xml:space="preserve"> </w:t>
            </w:r>
            <w:r w:rsidRPr="008E5397">
              <w:rPr>
                <w:color w:val="0070C0"/>
              </w:rPr>
              <w:t>aftalen</w:t>
            </w:r>
            <w:r w:rsidRPr="005404FE">
              <w:t xml:space="preserve">], </w:t>
            </w:r>
            <w:bookmarkEnd w:id="1586"/>
            <w:r w:rsidRPr="005404FE">
              <w:t xml:space="preserve">vil blive udført af </w:t>
            </w:r>
            <w:r>
              <w:t>den Støttende Enhed</w:t>
            </w:r>
            <w:r w:rsidRPr="005404FE">
              <w:t>.</w:t>
            </w:r>
          </w:p>
          <w:p w14:paraId="5F32963E" w14:textId="77777777" w:rsidR="00240552" w:rsidRDefault="00240552" w:rsidP="005F1785"/>
        </w:tc>
      </w:tr>
    </w:tbl>
    <w:p w14:paraId="3F287202" w14:textId="77777777" w:rsidR="00240552" w:rsidRPr="00911321" w:rsidRDefault="00240552" w:rsidP="00240552">
      <w:pPr>
        <w:rPr>
          <w:highlight w:val="yellow"/>
        </w:rPr>
      </w:pPr>
    </w:p>
    <w:p w14:paraId="0DAA887A" w14:textId="77777777" w:rsidR="00240552" w:rsidRDefault="00240552" w:rsidP="00240552">
      <w:r>
        <w:lastRenderedPageBreak/>
        <w:t>Ved sin underskrift bekræfter den Støttende Enhed</w:t>
      </w:r>
      <w:r w:rsidRPr="005404FE">
        <w:t xml:space="preserve">, at </w:t>
      </w:r>
      <w:r>
        <w:t>virksomheden</w:t>
      </w:r>
      <w:r w:rsidRPr="005404FE">
        <w:t xml:space="preserve"> har påtaget </w:t>
      </w:r>
      <w:r>
        <w:t>sig</w:t>
      </w:r>
      <w:r w:rsidRPr="005404FE">
        <w:t xml:space="preserve"> en juridisk forpligtelse over for </w:t>
      </w:r>
      <w:r>
        <w:t>Tilbudsgiver</w:t>
      </w:r>
      <w:r w:rsidRPr="005404FE">
        <w:t xml:space="preserve"> til at stille </w:t>
      </w:r>
      <w:r>
        <w:t>ressourcer</w:t>
      </w:r>
      <w:r w:rsidRPr="005404FE">
        <w:t xml:space="preserve"> og/eller formåen til rådighed som ovenfor nævnt.</w:t>
      </w:r>
    </w:p>
    <w:p w14:paraId="62426A50" w14:textId="77777777" w:rsidR="00240552" w:rsidRDefault="00240552" w:rsidP="00240552"/>
    <w:tbl>
      <w:tblPr>
        <w:tblStyle w:val="Tabel-Gitter"/>
        <w:tblW w:w="765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03"/>
        <w:gridCol w:w="5792"/>
      </w:tblGrid>
      <w:tr w:rsidR="00240552" w:rsidRPr="004E7E20" w14:paraId="4ED80D6C" w14:textId="77777777" w:rsidTr="005F1785">
        <w:tc>
          <w:tcPr>
            <w:tcW w:w="1560" w:type="dxa"/>
            <w:tcBorders>
              <w:bottom w:val="single" w:sz="4" w:space="0" w:color="auto"/>
            </w:tcBorders>
          </w:tcPr>
          <w:p w14:paraId="28F56F88" w14:textId="77777777" w:rsidR="00240552" w:rsidRPr="004E7E20" w:rsidRDefault="00240552" w:rsidP="005F1785">
            <w:pPr>
              <w:pStyle w:val="Default"/>
              <w:jc w:val="center"/>
              <w:rPr>
                <w:sz w:val="20"/>
                <w:szCs w:val="20"/>
              </w:rPr>
            </w:pPr>
          </w:p>
        </w:tc>
        <w:tc>
          <w:tcPr>
            <w:tcW w:w="303" w:type="dxa"/>
          </w:tcPr>
          <w:p w14:paraId="6AC48088" w14:textId="77777777" w:rsidR="00240552" w:rsidRPr="004E7E20" w:rsidRDefault="00240552" w:rsidP="005F1785">
            <w:pPr>
              <w:pStyle w:val="Default"/>
              <w:jc w:val="center"/>
              <w:rPr>
                <w:sz w:val="20"/>
                <w:szCs w:val="20"/>
              </w:rPr>
            </w:pPr>
          </w:p>
        </w:tc>
        <w:tc>
          <w:tcPr>
            <w:tcW w:w="5792" w:type="dxa"/>
            <w:tcBorders>
              <w:bottom w:val="single" w:sz="4" w:space="0" w:color="auto"/>
            </w:tcBorders>
          </w:tcPr>
          <w:p w14:paraId="0F83D03A" w14:textId="77777777" w:rsidR="00240552" w:rsidRPr="004E7E20" w:rsidRDefault="00240552" w:rsidP="005F1785">
            <w:pPr>
              <w:pStyle w:val="Default"/>
              <w:jc w:val="center"/>
              <w:rPr>
                <w:sz w:val="20"/>
                <w:szCs w:val="20"/>
              </w:rPr>
            </w:pPr>
          </w:p>
        </w:tc>
      </w:tr>
      <w:tr w:rsidR="00240552" w:rsidRPr="004E7E20" w14:paraId="721E9780" w14:textId="77777777" w:rsidTr="005F1785">
        <w:tc>
          <w:tcPr>
            <w:tcW w:w="1560" w:type="dxa"/>
            <w:tcBorders>
              <w:top w:val="single" w:sz="4" w:space="0" w:color="auto"/>
            </w:tcBorders>
          </w:tcPr>
          <w:p w14:paraId="5187C598" w14:textId="77777777" w:rsidR="00240552" w:rsidRPr="004E7E20" w:rsidRDefault="00240552" w:rsidP="005F1785">
            <w:pPr>
              <w:pStyle w:val="Default"/>
              <w:jc w:val="center"/>
              <w:rPr>
                <w:sz w:val="20"/>
                <w:szCs w:val="20"/>
              </w:rPr>
            </w:pPr>
            <w:r w:rsidRPr="004E7E20">
              <w:rPr>
                <w:sz w:val="20"/>
                <w:szCs w:val="20"/>
              </w:rPr>
              <w:t>Dato</w:t>
            </w:r>
          </w:p>
        </w:tc>
        <w:tc>
          <w:tcPr>
            <w:tcW w:w="303" w:type="dxa"/>
          </w:tcPr>
          <w:p w14:paraId="60B43E7F" w14:textId="77777777" w:rsidR="00240552" w:rsidRPr="004E7E20" w:rsidRDefault="00240552" w:rsidP="005F1785">
            <w:pPr>
              <w:pStyle w:val="Default"/>
              <w:jc w:val="center"/>
              <w:rPr>
                <w:sz w:val="20"/>
                <w:szCs w:val="20"/>
              </w:rPr>
            </w:pPr>
          </w:p>
        </w:tc>
        <w:tc>
          <w:tcPr>
            <w:tcW w:w="5792" w:type="dxa"/>
            <w:tcBorders>
              <w:top w:val="single" w:sz="4" w:space="0" w:color="auto"/>
            </w:tcBorders>
          </w:tcPr>
          <w:p w14:paraId="7DCE65A6" w14:textId="77777777" w:rsidR="00240552" w:rsidRPr="004E7E20" w:rsidRDefault="00240552" w:rsidP="005F1785">
            <w:pPr>
              <w:pStyle w:val="Default"/>
              <w:jc w:val="center"/>
              <w:rPr>
                <w:sz w:val="20"/>
                <w:szCs w:val="20"/>
              </w:rPr>
            </w:pPr>
            <w:r w:rsidRPr="004E7E20">
              <w:rPr>
                <w:sz w:val="20"/>
                <w:szCs w:val="20"/>
              </w:rPr>
              <w:t>Titel og underskrift</w:t>
            </w:r>
          </w:p>
        </w:tc>
      </w:tr>
    </w:tbl>
    <w:p w14:paraId="1BE7BD9E" w14:textId="7C744626" w:rsidR="00F125CA" w:rsidRPr="00240552" w:rsidRDefault="00F125CA" w:rsidP="00240552">
      <w:pPr>
        <w:rPr>
          <w:rFonts w:eastAsia="Malgun Gothic Semilight" w:cstheme="majorBidi"/>
          <w:b/>
          <w:iCs/>
          <w:color w:val="000000" w:themeColor="text1"/>
          <w:sz w:val="28"/>
        </w:rPr>
      </w:pPr>
      <w:r>
        <w:br w:type="page"/>
      </w:r>
    </w:p>
    <w:p w14:paraId="4D976EB6" w14:textId="77777777" w:rsidR="00DA3B10" w:rsidRDefault="00DA3B10" w:rsidP="00DA3B10">
      <w:pPr>
        <w:pStyle w:val="Overskrift1"/>
        <w:numPr>
          <w:ilvl w:val="0"/>
          <w:numId w:val="0"/>
        </w:numPr>
        <w:ind w:left="567" w:hanging="567"/>
      </w:pPr>
      <w:bookmarkStart w:id="1587" w:name="_Toc123836018"/>
      <w:bookmarkStart w:id="1588" w:name="_Toc123836121"/>
      <w:bookmarkStart w:id="1589" w:name="_Toc123836227"/>
      <w:bookmarkStart w:id="1590" w:name="_Toc123837278"/>
      <w:bookmarkStart w:id="1591" w:name="_Toc128574473"/>
      <w:bookmarkStart w:id="1592" w:name="_Toc128574596"/>
      <w:bookmarkStart w:id="1593" w:name="_Toc130209721"/>
      <w:bookmarkStart w:id="1594" w:name="_Ref130547203"/>
      <w:bookmarkStart w:id="1595" w:name="_Toc130805069"/>
      <w:bookmarkStart w:id="1596" w:name="_Toc130982258"/>
      <w:bookmarkStart w:id="1597" w:name="_Toc12973813"/>
      <w:bookmarkStart w:id="1598" w:name="_Toc435542533"/>
      <w:bookmarkStart w:id="1599" w:name="_Toc230697248"/>
      <w:r w:rsidRPr="00BB076B">
        <w:lastRenderedPageBreak/>
        <w:t xml:space="preserve">Bilag 5 – </w:t>
      </w:r>
      <w:r>
        <w:t>Tro- og loveerklæring</w:t>
      </w:r>
      <w:bookmarkEnd w:id="1587"/>
      <w:bookmarkEnd w:id="1588"/>
      <w:bookmarkEnd w:id="1589"/>
      <w:bookmarkEnd w:id="1590"/>
      <w:bookmarkEnd w:id="1591"/>
      <w:bookmarkEnd w:id="1592"/>
      <w:bookmarkEnd w:id="1593"/>
      <w:bookmarkEnd w:id="1594"/>
      <w:bookmarkEnd w:id="1595"/>
      <w:bookmarkEnd w:id="1596"/>
      <w:bookmarkEnd w:id="1599"/>
      <w:r>
        <w:t xml:space="preserve"> </w:t>
      </w:r>
    </w:p>
    <w:p w14:paraId="457F2A90" w14:textId="77777777" w:rsidR="00DA3B10" w:rsidRPr="00E41E6D" w:rsidRDefault="00DA3B10" w:rsidP="00DA3B10">
      <w:r w:rsidRPr="00E41E6D">
        <w:t>om fravær af den i Forordning 2022/</w:t>
      </w:r>
      <w:r>
        <w:t>1269</w:t>
      </w:r>
      <w:r w:rsidRPr="00E41E6D">
        <w:rPr>
          <w:rStyle w:val="Fodnotehenvisning"/>
        </w:rPr>
        <w:footnoteReference w:id="2"/>
      </w:r>
      <w:r w:rsidRPr="00E41E6D">
        <w:t xml:space="preserve"> nævnte tilknytning til russiske statsborgere eller fysiske eller juridiske personer, enheder eller organer, der er etableret i Rusland.</w:t>
      </w:r>
    </w:p>
    <w:tbl>
      <w:tblPr>
        <w:tblStyle w:val="Tabel-Gitter"/>
        <w:tblW w:w="9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6174"/>
      </w:tblGrid>
      <w:tr w:rsidR="00DA3B10" w:rsidRPr="00E41E6D" w14:paraId="1AB93926" w14:textId="77777777" w:rsidTr="004D1D08">
        <w:trPr>
          <w:trHeight w:val="433"/>
        </w:trPr>
        <w:tc>
          <w:tcPr>
            <w:tcW w:w="2953" w:type="dxa"/>
            <w:vAlign w:val="bottom"/>
          </w:tcPr>
          <w:p w14:paraId="3A90A61D" w14:textId="77777777" w:rsidR="00DA3B10" w:rsidRPr="00E41E6D" w:rsidRDefault="00DA3B10" w:rsidP="004D1D08">
            <w:pPr>
              <w:spacing w:before="100" w:beforeAutospacing="1" w:after="100" w:afterAutospacing="1" w:line="276" w:lineRule="auto"/>
            </w:pPr>
            <w:r w:rsidRPr="00E41E6D">
              <w:t>Virksomhedens navn:</w:t>
            </w:r>
          </w:p>
        </w:tc>
        <w:tc>
          <w:tcPr>
            <w:tcW w:w="6174" w:type="dxa"/>
            <w:tcBorders>
              <w:bottom w:val="single" w:sz="4" w:space="0" w:color="auto"/>
            </w:tcBorders>
          </w:tcPr>
          <w:p w14:paraId="5A416B2B" w14:textId="77777777" w:rsidR="00DA3B10" w:rsidRPr="00E41E6D" w:rsidRDefault="00DA3B10" w:rsidP="004D1D08">
            <w:pPr>
              <w:spacing w:before="100" w:beforeAutospacing="1" w:after="100" w:afterAutospacing="1" w:line="276" w:lineRule="auto"/>
            </w:pPr>
          </w:p>
        </w:tc>
      </w:tr>
      <w:tr w:rsidR="00DA3B10" w:rsidRPr="00E41E6D" w14:paraId="12A6A7A6" w14:textId="77777777" w:rsidTr="004D1D08">
        <w:trPr>
          <w:trHeight w:val="433"/>
        </w:trPr>
        <w:tc>
          <w:tcPr>
            <w:tcW w:w="2953" w:type="dxa"/>
            <w:vAlign w:val="bottom"/>
          </w:tcPr>
          <w:p w14:paraId="4ED22931" w14:textId="77777777" w:rsidR="00DA3B10" w:rsidRPr="00E41E6D" w:rsidRDefault="00DA3B10" w:rsidP="004D1D08">
            <w:pPr>
              <w:spacing w:before="100" w:beforeAutospacing="1" w:after="100" w:afterAutospacing="1" w:line="276" w:lineRule="auto"/>
            </w:pPr>
            <w:r w:rsidRPr="00E41E6D">
              <w:t>Adresse:</w:t>
            </w:r>
          </w:p>
        </w:tc>
        <w:tc>
          <w:tcPr>
            <w:tcW w:w="6174" w:type="dxa"/>
            <w:tcBorders>
              <w:top w:val="single" w:sz="4" w:space="0" w:color="auto"/>
              <w:bottom w:val="single" w:sz="4" w:space="0" w:color="auto"/>
            </w:tcBorders>
          </w:tcPr>
          <w:p w14:paraId="6F831417" w14:textId="77777777" w:rsidR="00DA3B10" w:rsidRPr="00E41E6D" w:rsidRDefault="00DA3B10" w:rsidP="004D1D08">
            <w:pPr>
              <w:spacing w:before="100" w:beforeAutospacing="1" w:after="100" w:afterAutospacing="1" w:line="276" w:lineRule="auto"/>
            </w:pPr>
          </w:p>
        </w:tc>
      </w:tr>
      <w:tr w:rsidR="00DA3B10" w:rsidRPr="00E41E6D" w14:paraId="0D992C0C" w14:textId="77777777" w:rsidTr="004D1D08">
        <w:trPr>
          <w:trHeight w:val="433"/>
        </w:trPr>
        <w:tc>
          <w:tcPr>
            <w:tcW w:w="2953" w:type="dxa"/>
            <w:vAlign w:val="bottom"/>
          </w:tcPr>
          <w:p w14:paraId="1E7A575C" w14:textId="77777777" w:rsidR="00DA3B10" w:rsidRPr="00E41E6D" w:rsidRDefault="00DA3B10" w:rsidP="004D1D08">
            <w:pPr>
              <w:spacing w:before="100" w:beforeAutospacing="1" w:after="100" w:afterAutospacing="1" w:line="276" w:lineRule="auto"/>
            </w:pPr>
            <w:r w:rsidRPr="00E41E6D">
              <w:t>Postnummer, by:</w:t>
            </w:r>
          </w:p>
        </w:tc>
        <w:tc>
          <w:tcPr>
            <w:tcW w:w="6174" w:type="dxa"/>
            <w:tcBorders>
              <w:top w:val="single" w:sz="4" w:space="0" w:color="auto"/>
              <w:bottom w:val="single" w:sz="4" w:space="0" w:color="auto"/>
            </w:tcBorders>
          </w:tcPr>
          <w:p w14:paraId="567625E8" w14:textId="77777777" w:rsidR="00DA3B10" w:rsidRPr="00E41E6D" w:rsidRDefault="00DA3B10" w:rsidP="004D1D08">
            <w:pPr>
              <w:spacing w:before="100" w:beforeAutospacing="1" w:after="100" w:afterAutospacing="1" w:line="276" w:lineRule="auto"/>
            </w:pPr>
          </w:p>
        </w:tc>
      </w:tr>
      <w:tr w:rsidR="00DA3B10" w:rsidRPr="00E41E6D" w14:paraId="1198AD7A" w14:textId="77777777" w:rsidTr="004D1D08">
        <w:trPr>
          <w:trHeight w:val="433"/>
        </w:trPr>
        <w:tc>
          <w:tcPr>
            <w:tcW w:w="2953" w:type="dxa"/>
            <w:vAlign w:val="bottom"/>
          </w:tcPr>
          <w:p w14:paraId="483B7803" w14:textId="77777777" w:rsidR="00DA3B10" w:rsidRPr="00E41E6D" w:rsidRDefault="00DA3B10" w:rsidP="004D1D08">
            <w:pPr>
              <w:spacing w:before="100" w:beforeAutospacing="1" w:after="100" w:afterAutospacing="1" w:line="276" w:lineRule="auto"/>
            </w:pPr>
            <w:r w:rsidRPr="00E41E6D">
              <w:t>CVR-nr.</w:t>
            </w:r>
          </w:p>
        </w:tc>
        <w:tc>
          <w:tcPr>
            <w:tcW w:w="6174" w:type="dxa"/>
            <w:tcBorders>
              <w:top w:val="single" w:sz="4" w:space="0" w:color="auto"/>
              <w:bottom w:val="single" w:sz="4" w:space="0" w:color="auto"/>
            </w:tcBorders>
          </w:tcPr>
          <w:p w14:paraId="2C77F903" w14:textId="77777777" w:rsidR="00DA3B10" w:rsidRPr="00E41E6D" w:rsidRDefault="00DA3B10" w:rsidP="004D1D08">
            <w:pPr>
              <w:spacing w:before="100" w:beforeAutospacing="1" w:after="100" w:afterAutospacing="1" w:line="276" w:lineRule="auto"/>
            </w:pPr>
          </w:p>
        </w:tc>
      </w:tr>
    </w:tbl>
    <w:p w14:paraId="2943DC71" w14:textId="77777777" w:rsidR="00DA3B10" w:rsidRPr="00E41E6D" w:rsidRDefault="00DA3B10" w:rsidP="00DA3B10">
      <w:pPr>
        <w:rPr>
          <w:b/>
        </w:rPr>
      </w:pPr>
    </w:p>
    <w:p w14:paraId="2B6C9A97" w14:textId="77777777" w:rsidR="00DA3B10" w:rsidRPr="00E41E6D" w:rsidRDefault="00DA3B10" w:rsidP="00DA3B10">
      <w:pPr>
        <w:rPr>
          <w:b/>
        </w:rPr>
      </w:pPr>
      <w:r w:rsidRPr="00E41E6D">
        <w:rPr>
          <w:b/>
        </w:rPr>
        <w:t>Vedrørende Forordning 2022/</w:t>
      </w:r>
      <w:r>
        <w:rPr>
          <w:b/>
        </w:rPr>
        <w:t>1269</w:t>
      </w:r>
      <w:r w:rsidRPr="00E41E6D">
        <w:rPr>
          <w:b/>
        </w:rPr>
        <w:t>, artikel 5 k:</w:t>
      </w:r>
    </w:p>
    <w:p w14:paraId="00736DE6" w14:textId="77777777" w:rsidR="00DA3B10" w:rsidRPr="00E41E6D" w:rsidRDefault="00DA3B10" w:rsidP="00DA3B10">
      <w:r w:rsidRPr="00E41E6D">
        <w:t>Undertegnede erklærer på tro og love, at virksomheden ikke er:</w:t>
      </w:r>
    </w:p>
    <w:p w14:paraId="674BB844" w14:textId="77777777" w:rsidR="00DA3B10" w:rsidRPr="00F8670F" w:rsidRDefault="00DA3B10" w:rsidP="00DA3B10">
      <w:pPr>
        <w:pStyle w:val="Listeafsnit"/>
        <w:numPr>
          <w:ilvl w:val="0"/>
          <w:numId w:val="49"/>
        </w:numPr>
        <w:spacing w:after="160"/>
        <w:rPr>
          <w:sz w:val="22"/>
        </w:rPr>
      </w:pPr>
      <w:r w:rsidRPr="00F8670F">
        <w:rPr>
          <w:sz w:val="22"/>
        </w:rPr>
        <w:t>russiske statsborgere</w:t>
      </w:r>
      <w:r>
        <w:rPr>
          <w:sz w:val="22"/>
        </w:rPr>
        <w:t>, fysiske personer, der er bosiddende i Rusland eller juridiske personer, enheder eller organer, der er</w:t>
      </w:r>
      <w:r w:rsidRPr="00F8670F">
        <w:rPr>
          <w:sz w:val="22"/>
        </w:rPr>
        <w:t xml:space="preserve"> etableret i Rusland</w:t>
      </w:r>
    </w:p>
    <w:p w14:paraId="5EE8ECE2" w14:textId="77777777" w:rsidR="00DA3B10" w:rsidRPr="00F8670F" w:rsidRDefault="00DA3B10" w:rsidP="00DA3B10">
      <w:pPr>
        <w:pStyle w:val="Listeafsnit"/>
        <w:numPr>
          <w:ilvl w:val="0"/>
          <w:numId w:val="49"/>
        </w:numPr>
        <w:spacing w:after="160"/>
        <w:rPr>
          <w:sz w:val="22"/>
        </w:rPr>
      </w:pPr>
      <w:r w:rsidRPr="00F8670F">
        <w:rPr>
          <w:sz w:val="22"/>
        </w:rPr>
        <w:t>juridiske personer, enheder eller organer, hvoraf en enhed som omhandlet i litra a) direkte eller indirekte ejer over 50 % eller</w:t>
      </w:r>
    </w:p>
    <w:p w14:paraId="28D479C9" w14:textId="77777777" w:rsidR="00DA3B10" w:rsidRPr="00F8670F" w:rsidRDefault="00DA3B10" w:rsidP="00DA3B10">
      <w:pPr>
        <w:pStyle w:val="Listeafsnit"/>
        <w:numPr>
          <w:ilvl w:val="0"/>
          <w:numId w:val="49"/>
        </w:numPr>
        <w:spacing w:after="160"/>
        <w:rPr>
          <w:sz w:val="22"/>
        </w:rPr>
      </w:pPr>
      <w:r w:rsidRPr="00F8670F">
        <w:rPr>
          <w:sz w:val="22"/>
        </w:rPr>
        <w:t>fysiske eller juridiske personer, enheder eller organer, der handler på vegne af eller efter anvisning fra en enhed som omhandlet i litra a) eller b)</w:t>
      </w:r>
    </w:p>
    <w:p w14:paraId="7A50EC22" w14:textId="77777777" w:rsidR="00DA3B10" w:rsidRPr="00E41E6D" w:rsidRDefault="00DA3B10" w:rsidP="00DA3B10">
      <w:r w:rsidRPr="00E41E6D">
        <w:t xml:space="preserve">og at virksomheden i forbindelse med opfyldelsen af den aktuelle kontrakt ikke anvender underleverandører eller støttende enheder omfattet af ovenstående litra a-c, som tegner sig for mere end 10% af kontraktens værdi. </w:t>
      </w:r>
    </w:p>
    <w:p w14:paraId="0D7FC592" w14:textId="77777777" w:rsidR="00DA3B10" w:rsidRPr="00E41E6D" w:rsidRDefault="00DA3B10" w:rsidP="00DA3B10">
      <w:r w:rsidRPr="00E41E6D">
        <w:rPr>
          <w:szCs w:val="20"/>
        </w:rPr>
        <w:t xml:space="preserve">Undertegnede erklærer desuden, at virksomheden straks vil give </w:t>
      </w:r>
      <w:r>
        <w:rPr>
          <w:szCs w:val="20"/>
        </w:rPr>
        <w:t>o</w:t>
      </w:r>
      <w:r w:rsidRPr="00E41E6D">
        <w:rPr>
          <w:szCs w:val="20"/>
        </w:rPr>
        <w:t>rdregiver skriftlig meddelelse, hvis virksomheden i kontraktperioden bliver bekendt med, at virksomheden eller dennes underleverandører er eller vil blive omfattet af ovenstående</w:t>
      </w:r>
    </w:p>
    <w:p w14:paraId="79CB3732" w14:textId="77777777" w:rsidR="00DA3B10" w:rsidRDefault="00DA3B10" w:rsidP="00DA3B10">
      <w:pPr>
        <w:rPr>
          <w:b/>
        </w:rPr>
      </w:pPr>
      <w:r>
        <w:rPr>
          <w:b/>
        </w:rPr>
        <w:br w:type="page"/>
      </w:r>
    </w:p>
    <w:p w14:paraId="04116C1C" w14:textId="77777777" w:rsidR="00DA3B10" w:rsidRPr="00E41E6D" w:rsidRDefault="00DA3B10" w:rsidP="00DA3B10">
      <w:pPr>
        <w:rPr>
          <w:b/>
        </w:rPr>
      </w:pPr>
      <w:r w:rsidRPr="00E41E6D">
        <w:rPr>
          <w:b/>
        </w:rPr>
        <w:lastRenderedPageBreak/>
        <w:t>Underskriftsforhold</w:t>
      </w:r>
    </w:p>
    <w:p w14:paraId="2B6D13DD" w14:textId="77777777" w:rsidR="00DA3B10" w:rsidRPr="00E41E6D" w:rsidRDefault="00DA3B10" w:rsidP="00DA3B10">
      <w:r w:rsidRPr="00E41E6D">
        <w:t>Erklæringen afgives af nedenstående person, som med sin underskrift:</w:t>
      </w:r>
    </w:p>
    <w:p w14:paraId="129FC6C7" w14:textId="77777777" w:rsidR="00DA3B10" w:rsidRPr="00E41E6D" w:rsidRDefault="00DA3B10" w:rsidP="00DA3B10">
      <w:pPr>
        <w:pStyle w:val="Listeafsnit"/>
        <w:numPr>
          <w:ilvl w:val="0"/>
          <w:numId w:val="50"/>
        </w:numPr>
        <w:spacing w:after="160"/>
      </w:pPr>
      <w:r w:rsidRPr="00E41E6D">
        <w:t>bekræfter at være bemyndiget til at afgive erklæringen</w:t>
      </w:r>
    </w:p>
    <w:p w14:paraId="16996A55" w14:textId="77777777" w:rsidR="00DA3B10" w:rsidRDefault="00DA3B10" w:rsidP="00DA3B10">
      <w:pPr>
        <w:pStyle w:val="Listeafsnit"/>
        <w:numPr>
          <w:ilvl w:val="0"/>
          <w:numId w:val="50"/>
        </w:numPr>
        <w:spacing w:after="160"/>
      </w:pPr>
      <w:r w:rsidRPr="00E41E6D">
        <w:t>bekræfter på tro og love korrektheden af oplysningerne i erklæringen</w:t>
      </w:r>
    </w:p>
    <w:p w14:paraId="1690EE89" w14:textId="77777777" w:rsidR="00DA3B10" w:rsidRPr="00E41E6D" w:rsidRDefault="00DA3B10" w:rsidP="00DA3B10">
      <w:pPr>
        <w:pStyle w:val="Listeafsnit"/>
        <w:spacing w:after="160"/>
      </w:pPr>
    </w:p>
    <w:tbl>
      <w:tblPr>
        <w:tblStyle w:val="Tabel-Gitter"/>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3"/>
        <w:gridCol w:w="284"/>
        <w:gridCol w:w="5804"/>
      </w:tblGrid>
      <w:tr w:rsidR="00DA3B10" w:rsidRPr="00E41E6D" w14:paraId="1C01D306" w14:textId="77777777" w:rsidTr="004D1D08">
        <w:trPr>
          <w:trHeight w:val="704"/>
        </w:trPr>
        <w:tc>
          <w:tcPr>
            <w:tcW w:w="2843" w:type="dxa"/>
            <w:tcBorders>
              <w:top w:val="single" w:sz="4" w:space="0" w:color="auto"/>
              <w:bottom w:val="single" w:sz="4" w:space="0" w:color="auto"/>
            </w:tcBorders>
          </w:tcPr>
          <w:p w14:paraId="511BC553" w14:textId="77777777" w:rsidR="00DA3B10" w:rsidRPr="00E41E6D" w:rsidRDefault="00DA3B10" w:rsidP="004D1D08">
            <w:pPr>
              <w:spacing w:before="100" w:beforeAutospacing="1" w:after="100" w:afterAutospacing="1" w:line="276" w:lineRule="auto"/>
            </w:pPr>
            <w:r w:rsidRPr="00E41E6D">
              <w:t>Titel</w:t>
            </w:r>
          </w:p>
          <w:p w14:paraId="316DECE7" w14:textId="77777777" w:rsidR="00DA3B10" w:rsidRPr="00E41E6D" w:rsidRDefault="00DA3B10" w:rsidP="004D1D08">
            <w:pPr>
              <w:spacing w:before="100" w:beforeAutospacing="1" w:after="100" w:afterAutospacing="1" w:line="276" w:lineRule="auto"/>
            </w:pPr>
          </w:p>
        </w:tc>
        <w:tc>
          <w:tcPr>
            <w:tcW w:w="284" w:type="dxa"/>
          </w:tcPr>
          <w:p w14:paraId="61261509" w14:textId="77777777" w:rsidR="00DA3B10" w:rsidRPr="00E41E6D" w:rsidRDefault="00DA3B10" w:rsidP="004D1D08">
            <w:pPr>
              <w:spacing w:before="100" w:beforeAutospacing="1" w:after="100" w:afterAutospacing="1" w:line="276" w:lineRule="auto"/>
            </w:pPr>
          </w:p>
        </w:tc>
        <w:tc>
          <w:tcPr>
            <w:tcW w:w="5804" w:type="dxa"/>
            <w:tcBorders>
              <w:top w:val="single" w:sz="4" w:space="0" w:color="auto"/>
              <w:bottom w:val="single" w:sz="4" w:space="0" w:color="auto"/>
            </w:tcBorders>
          </w:tcPr>
          <w:p w14:paraId="0D01E02D" w14:textId="77777777" w:rsidR="00DA3B10" w:rsidRPr="00E41E6D" w:rsidRDefault="00DA3B10" w:rsidP="004D1D08">
            <w:pPr>
              <w:spacing w:before="100" w:beforeAutospacing="1" w:after="100" w:afterAutospacing="1" w:line="276" w:lineRule="auto"/>
            </w:pPr>
            <w:r w:rsidRPr="00E41E6D">
              <w:t>Navn</w:t>
            </w:r>
          </w:p>
        </w:tc>
      </w:tr>
      <w:tr w:rsidR="00DA3B10" w:rsidRPr="00E41E6D" w14:paraId="0F29F6DE" w14:textId="77777777" w:rsidTr="004D1D08">
        <w:trPr>
          <w:trHeight w:val="352"/>
        </w:trPr>
        <w:tc>
          <w:tcPr>
            <w:tcW w:w="2843" w:type="dxa"/>
            <w:tcBorders>
              <w:top w:val="single" w:sz="4" w:space="0" w:color="auto"/>
            </w:tcBorders>
          </w:tcPr>
          <w:p w14:paraId="0D095B42" w14:textId="77777777" w:rsidR="00DA3B10" w:rsidRPr="00E41E6D" w:rsidRDefault="00DA3B10" w:rsidP="004D1D08">
            <w:pPr>
              <w:spacing w:before="100" w:beforeAutospacing="1" w:after="100" w:afterAutospacing="1" w:line="276" w:lineRule="auto"/>
            </w:pPr>
            <w:r w:rsidRPr="00E41E6D">
              <w:t>Dato</w:t>
            </w:r>
          </w:p>
        </w:tc>
        <w:tc>
          <w:tcPr>
            <w:tcW w:w="284" w:type="dxa"/>
          </w:tcPr>
          <w:p w14:paraId="3AFEB0CB" w14:textId="77777777" w:rsidR="00DA3B10" w:rsidRPr="00E41E6D" w:rsidRDefault="00DA3B10" w:rsidP="004D1D08">
            <w:pPr>
              <w:spacing w:before="100" w:beforeAutospacing="1" w:after="100" w:afterAutospacing="1" w:line="276" w:lineRule="auto"/>
            </w:pPr>
          </w:p>
        </w:tc>
        <w:tc>
          <w:tcPr>
            <w:tcW w:w="5804" w:type="dxa"/>
            <w:tcBorders>
              <w:top w:val="single" w:sz="4" w:space="0" w:color="auto"/>
            </w:tcBorders>
          </w:tcPr>
          <w:p w14:paraId="57D12FF7" w14:textId="77777777" w:rsidR="00DA3B10" w:rsidRPr="00E41E6D" w:rsidRDefault="00DA3B10" w:rsidP="004D1D08">
            <w:pPr>
              <w:spacing w:before="100" w:beforeAutospacing="1" w:after="100" w:afterAutospacing="1" w:line="276" w:lineRule="auto"/>
            </w:pPr>
            <w:r w:rsidRPr="00E41E6D">
              <w:t>Underskrift</w:t>
            </w:r>
          </w:p>
        </w:tc>
      </w:tr>
    </w:tbl>
    <w:p w14:paraId="57F057D9" w14:textId="77777777" w:rsidR="00DA3B10" w:rsidRDefault="00DA3B10" w:rsidP="00DA3B10">
      <w:pPr>
        <w:rPr>
          <w:rFonts w:eastAsia="Malgun Gothic Semilight" w:cstheme="majorBidi"/>
          <w:b/>
          <w:bCs/>
          <w:color w:val="000000" w:themeColor="text1"/>
          <w:sz w:val="28"/>
          <w:szCs w:val="32"/>
        </w:rPr>
      </w:pPr>
      <w:r>
        <w:br w:type="page"/>
      </w:r>
    </w:p>
    <w:p w14:paraId="24620FB8" w14:textId="4C7D37F8" w:rsidR="00D30FC4" w:rsidRPr="00111E0E" w:rsidRDefault="002117BA" w:rsidP="00111E0E">
      <w:pPr>
        <w:pStyle w:val="Overskrift1"/>
        <w:numPr>
          <w:ilvl w:val="0"/>
          <w:numId w:val="0"/>
        </w:numPr>
      </w:pPr>
      <w:bookmarkStart w:id="1600" w:name="_Toc130209722"/>
      <w:bookmarkStart w:id="1601" w:name="_Toc130805070"/>
      <w:bookmarkStart w:id="1602" w:name="_Toc130982259"/>
      <w:bookmarkStart w:id="1603" w:name="_Toc230697249"/>
      <w:r w:rsidRPr="00111E0E">
        <w:lastRenderedPageBreak/>
        <w:t xml:space="preserve">Bilag </w:t>
      </w:r>
      <w:r w:rsidR="00DA3B10">
        <w:t>6</w:t>
      </w:r>
      <w:r w:rsidRPr="00111E0E">
        <w:t xml:space="preserve"> </w:t>
      </w:r>
      <w:r w:rsidR="00D30FC4" w:rsidRPr="00111E0E">
        <w:t>–</w:t>
      </w:r>
      <w:r w:rsidRPr="00111E0E">
        <w:t xml:space="preserve"> Databehandler</w:t>
      </w:r>
      <w:r w:rsidR="00BA51AC" w:rsidRPr="00111E0E">
        <w:t>aftale</w:t>
      </w:r>
      <w:bookmarkEnd w:id="1597"/>
      <w:bookmarkEnd w:id="1600"/>
      <w:bookmarkEnd w:id="1601"/>
      <w:bookmarkEnd w:id="1602"/>
      <w:bookmarkEnd w:id="1603"/>
    </w:p>
    <w:p w14:paraId="6101DDF5" w14:textId="77777777" w:rsidR="00D30FC4" w:rsidRDefault="00D30FC4" w:rsidP="00F00B45">
      <w:pPr>
        <w:spacing w:line="240" w:lineRule="auto"/>
        <w:jc w:val="left"/>
        <w:rPr>
          <w:rFonts w:eastAsiaTheme="majorEastAsia" w:cstheme="majorBidi"/>
          <w:b/>
          <w:bCs/>
          <w:color w:val="000000" w:themeColor="text1"/>
          <w:sz w:val="28"/>
        </w:rPr>
      </w:pPr>
      <w:r>
        <w:br w:type="page"/>
      </w:r>
    </w:p>
    <w:p w14:paraId="317DB596" w14:textId="7AD905BF" w:rsidR="00057592" w:rsidRPr="00122544" w:rsidRDefault="00057592" w:rsidP="00057592">
      <w:pPr>
        <w:pStyle w:val="Overskrift1"/>
        <w:numPr>
          <w:ilvl w:val="0"/>
          <w:numId w:val="0"/>
        </w:numPr>
      </w:pPr>
      <w:bookmarkStart w:id="1604" w:name="_Bilag_6_–"/>
      <w:bookmarkStart w:id="1605" w:name="_Toc6922877"/>
      <w:bookmarkStart w:id="1606" w:name="_Toc6923308"/>
      <w:bookmarkStart w:id="1607" w:name="_Toc6923889"/>
      <w:bookmarkStart w:id="1608" w:name="_Toc6924544"/>
      <w:bookmarkStart w:id="1609" w:name="_Toc6924702"/>
      <w:bookmarkStart w:id="1610" w:name="_Toc12865435"/>
      <w:bookmarkStart w:id="1611" w:name="_Toc12865464"/>
      <w:bookmarkStart w:id="1612" w:name="_Toc130209723"/>
      <w:bookmarkStart w:id="1613" w:name="_Ref130556587"/>
      <w:bookmarkStart w:id="1614" w:name="_Toc130805071"/>
      <w:bookmarkStart w:id="1615" w:name="_Toc130982260"/>
      <w:bookmarkStart w:id="1616" w:name="_Toc230697250"/>
      <w:bookmarkEnd w:id="1598"/>
      <w:bookmarkEnd w:id="1604"/>
      <w:r>
        <w:lastRenderedPageBreak/>
        <w:t xml:space="preserve">Bilag </w:t>
      </w:r>
      <w:r w:rsidR="00DA3B10">
        <w:t>7</w:t>
      </w:r>
      <w:r>
        <w:t xml:space="preserve"> – Systemspecifikt e-handelsbilag</w:t>
      </w:r>
      <w:bookmarkEnd w:id="1605"/>
      <w:bookmarkEnd w:id="1606"/>
      <w:bookmarkEnd w:id="1607"/>
      <w:bookmarkEnd w:id="1608"/>
      <w:bookmarkEnd w:id="1609"/>
      <w:bookmarkEnd w:id="1610"/>
      <w:bookmarkEnd w:id="1611"/>
      <w:bookmarkEnd w:id="1612"/>
      <w:bookmarkEnd w:id="1613"/>
      <w:bookmarkEnd w:id="1614"/>
      <w:bookmarkEnd w:id="1615"/>
      <w:bookmarkEnd w:id="1616"/>
    </w:p>
    <w:bookmarkEnd w:id="613"/>
    <w:p w14:paraId="7EF40E87" w14:textId="77777777" w:rsidR="00D21556" w:rsidRPr="009B4560" w:rsidRDefault="00D20DD2" w:rsidP="00F00B45">
      <w:pPr>
        <w:spacing w:line="240" w:lineRule="auto"/>
      </w:pPr>
      <w:r>
        <w:rPr>
          <w:noProof/>
          <w:lang w:eastAsia="da-DK"/>
        </w:rPr>
        <w:lastRenderedPageBreak/>
        <w:drawing>
          <wp:inline distT="0" distB="0" distL="0" distR="0" wp14:anchorId="73DE45DA" wp14:editId="312AC34B">
            <wp:extent cx="6383586" cy="90720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KA Dokumenter template - Bagsid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383586" cy="9072000"/>
                    </a:xfrm>
                    <a:prstGeom prst="rect">
                      <a:avLst/>
                    </a:prstGeom>
                  </pic:spPr>
                </pic:pic>
              </a:graphicData>
            </a:graphic>
          </wp:inline>
        </w:drawing>
      </w:r>
    </w:p>
    <w:sectPr w:rsidR="00D21556" w:rsidRPr="009B4560" w:rsidSect="006474C5">
      <w:headerReference w:type="default" r:id="rId16"/>
      <w:footerReference w:type="default" r:id="rId17"/>
      <w:headerReference w:type="first" r:id="rId18"/>
      <w:pgSz w:w="11906" w:h="16838"/>
      <w:pgMar w:top="1701" w:right="1134" w:bottom="1418"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162BC" w14:textId="77777777" w:rsidR="008039CA" w:rsidRDefault="008039CA" w:rsidP="00DF076D">
      <w:r>
        <w:separator/>
      </w:r>
    </w:p>
  </w:endnote>
  <w:endnote w:type="continuationSeparator" w:id="0">
    <w:p w14:paraId="666F5C24" w14:textId="77777777" w:rsidR="008039CA" w:rsidRDefault="008039CA" w:rsidP="00DF0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0863129"/>
      <w:docPartObj>
        <w:docPartGallery w:val="Page Numbers (Bottom of Page)"/>
        <w:docPartUnique/>
      </w:docPartObj>
    </w:sdtPr>
    <w:sdtContent>
      <w:sdt>
        <w:sdtPr>
          <w:id w:val="-1669238322"/>
          <w:docPartObj>
            <w:docPartGallery w:val="Page Numbers (Top of Page)"/>
            <w:docPartUnique/>
          </w:docPartObj>
        </w:sdtPr>
        <w:sdtContent>
          <w:p w14:paraId="1A0805F4" w14:textId="77777777" w:rsidR="00236241" w:rsidRPr="00E96982" w:rsidRDefault="00236241" w:rsidP="006474C5">
            <w:pPr>
              <w:pStyle w:val="Sidefod"/>
              <w:jc w:val="center"/>
            </w:pPr>
            <w:r w:rsidRPr="006474C5">
              <w:rPr>
                <w:i/>
                <w:sz w:val="22"/>
                <w:szCs w:val="22"/>
              </w:rPr>
              <w:t xml:space="preserve">Side </w:t>
            </w:r>
            <w:r w:rsidRPr="006474C5">
              <w:rPr>
                <w:i/>
                <w:sz w:val="22"/>
                <w:szCs w:val="22"/>
              </w:rPr>
              <w:fldChar w:fldCharType="begin"/>
            </w:r>
            <w:r w:rsidRPr="006474C5">
              <w:rPr>
                <w:i/>
                <w:sz w:val="22"/>
                <w:szCs w:val="22"/>
              </w:rPr>
              <w:instrText>PAGE</w:instrText>
            </w:r>
            <w:r w:rsidRPr="006474C5">
              <w:rPr>
                <w:i/>
                <w:sz w:val="22"/>
                <w:szCs w:val="22"/>
              </w:rPr>
              <w:fldChar w:fldCharType="separate"/>
            </w:r>
            <w:r>
              <w:rPr>
                <w:i/>
                <w:noProof/>
                <w:sz w:val="22"/>
                <w:szCs w:val="22"/>
              </w:rPr>
              <w:t>21</w:t>
            </w:r>
            <w:r w:rsidRPr="006474C5">
              <w:rPr>
                <w:i/>
                <w:sz w:val="22"/>
                <w:szCs w:val="22"/>
              </w:rPr>
              <w:fldChar w:fldCharType="end"/>
            </w:r>
            <w:r w:rsidRPr="006474C5">
              <w:rPr>
                <w:i/>
                <w:sz w:val="22"/>
                <w:szCs w:val="22"/>
              </w:rPr>
              <w:t xml:space="preserve"> af </w:t>
            </w:r>
            <w:r w:rsidRPr="006474C5">
              <w:rPr>
                <w:i/>
                <w:sz w:val="22"/>
                <w:szCs w:val="22"/>
              </w:rPr>
              <w:fldChar w:fldCharType="begin"/>
            </w:r>
            <w:r w:rsidRPr="006474C5">
              <w:rPr>
                <w:i/>
                <w:sz w:val="22"/>
                <w:szCs w:val="22"/>
              </w:rPr>
              <w:instrText>NUMPAGES</w:instrText>
            </w:r>
            <w:r w:rsidRPr="006474C5">
              <w:rPr>
                <w:i/>
                <w:sz w:val="22"/>
                <w:szCs w:val="22"/>
              </w:rPr>
              <w:fldChar w:fldCharType="separate"/>
            </w:r>
            <w:r>
              <w:rPr>
                <w:i/>
                <w:noProof/>
                <w:sz w:val="22"/>
                <w:szCs w:val="22"/>
              </w:rPr>
              <w:t>49</w:t>
            </w:r>
            <w:r w:rsidRPr="006474C5">
              <w:rPr>
                <w:i/>
                <w:sz w:val="22"/>
                <w:szCs w:val="22"/>
              </w:rPr>
              <w:fldChar w:fldCharType="end"/>
            </w:r>
          </w:p>
        </w:sdtContent>
      </w:sdt>
    </w:sdtContent>
  </w:sdt>
  <w:p w14:paraId="40D918DD" w14:textId="77777777" w:rsidR="00236241" w:rsidRDefault="00236241" w:rsidP="00DF076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A9AF4" w14:textId="77777777" w:rsidR="008039CA" w:rsidRDefault="008039CA" w:rsidP="00DF076D">
      <w:r>
        <w:separator/>
      </w:r>
    </w:p>
  </w:footnote>
  <w:footnote w:type="continuationSeparator" w:id="0">
    <w:p w14:paraId="6452D4B4" w14:textId="77777777" w:rsidR="008039CA" w:rsidRDefault="008039CA" w:rsidP="00DF076D">
      <w:r>
        <w:continuationSeparator/>
      </w:r>
    </w:p>
  </w:footnote>
  <w:footnote w:id="1">
    <w:p w14:paraId="696F6195" w14:textId="77777777" w:rsidR="00616D67" w:rsidRDefault="00616D67" w:rsidP="00616D67">
      <w:pPr>
        <w:pStyle w:val="Fodnotetekst"/>
      </w:pPr>
      <w:r>
        <w:rPr>
          <w:rStyle w:val="Fodnotehenvisning"/>
        </w:rPr>
        <w:footnoteRef/>
      </w:r>
      <w:r>
        <w:t xml:space="preserve"> </w:t>
      </w:r>
      <w:hyperlink r:id="rId1" w:history="1">
        <w:r w:rsidRPr="00C8674A">
          <w:rPr>
            <w:rStyle w:val="Hyperlink"/>
          </w:rPr>
          <w:t>https://www.kfst.dk/vejledninger/kfst/dansk/2022/20220922-evalueringsmodeller-praktisk-vejledning-til-offentlige-indkobere/</w:t>
        </w:r>
      </w:hyperlink>
    </w:p>
  </w:footnote>
  <w:footnote w:id="2">
    <w:p w14:paraId="3A66F853" w14:textId="77777777" w:rsidR="00DA3B10" w:rsidRPr="00F8670F" w:rsidRDefault="00DA3B10" w:rsidP="00DA3B10">
      <w:pPr>
        <w:pStyle w:val="Fodnotetekst"/>
        <w:rPr>
          <w:rFonts w:cstheme="minorHAnsi"/>
        </w:rPr>
      </w:pPr>
      <w:r>
        <w:rPr>
          <w:rStyle w:val="Fodnotehenvisning"/>
        </w:rPr>
        <w:footnoteRef/>
      </w:r>
      <w:r>
        <w:t xml:space="preserve"> </w:t>
      </w:r>
      <w:r>
        <w:rPr>
          <w:rFonts w:cstheme="minorHAnsi"/>
        </w:rPr>
        <w:t>Rådets forordning</w:t>
      </w:r>
      <w:r w:rsidRPr="00097706">
        <w:rPr>
          <w:rFonts w:cstheme="minorHAnsi"/>
        </w:rPr>
        <w:t xml:space="preserve"> (EU) 2022/</w:t>
      </w:r>
      <w:r>
        <w:rPr>
          <w:rFonts w:cstheme="minorHAnsi"/>
        </w:rPr>
        <w:t xml:space="preserve">1269 af 21. juli </w:t>
      </w:r>
      <w:r w:rsidRPr="00097706">
        <w:rPr>
          <w:rFonts w:cstheme="minorHAnsi"/>
        </w:rPr>
        <w:t>2022 om ændring af forordning (EU) nr. 833/2014 om restriktive foranstaltninger på baggrund af Ruslands handlinger, der destabiliserer situationen i Ukraine</w:t>
      </w:r>
      <w:r>
        <w:rPr>
          <w:rFonts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BBFC0" w14:textId="450EE318" w:rsidR="00236241" w:rsidRPr="00CF20C6" w:rsidRDefault="00236241" w:rsidP="00CF20C6">
    <w:pPr>
      <w:spacing w:after="0"/>
      <w:jc w:val="center"/>
      <w:rPr>
        <w:rFonts w:eastAsia="Malgun Gothic Semilight"/>
        <w:i/>
        <w:color w:val="FF0000"/>
        <w:sz w:val="22"/>
        <w:szCs w:val="22"/>
      </w:rPr>
    </w:pPr>
    <w:r w:rsidRPr="00CF20C6">
      <w:rPr>
        <w:rFonts w:eastAsia="Malgun Gothic Semilight"/>
        <w:i/>
        <w:color w:val="FF0000"/>
        <w:sz w:val="22"/>
        <w:szCs w:val="22"/>
      </w:rPr>
      <w:t>[Ordregiver]</w:t>
    </w:r>
    <w:r w:rsidRPr="00CF20C6">
      <w:rPr>
        <w:rFonts w:eastAsia="Malgun Gothic Semilight"/>
        <w:i/>
        <w:sz w:val="22"/>
        <w:szCs w:val="22"/>
      </w:rPr>
      <w:t>,</w:t>
    </w:r>
    <w:r w:rsidRPr="00CF20C6">
      <w:rPr>
        <w:rFonts w:eastAsia="Malgun Gothic Semilight"/>
        <w:i/>
        <w:color w:val="FF0000"/>
        <w:sz w:val="22"/>
        <w:szCs w:val="22"/>
      </w:rPr>
      <w:t xml:space="preserve"> </w:t>
    </w:r>
    <w:r w:rsidRPr="00CF20C6">
      <w:rPr>
        <w:rFonts w:eastAsia="Malgun Gothic Semilight"/>
        <w:i/>
        <w:sz w:val="22"/>
        <w:szCs w:val="22"/>
      </w:rPr>
      <w:t xml:space="preserve">Udbud </w:t>
    </w:r>
    <w:r w:rsidR="00656661">
      <w:rPr>
        <w:rFonts w:eastAsia="Malgun Gothic Semilight"/>
        <w:i/>
        <w:sz w:val="22"/>
        <w:szCs w:val="22"/>
      </w:rPr>
      <w:t>på indkøb og levering af</w:t>
    </w:r>
    <w:r>
      <w:rPr>
        <w:rFonts w:eastAsia="Malgun Gothic Semilight"/>
        <w:i/>
        <w:sz w:val="22"/>
        <w:szCs w:val="22"/>
      </w:rPr>
      <w:t xml:space="preserve"> </w:t>
    </w:r>
    <w:r w:rsidRPr="00CF20C6">
      <w:rPr>
        <w:rFonts w:eastAsia="Malgun Gothic Semilight"/>
        <w:i/>
        <w:color w:val="FF0000"/>
        <w:sz w:val="22"/>
        <w:szCs w:val="22"/>
      </w:rPr>
      <w:t xml:space="preserve">[udbuddets navn] </w:t>
    </w:r>
    <w:r w:rsidRPr="00CF20C6">
      <w:rPr>
        <w:rFonts w:eastAsia="Malgun Gothic Semilight"/>
        <w:i/>
      </w:rPr>
      <w:t xml:space="preserve">| </w:t>
    </w:r>
    <w:r w:rsidRPr="00CF20C6">
      <w:rPr>
        <w:rFonts w:eastAsia="Malgun Gothic Semilight"/>
        <w:i/>
        <w:color w:val="FF0000"/>
        <w:sz w:val="22"/>
        <w:szCs w:val="22"/>
      </w:rPr>
      <w:t>[mm.åååå]</w:t>
    </w:r>
  </w:p>
  <w:p w14:paraId="489805A9" w14:textId="77777777" w:rsidR="00236241" w:rsidRDefault="00236241" w:rsidP="00DF076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FF5F6" w14:textId="77777777" w:rsidR="00236241" w:rsidRPr="00122544" w:rsidRDefault="00236241" w:rsidP="003F6404">
    <w:pPr>
      <w:spacing w:after="0"/>
      <w:rPr>
        <w:rFonts w:eastAsia="Malgun Gothic Semilight"/>
        <w:b/>
      </w:rPr>
    </w:pPr>
    <w:r>
      <w:rPr>
        <w:noProof/>
        <w:lang w:eastAsia="da-DK"/>
      </w:rPr>
      <w:drawing>
        <wp:anchor distT="0" distB="0" distL="114300" distR="114300" simplePos="0" relativeHeight="251659264" behindDoc="1" locked="0" layoutInCell="1" allowOverlap="1" wp14:anchorId="18A5CDFD" wp14:editId="2BDC20A7">
          <wp:simplePos x="0" y="0"/>
          <wp:positionH relativeFrom="column">
            <wp:posOffset>4276725</wp:posOffset>
          </wp:positionH>
          <wp:positionV relativeFrom="paragraph">
            <wp:posOffset>-99060</wp:posOffset>
          </wp:positionV>
          <wp:extent cx="2450465" cy="1092200"/>
          <wp:effectExtent l="0" t="0" r="6985" b="0"/>
          <wp:wrapNone/>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50465" cy="1092200"/>
                  </a:xfrm>
                  <a:prstGeom prst="rect">
                    <a:avLst/>
                  </a:prstGeom>
                </pic:spPr>
              </pic:pic>
            </a:graphicData>
          </a:graphic>
          <wp14:sizeRelH relativeFrom="margin">
            <wp14:pctWidth>0</wp14:pctWidth>
          </wp14:sizeRelH>
          <wp14:sizeRelV relativeFrom="margin">
            <wp14:pctHeight>0</wp14:pctHeight>
          </wp14:sizeRelV>
        </wp:anchor>
      </w:drawing>
    </w:r>
    <w:r w:rsidRPr="00122544">
      <w:rPr>
        <w:rFonts w:eastAsia="Malgun Gothic Semilight"/>
        <w:b/>
      </w:rPr>
      <w:t>IKA Skabelon</w:t>
    </w:r>
  </w:p>
  <w:p w14:paraId="278BBF54" w14:textId="32C8FD7A" w:rsidR="00236241" w:rsidRDefault="00236241" w:rsidP="003F6404">
    <w:pPr>
      <w:tabs>
        <w:tab w:val="left" w:pos="7233"/>
      </w:tabs>
      <w:spacing w:after="0"/>
      <w:jc w:val="left"/>
      <w:rPr>
        <w:rFonts w:eastAsia="Malgun Gothic Semilight"/>
      </w:rPr>
    </w:pPr>
    <w:r w:rsidRPr="00122544">
      <w:rPr>
        <w:rFonts w:eastAsia="Malgun Gothic Semilight"/>
      </w:rPr>
      <w:t xml:space="preserve">Udbudsbetingelser og </w:t>
    </w:r>
    <w:r w:rsidR="006F3224">
      <w:rPr>
        <w:rFonts w:eastAsia="Malgun Gothic Semilight"/>
      </w:rPr>
      <w:t>rammeaftale</w:t>
    </w:r>
    <w:r w:rsidRPr="00122544">
      <w:rPr>
        <w:rFonts w:eastAsia="Malgun Gothic Semilight"/>
      </w:rPr>
      <w:t xml:space="preserve"> </w:t>
    </w:r>
    <w:r>
      <w:rPr>
        <w:rFonts w:eastAsia="Malgun Gothic Semilight"/>
      </w:rPr>
      <w:t>–</w:t>
    </w:r>
    <w:r w:rsidRPr="00122544">
      <w:rPr>
        <w:rFonts w:eastAsia="Malgun Gothic Semilight"/>
      </w:rPr>
      <w:t xml:space="preserve"> </w:t>
    </w:r>
    <w:r w:rsidR="006F6093">
      <w:rPr>
        <w:rFonts w:eastAsia="Malgun Gothic Semilight"/>
      </w:rPr>
      <w:t>Varer</w:t>
    </w:r>
  </w:p>
  <w:p w14:paraId="3737AEA4" w14:textId="77777777" w:rsidR="00236241" w:rsidRPr="00122544" w:rsidRDefault="00236241" w:rsidP="003F6404">
    <w:pPr>
      <w:tabs>
        <w:tab w:val="left" w:pos="7233"/>
      </w:tabs>
      <w:spacing w:after="0"/>
      <w:jc w:val="left"/>
      <w:rPr>
        <w:rFonts w:eastAsia="Malgun Gothic Semilight"/>
      </w:rPr>
    </w:pPr>
    <w:r>
      <w:rPr>
        <w:rFonts w:eastAsia="Malgun Gothic Semilight"/>
      </w:rPr>
      <w:t>Begrænset udbud og udbud med forhandling</w:t>
    </w:r>
    <w:r>
      <w:rPr>
        <w:rFonts w:eastAsia="Malgun Gothic Semilight"/>
      </w:rPr>
      <w:tab/>
    </w:r>
  </w:p>
  <w:p w14:paraId="6E339B19" w14:textId="68629D89" w:rsidR="00236241" w:rsidRPr="00D82655" w:rsidRDefault="00180447" w:rsidP="003F6404">
    <w:pPr>
      <w:spacing w:after="0"/>
      <w:rPr>
        <w:rFonts w:ascii="Arial" w:hAnsi="Arial" w:cs="Arial"/>
        <w:color w:val="00B050"/>
        <w:sz w:val="16"/>
      </w:rPr>
    </w:pPr>
    <w:r w:rsidRPr="00D82655">
      <w:rPr>
        <w:rFonts w:eastAsia="Malgun Gothic Semilight"/>
        <w:color w:val="00B050"/>
      </w:rPr>
      <w:t xml:space="preserve">Opdateret </w:t>
    </w:r>
    <w:r w:rsidR="002A02F5">
      <w:rPr>
        <w:rFonts w:eastAsia="Malgun Gothic Semilight"/>
        <w:color w:val="00B050"/>
      </w:rPr>
      <w:t>maj</w:t>
    </w:r>
    <w:r w:rsidR="00D82655" w:rsidRPr="00D82655">
      <w:rPr>
        <w:rFonts w:eastAsia="Malgun Gothic Semilight"/>
        <w:color w:val="00B050"/>
      </w:rPr>
      <w:t xml:space="preserve"> 202</w:t>
    </w:r>
    <w:r w:rsidR="002A02F5">
      <w:rPr>
        <w:rFonts w:eastAsia="Malgun Gothic Semilight"/>
        <w:color w:val="00B050"/>
      </w:rPr>
      <w:t>6</w:t>
    </w:r>
  </w:p>
  <w:p w14:paraId="4CD1FFE6" w14:textId="77777777" w:rsidR="00236241" w:rsidRDefault="0023624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C5EFA"/>
    <w:multiLevelType w:val="multilevel"/>
    <w:tmpl w:val="9E4EA272"/>
    <w:lvl w:ilvl="0">
      <w:start w:val="1"/>
      <w:numFmt w:val="decimal"/>
      <w:lvlText w:val="%1."/>
      <w:lvlJc w:val="left"/>
      <w:pPr>
        <w:ind w:left="360" w:hanging="360"/>
      </w:pPr>
      <w:rPr>
        <w:rFonts w:hint="default"/>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0A5E6AE3"/>
    <w:multiLevelType w:val="hybridMultilevel"/>
    <w:tmpl w:val="94506D3C"/>
    <w:lvl w:ilvl="0" w:tplc="0ECC0780">
      <w:start w:val="1"/>
      <w:numFmt w:val="bullet"/>
      <w:lvlText w:val=""/>
      <w:lvlJc w:val="left"/>
      <w:pPr>
        <w:ind w:left="720" w:hanging="360"/>
      </w:pPr>
      <w:rPr>
        <w:rFonts w:ascii="Symbol" w:hAnsi="Symbol" w:hint="default"/>
        <w:color w:val="auto"/>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D51075C"/>
    <w:multiLevelType w:val="hybridMultilevel"/>
    <w:tmpl w:val="EF6E090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58D7660"/>
    <w:multiLevelType w:val="hybridMultilevel"/>
    <w:tmpl w:val="1AC4388A"/>
    <w:lvl w:ilvl="0" w:tplc="440C07CA">
      <w:numFmt w:val="bullet"/>
      <w:lvlText w:val="-"/>
      <w:lvlJc w:val="left"/>
      <w:pPr>
        <w:ind w:left="720" w:hanging="360"/>
      </w:pPr>
      <w:rPr>
        <w:rFonts w:ascii="Calibri" w:eastAsiaTheme="minorHAnsi" w:hAnsi="Calibri"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7524F98"/>
    <w:multiLevelType w:val="hybridMultilevel"/>
    <w:tmpl w:val="4956C486"/>
    <w:lvl w:ilvl="0" w:tplc="440C07CA">
      <w:numFmt w:val="bullet"/>
      <w:lvlText w:val="-"/>
      <w:lvlJc w:val="left"/>
      <w:pPr>
        <w:ind w:left="720" w:hanging="360"/>
      </w:pPr>
      <w:rPr>
        <w:rFonts w:ascii="Calibri" w:eastAsiaTheme="minorHAnsi" w:hAnsi="Calibri"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7693D89"/>
    <w:multiLevelType w:val="multilevel"/>
    <w:tmpl w:val="0406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6" w15:restartNumberingAfterBreak="0">
    <w:nsid w:val="1C941F36"/>
    <w:multiLevelType w:val="multilevel"/>
    <w:tmpl w:val="54C0B7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0191F01"/>
    <w:multiLevelType w:val="hybridMultilevel"/>
    <w:tmpl w:val="E6F03EAA"/>
    <w:lvl w:ilvl="0" w:tplc="0EFEA4F6">
      <w:numFmt w:val="bullet"/>
      <w:lvlText w:val="-"/>
      <w:lvlJc w:val="left"/>
      <w:pPr>
        <w:ind w:left="720" w:hanging="360"/>
      </w:pPr>
      <w:rPr>
        <w:rFonts w:ascii="Nirmala UI" w:eastAsia="Calibri" w:hAnsi="Nirmala UI" w:cs="Nirmala UI"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1FA21C7"/>
    <w:multiLevelType w:val="hybridMultilevel"/>
    <w:tmpl w:val="65BEC87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22C46C0A"/>
    <w:multiLevelType w:val="hybridMultilevel"/>
    <w:tmpl w:val="4EF43E2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67C1DAC"/>
    <w:multiLevelType w:val="multilevel"/>
    <w:tmpl w:val="AD369A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93C15F0"/>
    <w:multiLevelType w:val="hybridMultilevel"/>
    <w:tmpl w:val="907EBAB0"/>
    <w:lvl w:ilvl="0" w:tplc="04060001">
      <w:start w:val="1"/>
      <w:numFmt w:val="bullet"/>
      <w:lvlText w:val=""/>
      <w:lvlJc w:val="left"/>
      <w:pPr>
        <w:ind w:left="1506" w:hanging="360"/>
      </w:pPr>
      <w:rPr>
        <w:rFonts w:ascii="Symbol" w:hAnsi="Symbol" w:hint="default"/>
      </w:rPr>
    </w:lvl>
    <w:lvl w:ilvl="1" w:tplc="04060003" w:tentative="1">
      <w:start w:val="1"/>
      <w:numFmt w:val="bullet"/>
      <w:lvlText w:val="o"/>
      <w:lvlJc w:val="left"/>
      <w:pPr>
        <w:ind w:left="2226" w:hanging="360"/>
      </w:pPr>
      <w:rPr>
        <w:rFonts w:ascii="Courier New" w:hAnsi="Courier New" w:cs="Courier New" w:hint="default"/>
      </w:rPr>
    </w:lvl>
    <w:lvl w:ilvl="2" w:tplc="04060005" w:tentative="1">
      <w:start w:val="1"/>
      <w:numFmt w:val="bullet"/>
      <w:lvlText w:val=""/>
      <w:lvlJc w:val="left"/>
      <w:pPr>
        <w:ind w:left="2946" w:hanging="360"/>
      </w:pPr>
      <w:rPr>
        <w:rFonts w:ascii="Wingdings" w:hAnsi="Wingdings" w:hint="default"/>
      </w:rPr>
    </w:lvl>
    <w:lvl w:ilvl="3" w:tplc="04060001" w:tentative="1">
      <w:start w:val="1"/>
      <w:numFmt w:val="bullet"/>
      <w:lvlText w:val=""/>
      <w:lvlJc w:val="left"/>
      <w:pPr>
        <w:ind w:left="3666" w:hanging="360"/>
      </w:pPr>
      <w:rPr>
        <w:rFonts w:ascii="Symbol" w:hAnsi="Symbol" w:hint="default"/>
      </w:rPr>
    </w:lvl>
    <w:lvl w:ilvl="4" w:tplc="04060003" w:tentative="1">
      <w:start w:val="1"/>
      <w:numFmt w:val="bullet"/>
      <w:lvlText w:val="o"/>
      <w:lvlJc w:val="left"/>
      <w:pPr>
        <w:ind w:left="4386" w:hanging="360"/>
      </w:pPr>
      <w:rPr>
        <w:rFonts w:ascii="Courier New" w:hAnsi="Courier New" w:cs="Courier New" w:hint="default"/>
      </w:rPr>
    </w:lvl>
    <w:lvl w:ilvl="5" w:tplc="04060005" w:tentative="1">
      <w:start w:val="1"/>
      <w:numFmt w:val="bullet"/>
      <w:lvlText w:val=""/>
      <w:lvlJc w:val="left"/>
      <w:pPr>
        <w:ind w:left="5106" w:hanging="360"/>
      </w:pPr>
      <w:rPr>
        <w:rFonts w:ascii="Wingdings" w:hAnsi="Wingdings" w:hint="default"/>
      </w:rPr>
    </w:lvl>
    <w:lvl w:ilvl="6" w:tplc="04060001" w:tentative="1">
      <w:start w:val="1"/>
      <w:numFmt w:val="bullet"/>
      <w:lvlText w:val=""/>
      <w:lvlJc w:val="left"/>
      <w:pPr>
        <w:ind w:left="5826" w:hanging="360"/>
      </w:pPr>
      <w:rPr>
        <w:rFonts w:ascii="Symbol" w:hAnsi="Symbol" w:hint="default"/>
      </w:rPr>
    </w:lvl>
    <w:lvl w:ilvl="7" w:tplc="04060003" w:tentative="1">
      <w:start w:val="1"/>
      <w:numFmt w:val="bullet"/>
      <w:lvlText w:val="o"/>
      <w:lvlJc w:val="left"/>
      <w:pPr>
        <w:ind w:left="6546" w:hanging="360"/>
      </w:pPr>
      <w:rPr>
        <w:rFonts w:ascii="Courier New" w:hAnsi="Courier New" w:cs="Courier New" w:hint="default"/>
      </w:rPr>
    </w:lvl>
    <w:lvl w:ilvl="8" w:tplc="04060005" w:tentative="1">
      <w:start w:val="1"/>
      <w:numFmt w:val="bullet"/>
      <w:lvlText w:val=""/>
      <w:lvlJc w:val="left"/>
      <w:pPr>
        <w:ind w:left="7266" w:hanging="360"/>
      </w:pPr>
      <w:rPr>
        <w:rFonts w:ascii="Wingdings" w:hAnsi="Wingdings" w:hint="default"/>
      </w:rPr>
    </w:lvl>
  </w:abstractNum>
  <w:abstractNum w:abstractNumId="12" w15:restartNumberingAfterBreak="0">
    <w:nsid w:val="357168D6"/>
    <w:multiLevelType w:val="multilevel"/>
    <w:tmpl w:val="F1862702"/>
    <w:lvl w:ilvl="0">
      <w:start w:val="1"/>
      <w:numFmt w:val="decimal"/>
      <w:pStyle w:val="Overskrift"/>
      <w:lvlText w:val="%1"/>
      <w:lvlJc w:val="left"/>
      <w:pPr>
        <w:ind w:left="431" w:hanging="431"/>
      </w:pPr>
      <w:rPr>
        <w:rFonts w:hint="default"/>
        <w:b/>
        <w:color w:val="auto"/>
      </w:rPr>
    </w:lvl>
    <w:lvl w:ilvl="1">
      <w:start w:val="1"/>
      <w:numFmt w:val="decimal"/>
      <w:lvlText w:val="%1.%2"/>
      <w:lvlJc w:val="left"/>
      <w:pPr>
        <w:ind w:left="1281" w:hanging="431"/>
      </w:pPr>
      <w:rPr>
        <w:rFonts w:hint="default"/>
        <w:color w:val="auto"/>
      </w:rPr>
    </w:lvl>
    <w:lvl w:ilvl="2">
      <w:start w:val="1"/>
      <w:numFmt w:val="decimal"/>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13" w15:restartNumberingAfterBreak="0">
    <w:nsid w:val="36476DC8"/>
    <w:multiLevelType w:val="hybridMultilevel"/>
    <w:tmpl w:val="A930083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4" w15:restartNumberingAfterBreak="0">
    <w:nsid w:val="36617364"/>
    <w:multiLevelType w:val="hybridMultilevel"/>
    <w:tmpl w:val="BAA4C43C"/>
    <w:lvl w:ilvl="0" w:tplc="CAC0AEBA">
      <w:start w:val="7"/>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9164668"/>
    <w:multiLevelType w:val="hybridMultilevel"/>
    <w:tmpl w:val="A02666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1854CBE"/>
    <w:multiLevelType w:val="multilevel"/>
    <w:tmpl w:val="E93E7844"/>
    <w:lvl w:ilvl="0">
      <w:start w:val="1"/>
      <w:numFmt w:val="decimal"/>
      <w:lvlText w:val="%1."/>
      <w:lvlJc w:val="left"/>
      <w:pPr>
        <w:ind w:left="720" w:hanging="360"/>
      </w:pPr>
      <w:rPr>
        <w:rFonts w:hint="default"/>
      </w:r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92E33D8"/>
    <w:multiLevelType w:val="hybridMultilevel"/>
    <w:tmpl w:val="3F9821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B8D24E6"/>
    <w:multiLevelType w:val="hybridMultilevel"/>
    <w:tmpl w:val="7CDEBCF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4D7E29FA"/>
    <w:multiLevelType w:val="hybridMultilevel"/>
    <w:tmpl w:val="497ECBE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4F401A60"/>
    <w:multiLevelType w:val="multilevel"/>
    <w:tmpl w:val="A0788F4A"/>
    <w:lvl w:ilvl="0">
      <w:start w:val="1"/>
      <w:numFmt w:val="decimal"/>
      <w:lvlText w:val="%1."/>
      <w:lvlJc w:val="left"/>
      <w:pPr>
        <w:ind w:left="360" w:hanging="360"/>
      </w:pPr>
    </w:lvl>
    <w:lvl w:ilvl="1">
      <w:start w:val="1"/>
      <w:numFmt w:val="decimal"/>
      <w:isLgl/>
      <w:lvlText w:val="%1.%2."/>
      <w:lvlJc w:val="left"/>
      <w:pPr>
        <w:ind w:left="720" w:hanging="720"/>
      </w:pPr>
      <w:rPr>
        <w:rFonts w:eastAsiaTheme="minorHAnsi" w:cstheme="minorBidi" w:hint="default"/>
        <w:color w:val="auto"/>
      </w:rPr>
    </w:lvl>
    <w:lvl w:ilvl="2">
      <w:start w:val="1"/>
      <w:numFmt w:val="decimal"/>
      <w:isLgl/>
      <w:lvlText w:val="%1.%2.%3."/>
      <w:lvlJc w:val="left"/>
      <w:pPr>
        <w:ind w:left="720" w:hanging="720"/>
      </w:pPr>
      <w:rPr>
        <w:rFonts w:eastAsiaTheme="minorHAnsi" w:cstheme="minorBidi" w:hint="default"/>
        <w:color w:val="auto"/>
      </w:rPr>
    </w:lvl>
    <w:lvl w:ilvl="3">
      <w:start w:val="1"/>
      <w:numFmt w:val="decimal"/>
      <w:isLgl/>
      <w:lvlText w:val="%1.%2.%3.%4."/>
      <w:lvlJc w:val="left"/>
      <w:pPr>
        <w:ind w:left="1080" w:hanging="1080"/>
      </w:pPr>
      <w:rPr>
        <w:rFonts w:eastAsiaTheme="minorHAnsi" w:cstheme="minorBidi" w:hint="default"/>
        <w:color w:val="auto"/>
      </w:rPr>
    </w:lvl>
    <w:lvl w:ilvl="4">
      <w:start w:val="1"/>
      <w:numFmt w:val="decimal"/>
      <w:isLgl/>
      <w:lvlText w:val="%1.%2.%3.%4.%5."/>
      <w:lvlJc w:val="left"/>
      <w:pPr>
        <w:ind w:left="1080" w:hanging="1080"/>
      </w:pPr>
      <w:rPr>
        <w:rFonts w:eastAsiaTheme="minorHAnsi" w:cstheme="minorBidi" w:hint="default"/>
        <w:color w:val="auto"/>
      </w:rPr>
    </w:lvl>
    <w:lvl w:ilvl="5">
      <w:start w:val="1"/>
      <w:numFmt w:val="decimal"/>
      <w:isLgl/>
      <w:lvlText w:val="%1.%2.%3.%4.%5.%6."/>
      <w:lvlJc w:val="left"/>
      <w:pPr>
        <w:ind w:left="1440" w:hanging="1440"/>
      </w:pPr>
      <w:rPr>
        <w:rFonts w:eastAsiaTheme="minorHAnsi" w:cstheme="minorBidi" w:hint="default"/>
        <w:color w:val="auto"/>
      </w:rPr>
    </w:lvl>
    <w:lvl w:ilvl="6">
      <w:start w:val="1"/>
      <w:numFmt w:val="decimal"/>
      <w:isLgl/>
      <w:lvlText w:val="%1.%2.%3.%4.%5.%6.%7."/>
      <w:lvlJc w:val="left"/>
      <w:pPr>
        <w:ind w:left="1440" w:hanging="1440"/>
      </w:pPr>
      <w:rPr>
        <w:rFonts w:eastAsiaTheme="minorHAnsi" w:cstheme="minorBidi" w:hint="default"/>
        <w:color w:val="auto"/>
      </w:rPr>
    </w:lvl>
    <w:lvl w:ilvl="7">
      <w:start w:val="1"/>
      <w:numFmt w:val="decimal"/>
      <w:isLgl/>
      <w:lvlText w:val="%1.%2.%3.%4.%5.%6.%7.%8."/>
      <w:lvlJc w:val="left"/>
      <w:pPr>
        <w:ind w:left="1800" w:hanging="1800"/>
      </w:pPr>
      <w:rPr>
        <w:rFonts w:eastAsiaTheme="minorHAnsi" w:cstheme="minorBidi" w:hint="default"/>
        <w:color w:val="auto"/>
      </w:rPr>
    </w:lvl>
    <w:lvl w:ilvl="8">
      <w:start w:val="1"/>
      <w:numFmt w:val="decimal"/>
      <w:isLgl/>
      <w:lvlText w:val="%1.%2.%3.%4.%5.%6.%7.%8.%9."/>
      <w:lvlJc w:val="left"/>
      <w:pPr>
        <w:ind w:left="1800" w:hanging="1800"/>
      </w:pPr>
      <w:rPr>
        <w:rFonts w:eastAsiaTheme="minorHAnsi" w:cstheme="minorBidi" w:hint="default"/>
        <w:color w:val="auto"/>
      </w:rPr>
    </w:lvl>
  </w:abstractNum>
  <w:abstractNum w:abstractNumId="21" w15:restartNumberingAfterBreak="0">
    <w:nsid w:val="56C86D1C"/>
    <w:multiLevelType w:val="hybridMultilevel"/>
    <w:tmpl w:val="299E0E4A"/>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587F3730"/>
    <w:multiLevelType w:val="multilevel"/>
    <w:tmpl w:val="E778884C"/>
    <w:lvl w:ilvl="0">
      <w:start w:val="1"/>
      <w:numFmt w:val="decimal"/>
      <w:pStyle w:val="HortenNiveauOverskrift1"/>
      <w:isLgl/>
      <w:lvlText w:val="%1."/>
      <w:lvlJc w:val="left"/>
      <w:pPr>
        <w:tabs>
          <w:tab w:val="num" w:pos="879"/>
        </w:tabs>
        <w:ind w:left="879" w:hanging="879"/>
      </w:pPr>
      <w:rPr>
        <w:rFonts w:ascii="Calibri" w:hAnsi="Calibri" w:hint="default"/>
        <w:b/>
        <w:i w:val="0"/>
        <w:caps/>
        <w:sz w:val="22"/>
      </w:rPr>
    </w:lvl>
    <w:lvl w:ilvl="1">
      <w:start w:val="1"/>
      <w:numFmt w:val="decimal"/>
      <w:pStyle w:val="HortenNiveauOverskrift2"/>
      <w:isLgl/>
      <w:lvlText w:val="%1.%2"/>
      <w:lvlJc w:val="left"/>
      <w:pPr>
        <w:tabs>
          <w:tab w:val="num" w:pos="879"/>
        </w:tabs>
        <w:ind w:left="879" w:hanging="879"/>
      </w:pPr>
      <w:rPr>
        <w:rFonts w:ascii="Calibri" w:hAnsi="Calibri" w:hint="default"/>
        <w:b w:val="0"/>
        <w:i w:val="0"/>
        <w:sz w:val="22"/>
      </w:rPr>
    </w:lvl>
    <w:lvl w:ilvl="2">
      <w:start w:val="1"/>
      <w:numFmt w:val="decimal"/>
      <w:pStyle w:val="HortenNiveauOverskrift3"/>
      <w:isLgl/>
      <w:lvlText w:val="%1.%2.%3"/>
      <w:lvlJc w:val="left"/>
      <w:pPr>
        <w:tabs>
          <w:tab w:val="num" w:pos="879"/>
        </w:tabs>
        <w:ind w:left="879" w:hanging="879"/>
      </w:pPr>
      <w:rPr>
        <w:rFonts w:ascii="Calibri" w:hAnsi="Calibri" w:hint="default"/>
        <w:b w:val="0"/>
        <w:i w:val="0"/>
        <w:sz w:val="22"/>
      </w:rPr>
    </w:lvl>
    <w:lvl w:ilvl="3">
      <w:start w:val="1"/>
      <w:numFmt w:val="decimal"/>
      <w:pStyle w:val="HortenNiveauOverskrift4"/>
      <w:isLgl/>
      <w:lvlText w:val="%1.%2.%3.%4"/>
      <w:lvlJc w:val="left"/>
      <w:pPr>
        <w:tabs>
          <w:tab w:val="num" w:pos="879"/>
        </w:tabs>
        <w:ind w:left="879" w:hanging="879"/>
      </w:pPr>
      <w:rPr>
        <w:rFonts w:ascii="Calibri" w:hAnsi="Calibri" w:hint="default"/>
        <w:b w:val="0"/>
        <w:i w:val="0"/>
        <w:sz w:val="22"/>
      </w:rPr>
    </w:lvl>
    <w:lvl w:ilvl="4">
      <w:start w:val="1"/>
      <w:numFmt w:val="decimal"/>
      <w:pStyle w:val="HortenNiveauOverskrift5"/>
      <w:isLgl/>
      <w:lvlText w:val="%1.%2.%3.%4.%5"/>
      <w:lvlJc w:val="left"/>
      <w:pPr>
        <w:tabs>
          <w:tab w:val="num" w:pos="879"/>
        </w:tabs>
        <w:ind w:left="879" w:hanging="879"/>
      </w:pPr>
      <w:rPr>
        <w:rFonts w:ascii="Calibri" w:hAnsi="Calibri" w:hint="default"/>
        <w:b w:val="0"/>
        <w:i w:val="0"/>
        <w:sz w:val="22"/>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3" w15:restartNumberingAfterBreak="0">
    <w:nsid w:val="60D216E1"/>
    <w:multiLevelType w:val="hybridMultilevel"/>
    <w:tmpl w:val="BC6ACB00"/>
    <w:lvl w:ilvl="0" w:tplc="04060001">
      <w:start w:val="1"/>
      <w:numFmt w:val="bullet"/>
      <w:lvlText w:val=""/>
      <w:lvlJc w:val="left"/>
      <w:pPr>
        <w:ind w:left="2024" w:hanging="360"/>
      </w:pPr>
      <w:rPr>
        <w:rFonts w:ascii="Symbol" w:hAnsi="Symbol" w:hint="default"/>
      </w:rPr>
    </w:lvl>
    <w:lvl w:ilvl="1" w:tplc="04060003" w:tentative="1">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24" w15:restartNumberingAfterBreak="0">
    <w:nsid w:val="6CE015BF"/>
    <w:multiLevelType w:val="multilevel"/>
    <w:tmpl w:val="F228ABC6"/>
    <w:styleLink w:val="Typografi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Restart w:val="0"/>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72CA0542"/>
    <w:multiLevelType w:val="hybridMultilevel"/>
    <w:tmpl w:val="C40A632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770423BE"/>
    <w:multiLevelType w:val="hybridMultilevel"/>
    <w:tmpl w:val="92D0B7A8"/>
    <w:lvl w:ilvl="0" w:tplc="04060001">
      <w:start w:val="1"/>
      <w:numFmt w:val="bullet"/>
      <w:lvlText w:val=""/>
      <w:lvlJc w:val="left"/>
      <w:pPr>
        <w:ind w:left="720" w:hanging="360"/>
      </w:pPr>
      <w:rPr>
        <w:rFonts w:ascii="Symbol" w:hAnsi="Symbol" w:hint="default"/>
      </w:rPr>
    </w:lvl>
    <w:lvl w:ilvl="1" w:tplc="3500A132">
      <w:numFmt w:val="bullet"/>
      <w:lvlText w:val=""/>
      <w:lvlJc w:val="left"/>
      <w:pPr>
        <w:ind w:left="1440" w:hanging="360"/>
      </w:pPr>
      <w:rPr>
        <w:rFonts w:ascii="Wingdings" w:eastAsiaTheme="minorHAnsi" w:hAnsi="Wingdings" w:cstheme="minorBidi"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59607180">
    <w:abstractNumId w:val="2"/>
  </w:num>
  <w:num w:numId="2" w16cid:durableId="1949850427">
    <w:abstractNumId w:val="1"/>
  </w:num>
  <w:num w:numId="3" w16cid:durableId="935357690">
    <w:abstractNumId w:val="9"/>
  </w:num>
  <w:num w:numId="4" w16cid:durableId="1724403389">
    <w:abstractNumId w:val="13"/>
  </w:num>
  <w:num w:numId="5" w16cid:durableId="1797143282">
    <w:abstractNumId w:val="11"/>
  </w:num>
  <w:num w:numId="6" w16cid:durableId="1337344597">
    <w:abstractNumId w:val="12"/>
  </w:num>
  <w:num w:numId="7" w16cid:durableId="75640306">
    <w:abstractNumId w:val="24"/>
  </w:num>
  <w:num w:numId="8" w16cid:durableId="512380319">
    <w:abstractNumId w:val="17"/>
  </w:num>
  <w:num w:numId="9" w16cid:durableId="1338847240">
    <w:abstractNumId w:val="14"/>
  </w:num>
  <w:num w:numId="10" w16cid:durableId="826819229">
    <w:abstractNumId w:val="4"/>
  </w:num>
  <w:num w:numId="11" w16cid:durableId="147744839">
    <w:abstractNumId w:val="10"/>
  </w:num>
  <w:num w:numId="12" w16cid:durableId="2106997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6775893">
    <w:abstractNumId w:val="19"/>
  </w:num>
  <w:num w:numId="14" w16cid:durableId="1019238201">
    <w:abstractNumId w:val="22"/>
  </w:num>
  <w:num w:numId="15" w16cid:durableId="1085805263">
    <w:abstractNumId w:val="22"/>
  </w:num>
  <w:num w:numId="16" w16cid:durableId="874391710">
    <w:abstractNumId w:val="22"/>
  </w:num>
  <w:num w:numId="17" w16cid:durableId="175272020">
    <w:abstractNumId w:val="22"/>
  </w:num>
  <w:num w:numId="18" w16cid:durableId="264308212">
    <w:abstractNumId w:val="22"/>
  </w:num>
  <w:num w:numId="19" w16cid:durableId="1433472077">
    <w:abstractNumId w:val="22"/>
  </w:num>
  <w:num w:numId="20" w16cid:durableId="1666741740">
    <w:abstractNumId w:val="22"/>
  </w:num>
  <w:num w:numId="21" w16cid:durableId="1679962719">
    <w:abstractNumId w:val="10"/>
  </w:num>
  <w:num w:numId="22" w16cid:durableId="769661225">
    <w:abstractNumId w:val="10"/>
  </w:num>
  <w:num w:numId="23" w16cid:durableId="1239747989">
    <w:abstractNumId w:val="10"/>
  </w:num>
  <w:num w:numId="24" w16cid:durableId="205995138">
    <w:abstractNumId w:val="10"/>
  </w:num>
  <w:num w:numId="25" w16cid:durableId="1003356547">
    <w:abstractNumId w:val="10"/>
  </w:num>
  <w:num w:numId="26" w16cid:durableId="123741655">
    <w:abstractNumId w:val="10"/>
  </w:num>
  <w:num w:numId="27" w16cid:durableId="1030377103">
    <w:abstractNumId w:val="5"/>
  </w:num>
  <w:num w:numId="28" w16cid:durableId="16286599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1010673">
    <w:abstractNumId w:val="22"/>
  </w:num>
  <w:num w:numId="30" w16cid:durableId="1094940584">
    <w:abstractNumId w:val="5"/>
  </w:num>
  <w:num w:numId="31" w16cid:durableId="2092459026">
    <w:abstractNumId w:val="5"/>
  </w:num>
  <w:num w:numId="32" w16cid:durableId="763262943">
    <w:abstractNumId w:val="5"/>
  </w:num>
  <w:num w:numId="33" w16cid:durableId="1701008182">
    <w:abstractNumId w:val="5"/>
  </w:num>
  <w:num w:numId="34" w16cid:durableId="1240098738">
    <w:abstractNumId w:val="6"/>
  </w:num>
  <w:num w:numId="35" w16cid:durableId="13775038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06608582">
    <w:abstractNumId w:val="5"/>
  </w:num>
  <w:num w:numId="37" w16cid:durableId="1993244243">
    <w:abstractNumId w:val="25"/>
  </w:num>
  <w:num w:numId="38" w16cid:durableId="1050769608">
    <w:abstractNumId w:val="5"/>
  </w:num>
  <w:num w:numId="39" w16cid:durableId="570584993">
    <w:abstractNumId w:val="5"/>
  </w:num>
  <w:num w:numId="40" w16cid:durableId="93748053">
    <w:abstractNumId w:val="26"/>
  </w:num>
  <w:num w:numId="41" w16cid:durableId="84345798">
    <w:abstractNumId w:val="23"/>
  </w:num>
  <w:num w:numId="42" w16cid:durableId="745566584">
    <w:abstractNumId w:val="0"/>
  </w:num>
  <w:num w:numId="43" w16cid:durableId="918640174">
    <w:abstractNumId w:val="20"/>
  </w:num>
  <w:num w:numId="44" w16cid:durableId="2101103956">
    <w:abstractNumId w:val="15"/>
  </w:num>
  <w:num w:numId="45" w16cid:durableId="1962104690">
    <w:abstractNumId w:val="16"/>
  </w:num>
  <w:num w:numId="46" w16cid:durableId="918828012">
    <w:abstractNumId w:val="21"/>
  </w:num>
  <w:num w:numId="47" w16cid:durableId="674263241">
    <w:abstractNumId w:val="7"/>
  </w:num>
  <w:num w:numId="48" w16cid:durableId="832373649">
    <w:abstractNumId w:val="3"/>
  </w:num>
  <w:num w:numId="49" w16cid:durableId="1170868895">
    <w:abstractNumId w:val="8"/>
  </w:num>
  <w:num w:numId="50" w16cid:durableId="671689553">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fficeInstanceGUID" w:val="{C502E395-4CD0-4A90-B6BE-5B81A9DC8AA5}"/>
  </w:docVars>
  <w:rsids>
    <w:rsidRoot w:val="00C33ED3"/>
    <w:rsid w:val="00002090"/>
    <w:rsid w:val="00002326"/>
    <w:rsid w:val="00003590"/>
    <w:rsid w:val="00004D6A"/>
    <w:rsid w:val="0000541A"/>
    <w:rsid w:val="00006009"/>
    <w:rsid w:val="0000640E"/>
    <w:rsid w:val="00006E64"/>
    <w:rsid w:val="0000779F"/>
    <w:rsid w:val="00010436"/>
    <w:rsid w:val="000104F4"/>
    <w:rsid w:val="00010984"/>
    <w:rsid w:val="00010A7C"/>
    <w:rsid w:val="000133C0"/>
    <w:rsid w:val="000141A5"/>
    <w:rsid w:val="00015617"/>
    <w:rsid w:val="00015A66"/>
    <w:rsid w:val="00015EF2"/>
    <w:rsid w:val="00016C23"/>
    <w:rsid w:val="00017855"/>
    <w:rsid w:val="0001791A"/>
    <w:rsid w:val="00017AA6"/>
    <w:rsid w:val="00020ACF"/>
    <w:rsid w:val="00020C15"/>
    <w:rsid w:val="00022994"/>
    <w:rsid w:val="00022DC3"/>
    <w:rsid w:val="0002601E"/>
    <w:rsid w:val="00026C64"/>
    <w:rsid w:val="0003023C"/>
    <w:rsid w:val="00035881"/>
    <w:rsid w:val="00035F46"/>
    <w:rsid w:val="00035FA2"/>
    <w:rsid w:val="000361A1"/>
    <w:rsid w:val="0003644D"/>
    <w:rsid w:val="00037DCE"/>
    <w:rsid w:val="00037E93"/>
    <w:rsid w:val="00040314"/>
    <w:rsid w:val="00041F66"/>
    <w:rsid w:val="0004373B"/>
    <w:rsid w:val="000437FE"/>
    <w:rsid w:val="00043FE1"/>
    <w:rsid w:val="0004601A"/>
    <w:rsid w:val="0004664C"/>
    <w:rsid w:val="0005054F"/>
    <w:rsid w:val="00050A70"/>
    <w:rsid w:val="00050DF3"/>
    <w:rsid w:val="00051330"/>
    <w:rsid w:val="00051894"/>
    <w:rsid w:val="00052237"/>
    <w:rsid w:val="00052B69"/>
    <w:rsid w:val="00052BC8"/>
    <w:rsid w:val="00054167"/>
    <w:rsid w:val="00054ADB"/>
    <w:rsid w:val="00054D85"/>
    <w:rsid w:val="00055976"/>
    <w:rsid w:val="0005723F"/>
    <w:rsid w:val="00057592"/>
    <w:rsid w:val="0005766F"/>
    <w:rsid w:val="00060280"/>
    <w:rsid w:val="000608A9"/>
    <w:rsid w:val="00060D86"/>
    <w:rsid w:val="00061A0B"/>
    <w:rsid w:val="00061A4C"/>
    <w:rsid w:val="00065B76"/>
    <w:rsid w:val="0006639E"/>
    <w:rsid w:val="00066896"/>
    <w:rsid w:val="00066A21"/>
    <w:rsid w:val="00066EAF"/>
    <w:rsid w:val="000709AC"/>
    <w:rsid w:val="00071472"/>
    <w:rsid w:val="00071B77"/>
    <w:rsid w:val="00073692"/>
    <w:rsid w:val="00073B2B"/>
    <w:rsid w:val="00073C65"/>
    <w:rsid w:val="00073E15"/>
    <w:rsid w:val="000752C6"/>
    <w:rsid w:val="00076280"/>
    <w:rsid w:val="00076C85"/>
    <w:rsid w:val="00080136"/>
    <w:rsid w:val="000809DF"/>
    <w:rsid w:val="00080D50"/>
    <w:rsid w:val="00081055"/>
    <w:rsid w:val="00081585"/>
    <w:rsid w:val="00082588"/>
    <w:rsid w:val="0008458B"/>
    <w:rsid w:val="00085AB7"/>
    <w:rsid w:val="000906D9"/>
    <w:rsid w:val="00091D39"/>
    <w:rsid w:val="0009316F"/>
    <w:rsid w:val="00093BC6"/>
    <w:rsid w:val="00093CE0"/>
    <w:rsid w:val="00094C60"/>
    <w:rsid w:val="00096E57"/>
    <w:rsid w:val="00097712"/>
    <w:rsid w:val="00097D24"/>
    <w:rsid w:val="00097E72"/>
    <w:rsid w:val="000A081D"/>
    <w:rsid w:val="000A0AD4"/>
    <w:rsid w:val="000A0C59"/>
    <w:rsid w:val="000A2D35"/>
    <w:rsid w:val="000A3581"/>
    <w:rsid w:val="000A3E8F"/>
    <w:rsid w:val="000A512A"/>
    <w:rsid w:val="000A55C7"/>
    <w:rsid w:val="000A5CEA"/>
    <w:rsid w:val="000A67A2"/>
    <w:rsid w:val="000A6B8F"/>
    <w:rsid w:val="000A707B"/>
    <w:rsid w:val="000A7413"/>
    <w:rsid w:val="000A767B"/>
    <w:rsid w:val="000B1977"/>
    <w:rsid w:val="000B19E5"/>
    <w:rsid w:val="000B2C3E"/>
    <w:rsid w:val="000B2E56"/>
    <w:rsid w:val="000B3332"/>
    <w:rsid w:val="000B40BE"/>
    <w:rsid w:val="000B4EB9"/>
    <w:rsid w:val="000B530B"/>
    <w:rsid w:val="000B5FC0"/>
    <w:rsid w:val="000C0099"/>
    <w:rsid w:val="000C0459"/>
    <w:rsid w:val="000C04F0"/>
    <w:rsid w:val="000C232D"/>
    <w:rsid w:val="000C33CA"/>
    <w:rsid w:val="000C3BE4"/>
    <w:rsid w:val="000C5649"/>
    <w:rsid w:val="000C67A3"/>
    <w:rsid w:val="000D0C10"/>
    <w:rsid w:val="000D1873"/>
    <w:rsid w:val="000D20AF"/>
    <w:rsid w:val="000D39F9"/>
    <w:rsid w:val="000D3FA2"/>
    <w:rsid w:val="000D4010"/>
    <w:rsid w:val="000D406A"/>
    <w:rsid w:val="000D501A"/>
    <w:rsid w:val="000D598B"/>
    <w:rsid w:val="000D7A35"/>
    <w:rsid w:val="000D7F5F"/>
    <w:rsid w:val="000E029B"/>
    <w:rsid w:val="000E0995"/>
    <w:rsid w:val="000E1290"/>
    <w:rsid w:val="000E1D8F"/>
    <w:rsid w:val="000E3A7E"/>
    <w:rsid w:val="000E3E2A"/>
    <w:rsid w:val="000E4116"/>
    <w:rsid w:val="000E4EEC"/>
    <w:rsid w:val="000E5D31"/>
    <w:rsid w:val="000E7C17"/>
    <w:rsid w:val="000F0DE3"/>
    <w:rsid w:val="000F0EB3"/>
    <w:rsid w:val="000F3702"/>
    <w:rsid w:val="000F3CC3"/>
    <w:rsid w:val="000F518F"/>
    <w:rsid w:val="000F6063"/>
    <w:rsid w:val="000F61C1"/>
    <w:rsid w:val="000F7597"/>
    <w:rsid w:val="000F7E1C"/>
    <w:rsid w:val="00101B9E"/>
    <w:rsid w:val="00101BE5"/>
    <w:rsid w:val="00104194"/>
    <w:rsid w:val="001078AB"/>
    <w:rsid w:val="00110024"/>
    <w:rsid w:val="00110493"/>
    <w:rsid w:val="00110C2A"/>
    <w:rsid w:val="00111E0E"/>
    <w:rsid w:val="00113187"/>
    <w:rsid w:val="00113BBF"/>
    <w:rsid w:val="00114503"/>
    <w:rsid w:val="00115E5A"/>
    <w:rsid w:val="00116105"/>
    <w:rsid w:val="001178A1"/>
    <w:rsid w:val="001213D5"/>
    <w:rsid w:val="00121B9A"/>
    <w:rsid w:val="001229FF"/>
    <w:rsid w:val="00123E82"/>
    <w:rsid w:val="001252BD"/>
    <w:rsid w:val="001256F4"/>
    <w:rsid w:val="00125DF0"/>
    <w:rsid w:val="00125DFE"/>
    <w:rsid w:val="00125E44"/>
    <w:rsid w:val="00126B8B"/>
    <w:rsid w:val="001307E0"/>
    <w:rsid w:val="00130B46"/>
    <w:rsid w:val="00130B47"/>
    <w:rsid w:val="00130C56"/>
    <w:rsid w:val="00131DD2"/>
    <w:rsid w:val="00132153"/>
    <w:rsid w:val="00132751"/>
    <w:rsid w:val="00135FCA"/>
    <w:rsid w:val="001369E6"/>
    <w:rsid w:val="00136AD3"/>
    <w:rsid w:val="001406E7"/>
    <w:rsid w:val="00140B92"/>
    <w:rsid w:val="00140F52"/>
    <w:rsid w:val="0014309D"/>
    <w:rsid w:val="00143688"/>
    <w:rsid w:val="00143857"/>
    <w:rsid w:val="001444FC"/>
    <w:rsid w:val="00144FAF"/>
    <w:rsid w:val="00145D8F"/>
    <w:rsid w:val="00145F68"/>
    <w:rsid w:val="001465A5"/>
    <w:rsid w:val="001468AC"/>
    <w:rsid w:val="00147BC9"/>
    <w:rsid w:val="0015085A"/>
    <w:rsid w:val="00152F40"/>
    <w:rsid w:val="00153274"/>
    <w:rsid w:val="0015408C"/>
    <w:rsid w:val="0015454C"/>
    <w:rsid w:val="00155209"/>
    <w:rsid w:val="0015542C"/>
    <w:rsid w:val="00156DB3"/>
    <w:rsid w:val="0016261B"/>
    <w:rsid w:val="00162A00"/>
    <w:rsid w:val="00162CB0"/>
    <w:rsid w:val="001632F4"/>
    <w:rsid w:val="0016542C"/>
    <w:rsid w:val="00167AAA"/>
    <w:rsid w:val="00170540"/>
    <w:rsid w:val="00172D9C"/>
    <w:rsid w:val="00172F9C"/>
    <w:rsid w:val="00177865"/>
    <w:rsid w:val="00177D5F"/>
    <w:rsid w:val="00180447"/>
    <w:rsid w:val="00180B5F"/>
    <w:rsid w:val="00180D7B"/>
    <w:rsid w:val="001815ED"/>
    <w:rsid w:val="00181F9C"/>
    <w:rsid w:val="00182EC6"/>
    <w:rsid w:val="00182FBC"/>
    <w:rsid w:val="00183703"/>
    <w:rsid w:val="00183C3E"/>
    <w:rsid w:val="0018410D"/>
    <w:rsid w:val="00184A24"/>
    <w:rsid w:val="0018794F"/>
    <w:rsid w:val="00190F16"/>
    <w:rsid w:val="00191751"/>
    <w:rsid w:val="00192189"/>
    <w:rsid w:val="00193FC2"/>
    <w:rsid w:val="00193FF0"/>
    <w:rsid w:val="001956BB"/>
    <w:rsid w:val="001958D0"/>
    <w:rsid w:val="00197050"/>
    <w:rsid w:val="001971AB"/>
    <w:rsid w:val="001A0814"/>
    <w:rsid w:val="001A2972"/>
    <w:rsid w:val="001A453C"/>
    <w:rsid w:val="001A494A"/>
    <w:rsid w:val="001A6722"/>
    <w:rsid w:val="001A69F0"/>
    <w:rsid w:val="001B042B"/>
    <w:rsid w:val="001B0773"/>
    <w:rsid w:val="001B1082"/>
    <w:rsid w:val="001B3DDF"/>
    <w:rsid w:val="001B4103"/>
    <w:rsid w:val="001B474D"/>
    <w:rsid w:val="001B6221"/>
    <w:rsid w:val="001C08D5"/>
    <w:rsid w:val="001C11EC"/>
    <w:rsid w:val="001C13C8"/>
    <w:rsid w:val="001C1F55"/>
    <w:rsid w:val="001C57F3"/>
    <w:rsid w:val="001C5C4B"/>
    <w:rsid w:val="001C6288"/>
    <w:rsid w:val="001C6A09"/>
    <w:rsid w:val="001D03F9"/>
    <w:rsid w:val="001D0720"/>
    <w:rsid w:val="001D177F"/>
    <w:rsid w:val="001D1B4C"/>
    <w:rsid w:val="001D3F24"/>
    <w:rsid w:val="001D3FFC"/>
    <w:rsid w:val="001D46C5"/>
    <w:rsid w:val="001D4CB3"/>
    <w:rsid w:val="001D7B7A"/>
    <w:rsid w:val="001E0D9D"/>
    <w:rsid w:val="001E0FD7"/>
    <w:rsid w:val="001E14C3"/>
    <w:rsid w:val="001E15CE"/>
    <w:rsid w:val="001E297A"/>
    <w:rsid w:val="001E2C03"/>
    <w:rsid w:val="001E626A"/>
    <w:rsid w:val="001E6748"/>
    <w:rsid w:val="001E746C"/>
    <w:rsid w:val="001E7D50"/>
    <w:rsid w:val="001E7F0A"/>
    <w:rsid w:val="001F0EA8"/>
    <w:rsid w:val="001F2177"/>
    <w:rsid w:val="001F382A"/>
    <w:rsid w:val="001F5CA1"/>
    <w:rsid w:val="00202248"/>
    <w:rsid w:val="002026E1"/>
    <w:rsid w:val="00203D29"/>
    <w:rsid w:val="002052EB"/>
    <w:rsid w:val="00207322"/>
    <w:rsid w:val="002117BA"/>
    <w:rsid w:val="0021183B"/>
    <w:rsid w:val="00211A3C"/>
    <w:rsid w:val="00213FD4"/>
    <w:rsid w:val="00215883"/>
    <w:rsid w:val="00215D13"/>
    <w:rsid w:val="00216555"/>
    <w:rsid w:val="00217471"/>
    <w:rsid w:val="0022021B"/>
    <w:rsid w:val="00220866"/>
    <w:rsid w:val="00221F79"/>
    <w:rsid w:val="00225256"/>
    <w:rsid w:val="00225E78"/>
    <w:rsid w:val="00227383"/>
    <w:rsid w:val="00227E3E"/>
    <w:rsid w:val="00231D29"/>
    <w:rsid w:val="002340F7"/>
    <w:rsid w:val="002356C0"/>
    <w:rsid w:val="00235952"/>
    <w:rsid w:val="00236241"/>
    <w:rsid w:val="00236BDF"/>
    <w:rsid w:val="00240552"/>
    <w:rsid w:val="002415B7"/>
    <w:rsid w:val="00242543"/>
    <w:rsid w:val="00243B35"/>
    <w:rsid w:val="002440D7"/>
    <w:rsid w:val="002449D8"/>
    <w:rsid w:val="00244B25"/>
    <w:rsid w:val="00246396"/>
    <w:rsid w:val="0024705A"/>
    <w:rsid w:val="002472AC"/>
    <w:rsid w:val="00250488"/>
    <w:rsid w:val="00251F87"/>
    <w:rsid w:val="00251FB0"/>
    <w:rsid w:val="00252959"/>
    <w:rsid w:val="00253E1E"/>
    <w:rsid w:val="002541C3"/>
    <w:rsid w:val="002548E4"/>
    <w:rsid w:val="002554BD"/>
    <w:rsid w:val="0025698E"/>
    <w:rsid w:val="002569CA"/>
    <w:rsid w:val="00256B3B"/>
    <w:rsid w:val="0026110E"/>
    <w:rsid w:val="0026187D"/>
    <w:rsid w:val="00263C04"/>
    <w:rsid w:val="00264824"/>
    <w:rsid w:val="0026636E"/>
    <w:rsid w:val="00266846"/>
    <w:rsid w:val="00266BA4"/>
    <w:rsid w:val="002673F0"/>
    <w:rsid w:val="00267AD4"/>
    <w:rsid w:val="002700D1"/>
    <w:rsid w:val="00272B6C"/>
    <w:rsid w:val="00273C49"/>
    <w:rsid w:val="00274873"/>
    <w:rsid w:val="00274CAA"/>
    <w:rsid w:val="00275018"/>
    <w:rsid w:val="0027682C"/>
    <w:rsid w:val="00276855"/>
    <w:rsid w:val="0027725A"/>
    <w:rsid w:val="002772B8"/>
    <w:rsid w:val="00280503"/>
    <w:rsid w:val="00280B7B"/>
    <w:rsid w:val="0028333C"/>
    <w:rsid w:val="0028353B"/>
    <w:rsid w:val="002862EB"/>
    <w:rsid w:val="002908E0"/>
    <w:rsid w:val="0029121B"/>
    <w:rsid w:val="0029179A"/>
    <w:rsid w:val="00291B9A"/>
    <w:rsid w:val="00295C9C"/>
    <w:rsid w:val="00295EBA"/>
    <w:rsid w:val="00295F68"/>
    <w:rsid w:val="00296F6F"/>
    <w:rsid w:val="002975CF"/>
    <w:rsid w:val="00297EAA"/>
    <w:rsid w:val="002A02F5"/>
    <w:rsid w:val="002A0B95"/>
    <w:rsid w:val="002A1EE9"/>
    <w:rsid w:val="002A24DE"/>
    <w:rsid w:val="002A3CBF"/>
    <w:rsid w:val="002A43AC"/>
    <w:rsid w:val="002A46DE"/>
    <w:rsid w:val="002A626A"/>
    <w:rsid w:val="002A662E"/>
    <w:rsid w:val="002A6F64"/>
    <w:rsid w:val="002B00EF"/>
    <w:rsid w:val="002B01FA"/>
    <w:rsid w:val="002B05A1"/>
    <w:rsid w:val="002B1938"/>
    <w:rsid w:val="002B330F"/>
    <w:rsid w:val="002B3856"/>
    <w:rsid w:val="002B393A"/>
    <w:rsid w:val="002B3AFB"/>
    <w:rsid w:val="002B4294"/>
    <w:rsid w:val="002B4527"/>
    <w:rsid w:val="002B4761"/>
    <w:rsid w:val="002B497A"/>
    <w:rsid w:val="002B5526"/>
    <w:rsid w:val="002B64A2"/>
    <w:rsid w:val="002C1055"/>
    <w:rsid w:val="002C1878"/>
    <w:rsid w:val="002C1FA7"/>
    <w:rsid w:val="002C3277"/>
    <w:rsid w:val="002C3358"/>
    <w:rsid w:val="002C3FB7"/>
    <w:rsid w:val="002C4A3F"/>
    <w:rsid w:val="002C52DB"/>
    <w:rsid w:val="002D04A0"/>
    <w:rsid w:val="002D050D"/>
    <w:rsid w:val="002D12AE"/>
    <w:rsid w:val="002D2CB1"/>
    <w:rsid w:val="002D3933"/>
    <w:rsid w:val="002D3BF7"/>
    <w:rsid w:val="002D3F8E"/>
    <w:rsid w:val="002D632B"/>
    <w:rsid w:val="002D63A6"/>
    <w:rsid w:val="002D65E6"/>
    <w:rsid w:val="002D6C74"/>
    <w:rsid w:val="002D7B40"/>
    <w:rsid w:val="002E0301"/>
    <w:rsid w:val="002E1321"/>
    <w:rsid w:val="002E26E7"/>
    <w:rsid w:val="002E4B10"/>
    <w:rsid w:val="002E51A8"/>
    <w:rsid w:val="002E53D3"/>
    <w:rsid w:val="002E63BA"/>
    <w:rsid w:val="002E6522"/>
    <w:rsid w:val="002E6EFB"/>
    <w:rsid w:val="002E73C8"/>
    <w:rsid w:val="002E7B4D"/>
    <w:rsid w:val="002F0508"/>
    <w:rsid w:val="002F0AC6"/>
    <w:rsid w:val="002F10B5"/>
    <w:rsid w:val="002F12E8"/>
    <w:rsid w:val="002F1F79"/>
    <w:rsid w:val="002F3833"/>
    <w:rsid w:val="002F3DF1"/>
    <w:rsid w:val="002F60AD"/>
    <w:rsid w:val="002F73F7"/>
    <w:rsid w:val="00302378"/>
    <w:rsid w:val="00302699"/>
    <w:rsid w:val="003030FB"/>
    <w:rsid w:val="00304867"/>
    <w:rsid w:val="0030522E"/>
    <w:rsid w:val="00305376"/>
    <w:rsid w:val="00306BCC"/>
    <w:rsid w:val="00310F6A"/>
    <w:rsid w:val="00311A4A"/>
    <w:rsid w:val="00313871"/>
    <w:rsid w:val="00315CAE"/>
    <w:rsid w:val="00316CF6"/>
    <w:rsid w:val="00316E0B"/>
    <w:rsid w:val="00317519"/>
    <w:rsid w:val="00320AE6"/>
    <w:rsid w:val="00322EE6"/>
    <w:rsid w:val="00324CAB"/>
    <w:rsid w:val="00326405"/>
    <w:rsid w:val="00326C5E"/>
    <w:rsid w:val="00326FFA"/>
    <w:rsid w:val="00327BDC"/>
    <w:rsid w:val="00330EC6"/>
    <w:rsid w:val="003339E9"/>
    <w:rsid w:val="00341EA0"/>
    <w:rsid w:val="00342497"/>
    <w:rsid w:val="00343DA1"/>
    <w:rsid w:val="0034782A"/>
    <w:rsid w:val="0035072C"/>
    <w:rsid w:val="0035111C"/>
    <w:rsid w:val="0035335E"/>
    <w:rsid w:val="003533B4"/>
    <w:rsid w:val="0035381F"/>
    <w:rsid w:val="0035442B"/>
    <w:rsid w:val="003576F0"/>
    <w:rsid w:val="00357905"/>
    <w:rsid w:val="00357EB3"/>
    <w:rsid w:val="003611D2"/>
    <w:rsid w:val="00361BFC"/>
    <w:rsid w:val="003620DD"/>
    <w:rsid w:val="00362A1D"/>
    <w:rsid w:val="003632D6"/>
    <w:rsid w:val="00363822"/>
    <w:rsid w:val="00364016"/>
    <w:rsid w:val="0036440B"/>
    <w:rsid w:val="003649E6"/>
    <w:rsid w:val="0036500E"/>
    <w:rsid w:val="00365432"/>
    <w:rsid w:val="0036616E"/>
    <w:rsid w:val="00366A38"/>
    <w:rsid w:val="0036704B"/>
    <w:rsid w:val="00367348"/>
    <w:rsid w:val="00367708"/>
    <w:rsid w:val="00367D01"/>
    <w:rsid w:val="00367FDF"/>
    <w:rsid w:val="00370637"/>
    <w:rsid w:val="00370C93"/>
    <w:rsid w:val="00371132"/>
    <w:rsid w:val="003717CE"/>
    <w:rsid w:val="00371C12"/>
    <w:rsid w:val="00371E55"/>
    <w:rsid w:val="00372799"/>
    <w:rsid w:val="00372C85"/>
    <w:rsid w:val="00372CE1"/>
    <w:rsid w:val="003749F5"/>
    <w:rsid w:val="003754E1"/>
    <w:rsid w:val="003755FD"/>
    <w:rsid w:val="00375673"/>
    <w:rsid w:val="003757C1"/>
    <w:rsid w:val="00375D59"/>
    <w:rsid w:val="00376C1E"/>
    <w:rsid w:val="00377A20"/>
    <w:rsid w:val="00377AEE"/>
    <w:rsid w:val="003837BC"/>
    <w:rsid w:val="00386139"/>
    <w:rsid w:val="003910A5"/>
    <w:rsid w:val="0039279C"/>
    <w:rsid w:val="00393AD7"/>
    <w:rsid w:val="00395010"/>
    <w:rsid w:val="00395B17"/>
    <w:rsid w:val="00397056"/>
    <w:rsid w:val="003A0901"/>
    <w:rsid w:val="003A0A09"/>
    <w:rsid w:val="003A14FB"/>
    <w:rsid w:val="003A20D4"/>
    <w:rsid w:val="003A28E3"/>
    <w:rsid w:val="003A2BCB"/>
    <w:rsid w:val="003A2D0E"/>
    <w:rsid w:val="003A30E4"/>
    <w:rsid w:val="003A4145"/>
    <w:rsid w:val="003A5036"/>
    <w:rsid w:val="003A5BDD"/>
    <w:rsid w:val="003A5EA2"/>
    <w:rsid w:val="003A70FD"/>
    <w:rsid w:val="003A7CB6"/>
    <w:rsid w:val="003B0AFD"/>
    <w:rsid w:val="003B0C6D"/>
    <w:rsid w:val="003B21D3"/>
    <w:rsid w:val="003B2250"/>
    <w:rsid w:val="003B2B46"/>
    <w:rsid w:val="003B2DF5"/>
    <w:rsid w:val="003B388A"/>
    <w:rsid w:val="003B4110"/>
    <w:rsid w:val="003B441A"/>
    <w:rsid w:val="003B512C"/>
    <w:rsid w:val="003B5F0E"/>
    <w:rsid w:val="003B6174"/>
    <w:rsid w:val="003B6617"/>
    <w:rsid w:val="003B6C72"/>
    <w:rsid w:val="003B7C9F"/>
    <w:rsid w:val="003C104F"/>
    <w:rsid w:val="003C1573"/>
    <w:rsid w:val="003C1C72"/>
    <w:rsid w:val="003C30E0"/>
    <w:rsid w:val="003C4A9F"/>
    <w:rsid w:val="003C74D2"/>
    <w:rsid w:val="003D0A0A"/>
    <w:rsid w:val="003D20D8"/>
    <w:rsid w:val="003E0403"/>
    <w:rsid w:val="003E05B9"/>
    <w:rsid w:val="003E3029"/>
    <w:rsid w:val="003E3201"/>
    <w:rsid w:val="003E7736"/>
    <w:rsid w:val="003F0026"/>
    <w:rsid w:val="003F1144"/>
    <w:rsid w:val="003F17ED"/>
    <w:rsid w:val="003F2907"/>
    <w:rsid w:val="003F3577"/>
    <w:rsid w:val="003F3C93"/>
    <w:rsid w:val="003F6404"/>
    <w:rsid w:val="003F6485"/>
    <w:rsid w:val="003F68A2"/>
    <w:rsid w:val="003F6A6E"/>
    <w:rsid w:val="003F76E5"/>
    <w:rsid w:val="0040015D"/>
    <w:rsid w:val="00400270"/>
    <w:rsid w:val="00401A1F"/>
    <w:rsid w:val="00402651"/>
    <w:rsid w:val="00404543"/>
    <w:rsid w:val="0040488F"/>
    <w:rsid w:val="004054F7"/>
    <w:rsid w:val="0040666E"/>
    <w:rsid w:val="004100DC"/>
    <w:rsid w:val="00411014"/>
    <w:rsid w:val="004116A3"/>
    <w:rsid w:val="00411E11"/>
    <w:rsid w:val="00412820"/>
    <w:rsid w:val="00412A37"/>
    <w:rsid w:val="00412CA9"/>
    <w:rsid w:val="00412DA8"/>
    <w:rsid w:val="004147BD"/>
    <w:rsid w:val="0041553C"/>
    <w:rsid w:val="00416294"/>
    <w:rsid w:val="00416452"/>
    <w:rsid w:val="004168D1"/>
    <w:rsid w:val="00416A24"/>
    <w:rsid w:val="00420113"/>
    <w:rsid w:val="00421848"/>
    <w:rsid w:val="0042222C"/>
    <w:rsid w:val="004225C1"/>
    <w:rsid w:val="004249E0"/>
    <w:rsid w:val="00425321"/>
    <w:rsid w:val="00425399"/>
    <w:rsid w:val="00425401"/>
    <w:rsid w:val="0043046F"/>
    <w:rsid w:val="004315A3"/>
    <w:rsid w:val="00431D6B"/>
    <w:rsid w:val="00432EA2"/>
    <w:rsid w:val="00434012"/>
    <w:rsid w:val="004352FD"/>
    <w:rsid w:val="00435737"/>
    <w:rsid w:val="004364D1"/>
    <w:rsid w:val="004367BB"/>
    <w:rsid w:val="0043779D"/>
    <w:rsid w:val="0044140E"/>
    <w:rsid w:val="00442EA7"/>
    <w:rsid w:val="00444001"/>
    <w:rsid w:val="00444AF8"/>
    <w:rsid w:val="004455A7"/>
    <w:rsid w:val="00447088"/>
    <w:rsid w:val="00447F24"/>
    <w:rsid w:val="00451545"/>
    <w:rsid w:val="004528EA"/>
    <w:rsid w:val="00452E39"/>
    <w:rsid w:val="00453562"/>
    <w:rsid w:val="004536ED"/>
    <w:rsid w:val="0045372A"/>
    <w:rsid w:val="004542F7"/>
    <w:rsid w:val="00455B4A"/>
    <w:rsid w:val="004563BC"/>
    <w:rsid w:val="00457079"/>
    <w:rsid w:val="00457B42"/>
    <w:rsid w:val="00460F6F"/>
    <w:rsid w:val="0046113A"/>
    <w:rsid w:val="004612CE"/>
    <w:rsid w:val="0046178F"/>
    <w:rsid w:val="00461C21"/>
    <w:rsid w:val="0046318B"/>
    <w:rsid w:val="00463E72"/>
    <w:rsid w:val="004642B1"/>
    <w:rsid w:val="0046443B"/>
    <w:rsid w:val="004644E3"/>
    <w:rsid w:val="00465805"/>
    <w:rsid w:val="00465935"/>
    <w:rsid w:val="00466055"/>
    <w:rsid w:val="004664EB"/>
    <w:rsid w:val="004668D4"/>
    <w:rsid w:val="00466BBC"/>
    <w:rsid w:val="004720A0"/>
    <w:rsid w:val="00472256"/>
    <w:rsid w:val="00474929"/>
    <w:rsid w:val="00475737"/>
    <w:rsid w:val="00476A0B"/>
    <w:rsid w:val="004801FF"/>
    <w:rsid w:val="00481313"/>
    <w:rsid w:val="00483C93"/>
    <w:rsid w:val="00486883"/>
    <w:rsid w:val="00486B51"/>
    <w:rsid w:val="00487512"/>
    <w:rsid w:val="00487749"/>
    <w:rsid w:val="00490556"/>
    <w:rsid w:val="0049273C"/>
    <w:rsid w:val="00492989"/>
    <w:rsid w:val="00493F4D"/>
    <w:rsid w:val="00494194"/>
    <w:rsid w:val="004946A3"/>
    <w:rsid w:val="00495B7D"/>
    <w:rsid w:val="00497C63"/>
    <w:rsid w:val="004A2118"/>
    <w:rsid w:val="004A258E"/>
    <w:rsid w:val="004A3744"/>
    <w:rsid w:val="004A37A9"/>
    <w:rsid w:val="004A6D9A"/>
    <w:rsid w:val="004A70CC"/>
    <w:rsid w:val="004A7110"/>
    <w:rsid w:val="004A7CB0"/>
    <w:rsid w:val="004B0C1F"/>
    <w:rsid w:val="004B168E"/>
    <w:rsid w:val="004B396F"/>
    <w:rsid w:val="004B470C"/>
    <w:rsid w:val="004B4E0B"/>
    <w:rsid w:val="004B5531"/>
    <w:rsid w:val="004B5DA4"/>
    <w:rsid w:val="004B5DFC"/>
    <w:rsid w:val="004B66F0"/>
    <w:rsid w:val="004B67E8"/>
    <w:rsid w:val="004B6BE9"/>
    <w:rsid w:val="004B71FC"/>
    <w:rsid w:val="004B72AD"/>
    <w:rsid w:val="004B7C08"/>
    <w:rsid w:val="004C0110"/>
    <w:rsid w:val="004C0D7F"/>
    <w:rsid w:val="004C2F87"/>
    <w:rsid w:val="004C3952"/>
    <w:rsid w:val="004C3F2A"/>
    <w:rsid w:val="004C4BDA"/>
    <w:rsid w:val="004C4D83"/>
    <w:rsid w:val="004C69A5"/>
    <w:rsid w:val="004C7674"/>
    <w:rsid w:val="004C7EE9"/>
    <w:rsid w:val="004D12AC"/>
    <w:rsid w:val="004D16BA"/>
    <w:rsid w:val="004D1D35"/>
    <w:rsid w:val="004D1EB9"/>
    <w:rsid w:val="004D24D6"/>
    <w:rsid w:val="004D25E8"/>
    <w:rsid w:val="004D26AA"/>
    <w:rsid w:val="004D280D"/>
    <w:rsid w:val="004D2D25"/>
    <w:rsid w:val="004D339D"/>
    <w:rsid w:val="004D4529"/>
    <w:rsid w:val="004D49DA"/>
    <w:rsid w:val="004D63FA"/>
    <w:rsid w:val="004D6449"/>
    <w:rsid w:val="004D65BB"/>
    <w:rsid w:val="004D6C59"/>
    <w:rsid w:val="004D74C2"/>
    <w:rsid w:val="004E00BB"/>
    <w:rsid w:val="004E1875"/>
    <w:rsid w:val="004E322E"/>
    <w:rsid w:val="004E3EF0"/>
    <w:rsid w:val="004E5AA7"/>
    <w:rsid w:val="004E5EC6"/>
    <w:rsid w:val="004E6788"/>
    <w:rsid w:val="004E7A07"/>
    <w:rsid w:val="004F0468"/>
    <w:rsid w:val="004F12EC"/>
    <w:rsid w:val="004F363D"/>
    <w:rsid w:val="004F363F"/>
    <w:rsid w:val="004F551E"/>
    <w:rsid w:val="004F59D7"/>
    <w:rsid w:val="004F61B9"/>
    <w:rsid w:val="004F6449"/>
    <w:rsid w:val="004F6A12"/>
    <w:rsid w:val="004F73B6"/>
    <w:rsid w:val="004F758C"/>
    <w:rsid w:val="004F78BE"/>
    <w:rsid w:val="004F79BE"/>
    <w:rsid w:val="00500127"/>
    <w:rsid w:val="005026E7"/>
    <w:rsid w:val="005029A0"/>
    <w:rsid w:val="00503406"/>
    <w:rsid w:val="0050362A"/>
    <w:rsid w:val="00503C1B"/>
    <w:rsid w:val="0050559C"/>
    <w:rsid w:val="00505D1F"/>
    <w:rsid w:val="00505E33"/>
    <w:rsid w:val="0050726B"/>
    <w:rsid w:val="0050782D"/>
    <w:rsid w:val="00507D94"/>
    <w:rsid w:val="0051024C"/>
    <w:rsid w:val="00511646"/>
    <w:rsid w:val="00511E35"/>
    <w:rsid w:val="00511F09"/>
    <w:rsid w:val="0051292D"/>
    <w:rsid w:val="00513796"/>
    <w:rsid w:val="00513FE3"/>
    <w:rsid w:val="00514DD5"/>
    <w:rsid w:val="00514E15"/>
    <w:rsid w:val="00515A8E"/>
    <w:rsid w:val="005166BC"/>
    <w:rsid w:val="00517B6A"/>
    <w:rsid w:val="005204AC"/>
    <w:rsid w:val="00520A26"/>
    <w:rsid w:val="00521014"/>
    <w:rsid w:val="00521FCE"/>
    <w:rsid w:val="00522998"/>
    <w:rsid w:val="00522D23"/>
    <w:rsid w:val="005232E1"/>
    <w:rsid w:val="005242F1"/>
    <w:rsid w:val="00525758"/>
    <w:rsid w:val="00526323"/>
    <w:rsid w:val="00526C7F"/>
    <w:rsid w:val="00527493"/>
    <w:rsid w:val="00527893"/>
    <w:rsid w:val="00531112"/>
    <w:rsid w:val="00531416"/>
    <w:rsid w:val="00531C03"/>
    <w:rsid w:val="005326FF"/>
    <w:rsid w:val="005328ED"/>
    <w:rsid w:val="00533AD0"/>
    <w:rsid w:val="00534AAA"/>
    <w:rsid w:val="00535707"/>
    <w:rsid w:val="0053755F"/>
    <w:rsid w:val="0053765D"/>
    <w:rsid w:val="005403C1"/>
    <w:rsid w:val="005408B6"/>
    <w:rsid w:val="005412B4"/>
    <w:rsid w:val="00541FCA"/>
    <w:rsid w:val="00542030"/>
    <w:rsid w:val="0054204A"/>
    <w:rsid w:val="00542F13"/>
    <w:rsid w:val="0054442C"/>
    <w:rsid w:val="00544591"/>
    <w:rsid w:val="005449DC"/>
    <w:rsid w:val="0054511C"/>
    <w:rsid w:val="0054680D"/>
    <w:rsid w:val="00547667"/>
    <w:rsid w:val="005520DE"/>
    <w:rsid w:val="00552D58"/>
    <w:rsid w:val="00554184"/>
    <w:rsid w:val="00554F6C"/>
    <w:rsid w:val="005555D6"/>
    <w:rsid w:val="00555A80"/>
    <w:rsid w:val="00560322"/>
    <w:rsid w:val="005611A4"/>
    <w:rsid w:val="0056175D"/>
    <w:rsid w:val="00561CEF"/>
    <w:rsid w:val="00562A28"/>
    <w:rsid w:val="00563707"/>
    <w:rsid w:val="005640B4"/>
    <w:rsid w:val="00565562"/>
    <w:rsid w:val="00565752"/>
    <w:rsid w:val="005667DD"/>
    <w:rsid w:val="00567646"/>
    <w:rsid w:val="005676FF"/>
    <w:rsid w:val="00567AE5"/>
    <w:rsid w:val="00570538"/>
    <w:rsid w:val="00572C84"/>
    <w:rsid w:val="005731C3"/>
    <w:rsid w:val="00573AE3"/>
    <w:rsid w:val="0057416E"/>
    <w:rsid w:val="005767A6"/>
    <w:rsid w:val="0057696D"/>
    <w:rsid w:val="00576ECC"/>
    <w:rsid w:val="00577C7A"/>
    <w:rsid w:val="0058214A"/>
    <w:rsid w:val="0058251F"/>
    <w:rsid w:val="005838F6"/>
    <w:rsid w:val="00591580"/>
    <w:rsid w:val="00592A8A"/>
    <w:rsid w:val="0059529E"/>
    <w:rsid w:val="00595EDA"/>
    <w:rsid w:val="005961D3"/>
    <w:rsid w:val="005976C8"/>
    <w:rsid w:val="005978FA"/>
    <w:rsid w:val="005A088C"/>
    <w:rsid w:val="005A1653"/>
    <w:rsid w:val="005A1A6B"/>
    <w:rsid w:val="005A1B34"/>
    <w:rsid w:val="005A1E79"/>
    <w:rsid w:val="005A2225"/>
    <w:rsid w:val="005A3F75"/>
    <w:rsid w:val="005A58BA"/>
    <w:rsid w:val="005A6F19"/>
    <w:rsid w:val="005A7461"/>
    <w:rsid w:val="005B03BC"/>
    <w:rsid w:val="005B040E"/>
    <w:rsid w:val="005B0B67"/>
    <w:rsid w:val="005B11D4"/>
    <w:rsid w:val="005B1B9F"/>
    <w:rsid w:val="005B1D3A"/>
    <w:rsid w:val="005B1D63"/>
    <w:rsid w:val="005B2339"/>
    <w:rsid w:val="005B28DE"/>
    <w:rsid w:val="005B31B4"/>
    <w:rsid w:val="005B557E"/>
    <w:rsid w:val="005B7A79"/>
    <w:rsid w:val="005C1218"/>
    <w:rsid w:val="005C19E1"/>
    <w:rsid w:val="005C1C1A"/>
    <w:rsid w:val="005C1F3D"/>
    <w:rsid w:val="005C25FE"/>
    <w:rsid w:val="005C2756"/>
    <w:rsid w:val="005C3078"/>
    <w:rsid w:val="005C3FAF"/>
    <w:rsid w:val="005C616B"/>
    <w:rsid w:val="005C693B"/>
    <w:rsid w:val="005D005A"/>
    <w:rsid w:val="005D0FC0"/>
    <w:rsid w:val="005D2F6B"/>
    <w:rsid w:val="005D2FE1"/>
    <w:rsid w:val="005D347A"/>
    <w:rsid w:val="005D36F1"/>
    <w:rsid w:val="005D4707"/>
    <w:rsid w:val="005D4780"/>
    <w:rsid w:val="005D4AB1"/>
    <w:rsid w:val="005D4BA2"/>
    <w:rsid w:val="005D5941"/>
    <w:rsid w:val="005D64AB"/>
    <w:rsid w:val="005D663F"/>
    <w:rsid w:val="005D7138"/>
    <w:rsid w:val="005D73AA"/>
    <w:rsid w:val="005D7FFE"/>
    <w:rsid w:val="005E02B9"/>
    <w:rsid w:val="005E07B0"/>
    <w:rsid w:val="005E2465"/>
    <w:rsid w:val="005E3FC1"/>
    <w:rsid w:val="005E433F"/>
    <w:rsid w:val="005E4C84"/>
    <w:rsid w:val="005E5EC2"/>
    <w:rsid w:val="005E63E1"/>
    <w:rsid w:val="005E66CF"/>
    <w:rsid w:val="005E6880"/>
    <w:rsid w:val="005E7798"/>
    <w:rsid w:val="005E7CFC"/>
    <w:rsid w:val="005F0422"/>
    <w:rsid w:val="005F11AF"/>
    <w:rsid w:val="005F227A"/>
    <w:rsid w:val="005F2CD5"/>
    <w:rsid w:val="005F2D46"/>
    <w:rsid w:val="005F3063"/>
    <w:rsid w:val="005F4D71"/>
    <w:rsid w:val="005F5165"/>
    <w:rsid w:val="005F6C91"/>
    <w:rsid w:val="005F710F"/>
    <w:rsid w:val="00600357"/>
    <w:rsid w:val="006008F3"/>
    <w:rsid w:val="00601470"/>
    <w:rsid w:val="006016A9"/>
    <w:rsid w:val="0060200A"/>
    <w:rsid w:val="00602DFF"/>
    <w:rsid w:val="00604080"/>
    <w:rsid w:val="00604764"/>
    <w:rsid w:val="00604A0E"/>
    <w:rsid w:val="006052A3"/>
    <w:rsid w:val="00605A36"/>
    <w:rsid w:val="0060687F"/>
    <w:rsid w:val="00607457"/>
    <w:rsid w:val="006100FB"/>
    <w:rsid w:val="0061071D"/>
    <w:rsid w:val="006108EC"/>
    <w:rsid w:val="00610AB2"/>
    <w:rsid w:val="00611E13"/>
    <w:rsid w:val="00612F85"/>
    <w:rsid w:val="006133D8"/>
    <w:rsid w:val="00614237"/>
    <w:rsid w:val="0061480A"/>
    <w:rsid w:val="00614B19"/>
    <w:rsid w:val="00614DEB"/>
    <w:rsid w:val="0061578E"/>
    <w:rsid w:val="006160E8"/>
    <w:rsid w:val="00616A8B"/>
    <w:rsid w:val="00616C88"/>
    <w:rsid w:val="00616D67"/>
    <w:rsid w:val="0061784D"/>
    <w:rsid w:val="00617F85"/>
    <w:rsid w:val="006201E4"/>
    <w:rsid w:val="0062028D"/>
    <w:rsid w:val="00621380"/>
    <w:rsid w:val="00622533"/>
    <w:rsid w:val="00622D89"/>
    <w:rsid w:val="00622FBB"/>
    <w:rsid w:val="0062325D"/>
    <w:rsid w:val="006246B6"/>
    <w:rsid w:val="00624879"/>
    <w:rsid w:val="006254A9"/>
    <w:rsid w:val="006255DD"/>
    <w:rsid w:val="00630026"/>
    <w:rsid w:val="0063093C"/>
    <w:rsid w:val="00631295"/>
    <w:rsid w:val="006312F6"/>
    <w:rsid w:val="00632A06"/>
    <w:rsid w:val="00633AA5"/>
    <w:rsid w:val="00633ECE"/>
    <w:rsid w:val="006342B7"/>
    <w:rsid w:val="0063469B"/>
    <w:rsid w:val="0063563A"/>
    <w:rsid w:val="00636173"/>
    <w:rsid w:val="006367AC"/>
    <w:rsid w:val="00636E0E"/>
    <w:rsid w:val="00640213"/>
    <w:rsid w:val="0064034A"/>
    <w:rsid w:val="00643A31"/>
    <w:rsid w:val="00643B12"/>
    <w:rsid w:val="00643DB5"/>
    <w:rsid w:val="00646897"/>
    <w:rsid w:val="006473FA"/>
    <w:rsid w:val="006474C5"/>
    <w:rsid w:val="00650A6D"/>
    <w:rsid w:val="00652E0B"/>
    <w:rsid w:val="00653716"/>
    <w:rsid w:val="00653B0C"/>
    <w:rsid w:val="00653F71"/>
    <w:rsid w:val="0065602C"/>
    <w:rsid w:val="006562EE"/>
    <w:rsid w:val="00656661"/>
    <w:rsid w:val="00656EDD"/>
    <w:rsid w:val="006574E8"/>
    <w:rsid w:val="0066057B"/>
    <w:rsid w:val="00660C10"/>
    <w:rsid w:val="0066273E"/>
    <w:rsid w:val="00664F42"/>
    <w:rsid w:val="006658FA"/>
    <w:rsid w:val="00666BE6"/>
    <w:rsid w:val="00666F9F"/>
    <w:rsid w:val="00667D1B"/>
    <w:rsid w:val="00667E63"/>
    <w:rsid w:val="00670144"/>
    <w:rsid w:val="0067055F"/>
    <w:rsid w:val="00670C14"/>
    <w:rsid w:val="00670C8C"/>
    <w:rsid w:val="00670E40"/>
    <w:rsid w:val="0067221C"/>
    <w:rsid w:val="006725F6"/>
    <w:rsid w:val="00672677"/>
    <w:rsid w:val="00673553"/>
    <w:rsid w:val="0067418A"/>
    <w:rsid w:val="00676CBE"/>
    <w:rsid w:val="00677336"/>
    <w:rsid w:val="00680730"/>
    <w:rsid w:val="00680D67"/>
    <w:rsid w:val="006810AC"/>
    <w:rsid w:val="0068210C"/>
    <w:rsid w:val="00682EB5"/>
    <w:rsid w:val="00685333"/>
    <w:rsid w:val="006858ED"/>
    <w:rsid w:val="00685B58"/>
    <w:rsid w:val="00685D71"/>
    <w:rsid w:val="006861B7"/>
    <w:rsid w:val="0068637B"/>
    <w:rsid w:val="00686F03"/>
    <w:rsid w:val="00687EB5"/>
    <w:rsid w:val="00690153"/>
    <w:rsid w:val="00692F8E"/>
    <w:rsid w:val="00693157"/>
    <w:rsid w:val="00693D72"/>
    <w:rsid w:val="00694D7D"/>
    <w:rsid w:val="00695175"/>
    <w:rsid w:val="006956A6"/>
    <w:rsid w:val="006957E4"/>
    <w:rsid w:val="00695E83"/>
    <w:rsid w:val="00696238"/>
    <w:rsid w:val="006962D1"/>
    <w:rsid w:val="006A073B"/>
    <w:rsid w:val="006A0C8C"/>
    <w:rsid w:val="006A221E"/>
    <w:rsid w:val="006A5841"/>
    <w:rsid w:val="006A6059"/>
    <w:rsid w:val="006A6730"/>
    <w:rsid w:val="006A6AE4"/>
    <w:rsid w:val="006A6EA7"/>
    <w:rsid w:val="006A7F47"/>
    <w:rsid w:val="006B036F"/>
    <w:rsid w:val="006B184D"/>
    <w:rsid w:val="006B210D"/>
    <w:rsid w:val="006B29BD"/>
    <w:rsid w:val="006B2A0D"/>
    <w:rsid w:val="006B38EE"/>
    <w:rsid w:val="006B3AAC"/>
    <w:rsid w:val="006B4D25"/>
    <w:rsid w:val="006B5442"/>
    <w:rsid w:val="006B5D53"/>
    <w:rsid w:val="006B640E"/>
    <w:rsid w:val="006B64E5"/>
    <w:rsid w:val="006B665A"/>
    <w:rsid w:val="006C0675"/>
    <w:rsid w:val="006C1F68"/>
    <w:rsid w:val="006C223C"/>
    <w:rsid w:val="006C2BBD"/>
    <w:rsid w:val="006C32A0"/>
    <w:rsid w:val="006C47D5"/>
    <w:rsid w:val="006C52D8"/>
    <w:rsid w:val="006C5550"/>
    <w:rsid w:val="006C6302"/>
    <w:rsid w:val="006C718D"/>
    <w:rsid w:val="006D017C"/>
    <w:rsid w:val="006D0CAE"/>
    <w:rsid w:val="006D0F53"/>
    <w:rsid w:val="006D2015"/>
    <w:rsid w:val="006D20C0"/>
    <w:rsid w:val="006D29F6"/>
    <w:rsid w:val="006D2F73"/>
    <w:rsid w:val="006D3B8D"/>
    <w:rsid w:val="006D4FE4"/>
    <w:rsid w:val="006D58B4"/>
    <w:rsid w:val="006D7496"/>
    <w:rsid w:val="006E0079"/>
    <w:rsid w:val="006E1B4C"/>
    <w:rsid w:val="006E1E89"/>
    <w:rsid w:val="006E3F58"/>
    <w:rsid w:val="006E4795"/>
    <w:rsid w:val="006E49E1"/>
    <w:rsid w:val="006E5873"/>
    <w:rsid w:val="006E6363"/>
    <w:rsid w:val="006E6BAB"/>
    <w:rsid w:val="006E7F3D"/>
    <w:rsid w:val="006F028D"/>
    <w:rsid w:val="006F070D"/>
    <w:rsid w:val="006F1350"/>
    <w:rsid w:val="006F1496"/>
    <w:rsid w:val="006F191B"/>
    <w:rsid w:val="006F198E"/>
    <w:rsid w:val="006F21A3"/>
    <w:rsid w:val="006F3224"/>
    <w:rsid w:val="006F338D"/>
    <w:rsid w:val="006F4626"/>
    <w:rsid w:val="006F4CB3"/>
    <w:rsid w:val="006F584A"/>
    <w:rsid w:val="006F5DC4"/>
    <w:rsid w:val="006F6093"/>
    <w:rsid w:val="006F6B47"/>
    <w:rsid w:val="00700ACD"/>
    <w:rsid w:val="00700C7B"/>
    <w:rsid w:val="007016CE"/>
    <w:rsid w:val="007018B9"/>
    <w:rsid w:val="007020C0"/>
    <w:rsid w:val="00702902"/>
    <w:rsid w:val="0070461D"/>
    <w:rsid w:val="00704FEA"/>
    <w:rsid w:val="0070560F"/>
    <w:rsid w:val="00707821"/>
    <w:rsid w:val="00707A0C"/>
    <w:rsid w:val="00710303"/>
    <w:rsid w:val="00710E5B"/>
    <w:rsid w:val="007125B7"/>
    <w:rsid w:val="00712EAA"/>
    <w:rsid w:val="00713578"/>
    <w:rsid w:val="00714C93"/>
    <w:rsid w:val="00717F34"/>
    <w:rsid w:val="007201BE"/>
    <w:rsid w:val="007203FC"/>
    <w:rsid w:val="00720D4B"/>
    <w:rsid w:val="007214E0"/>
    <w:rsid w:val="00723463"/>
    <w:rsid w:val="007244BC"/>
    <w:rsid w:val="007245D9"/>
    <w:rsid w:val="0072609D"/>
    <w:rsid w:val="0072615A"/>
    <w:rsid w:val="00726C29"/>
    <w:rsid w:val="00727B98"/>
    <w:rsid w:val="00727DFF"/>
    <w:rsid w:val="00730AC7"/>
    <w:rsid w:val="00731220"/>
    <w:rsid w:val="00732748"/>
    <w:rsid w:val="007327C0"/>
    <w:rsid w:val="00732D1F"/>
    <w:rsid w:val="0073363E"/>
    <w:rsid w:val="0073382A"/>
    <w:rsid w:val="00733C2E"/>
    <w:rsid w:val="00734508"/>
    <w:rsid w:val="007349BB"/>
    <w:rsid w:val="00734ABD"/>
    <w:rsid w:val="0073523B"/>
    <w:rsid w:val="00735C57"/>
    <w:rsid w:val="00736768"/>
    <w:rsid w:val="00737DCB"/>
    <w:rsid w:val="00741562"/>
    <w:rsid w:val="00742747"/>
    <w:rsid w:val="00742E6F"/>
    <w:rsid w:val="00743178"/>
    <w:rsid w:val="007432F1"/>
    <w:rsid w:val="0074540B"/>
    <w:rsid w:val="007458AA"/>
    <w:rsid w:val="00746663"/>
    <w:rsid w:val="007467C7"/>
    <w:rsid w:val="00746B42"/>
    <w:rsid w:val="00747BAB"/>
    <w:rsid w:val="007503D8"/>
    <w:rsid w:val="00750D0A"/>
    <w:rsid w:val="00750EA2"/>
    <w:rsid w:val="00751455"/>
    <w:rsid w:val="00751C68"/>
    <w:rsid w:val="007524D6"/>
    <w:rsid w:val="00752DBA"/>
    <w:rsid w:val="00753393"/>
    <w:rsid w:val="00754DDF"/>
    <w:rsid w:val="0075587C"/>
    <w:rsid w:val="00756B70"/>
    <w:rsid w:val="0075756B"/>
    <w:rsid w:val="007578CB"/>
    <w:rsid w:val="00760653"/>
    <w:rsid w:val="007620FA"/>
    <w:rsid w:val="00762248"/>
    <w:rsid w:val="00762266"/>
    <w:rsid w:val="007640F4"/>
    <w:rsid w:val="00764FA5"/>
    <w:rsid w:val="00767333"/>
    <w:rsid w:val="00767398"/>
    <w:rsid w:val="00767495"/>
    <w:rsid w:val="00767818"/>
    <w:rsid w:val="00767D53"/>
    <w:rsid w:val="00771397"/>
    <w:rsid w:val="00771C99"/>
    <w:rsid w:val="007729AD"/>
    <w:rsid w:val="00774B3A"/>
    <w:rsid w:val="00776ABC"/>
    <w:rsid w:val="00777124"/>
    <w:rsid w:val="007817D5"/>
    <w:rsid w:val="00782023"/>
    <w:rsid w:val="00782BB8"/>
    <w:rsid w:val="00783143"/>
    <w:rsid w:val="0078394F"/>
    <w:rsid w:val="00785EFE"/>
    <w:rsid w:val="007866E8"/>
    <w:rsid w:val="0079171E"/>
    <w:rsid w:val="00791E16"/>
    <w:rsid w:val="00791F90"/>
    <w:rsid w:val="00792A84"/>
    <w:rsid w:val="0079344A"/>
    <w:rsid w:val="0079408A"/>
    <w:rsid w:val="00795283"/>
    <w:rsid w:val="0079566A"/>
    <w:rsid w:val="00795C51"/>
    <w:rsid w:val="00795CCC"/>
    <w:rsid w:val="00795E91"/>
    <w:rsid w:val="00796159"/>
    <w:rsid w:val="007A0A13"/>
    <w:rsid w:val="007A2069"/>
    <w:rsid w:val="007A2F67"/>
    <w:rsid w:val="007A3A53"/>
    <w:rsid w:val="007A41FD"/>
    <w:rsid w:val="007A44EA"/>
    <w:rsid w:val="007A50D0"/>
    <w:rsid w:val="007A577B"/>
    <w:rsid w:val="007B1F7D"/>
    <w:rsid w:val="007B2153"/>
    <w:rsid w:val="007B41B0"/>
    <w:rsid w:val="007B4CD8"/>
    <w:rsid w:val="007B5D3F"/>
    <w:rsid w:val="007B60C2"/>
    <w:rsid w:val="007C18CB"/>
    <w:rsid w:val="007C2B7E"/>
    <w:rsid w:val="007C4024"/>
    <w:rsid w:val="007C5A2B"/>
    <w:rsid w:val="007C5D1E"/>
    <w:rsid w:val="007C72B0"/>
    <w:rsid w:val="007D32D7"/>
    <w:rsid w:val="007D3729"/>
    <w:rsid w:val="007D4311"/>
    <w:rsid w:val="007D48E5"/>
    <w:rsid w:val="007D5D60"/>
    <w:rsid w:val="007D637A"/>
    <w:rsid w:val="007D7281"/>
    <w:rsid w:val="007E0308"/>
    <w:rsid w:val="007E2228"/>
    <w:rsid w:val="007E2241"/>
    <w:rsid w:val="007E30A4"/>
    <w:rsid w:val="007E35CE"/>
    <w:rsid w:val="007E40EE"/>
    <w:rsid w:val="007E6EBD"/>
    <w:rsid w:val="007E729A"/>
    <w:rsid w:val="007E774C"/>
    <w:rsid w:val="007F01D3"/>
    <w:rsid w:val="007F043C"/>
    <w:rsid w:val="007F0683"/>
    <w:rsid w:val="007F1132"/>
    <w:rsid w:val="007F1473"/>
    <w:rsid w:val="007F310A"/>
    <w:rsid w:val="007F3B55"/>
    <w:rsid w:val="007F59EB"/>
    <w:rsid w:val="007F5C88"/>
    <w:rsid w:val="007F6CC2"/>
    <w:rsid w:val="007F6F1D"/>
    <w:rsid w:val="007F7594"/>
    <w:rsid w:val="008003C6"/>
    <w:rsid w:val="00800455"/>
    <w:rsid w:val="00800C10"/>
    <w:rsid w:val="008016BD"/>
    <w:rsid w:val="00801797"/>
    <w:rsid w:val="00802A40"/>
    <w:rsid w:val="008039CA"/>
    <w:rsid w:val="00803FF4"/>
    <w:rsid w:val="00804305"/>
    <w:rsid w:val="00804475"/>
    <w:rsid w:val="00804599"/>
    <w:rsid w:val="00804DE2"/>
    <w:rsid w:val="00805237"/>
    <w:rsid w:val="0080675F"/>
    <w:rsid w:val="00806E47"/>
    <w:rsid w:val="0080710C"/>
    <w:rsid w:val="00807468"/>
    <w:rsid w:val="008074CF"/>
    <w:rsid w:val="00810A83"/>
    <w:rsid w:val="00810DFD"/>
    <w:rsid w:val="008116A3"/>
    <w:rsid w:val="00812537"/>
    <w:rsid w:val="00812FF7"/>
    <w:rsid w:val="008131FC"/>
    <w:rsid w:val="008134DB"/>
    <w:rsid w:val="00813589"/>
    <w:rsid w:val="00813EEA"/>
    <w:rsid w:val="0081460E"/>
    <w:rsid w:val="00814FCE"/>
    <w:rsid w:val="00815000"/>
    <w:rsid w:val="0081509F"/>
    <w:rsid w:val="008157B2"/>
    <w:rsid w:val="00816E04"/>
    <w:rsid w:val="00816FD9"/>
    <w:rsid w:val="00820EE9"/>
    <w:rsid w:val="00823A85"/>
    <w:rsid w:val="008249EB"/>
    <w:rsid w:val="008253C1"/>
    <w:rsid w:val="00825B2C"/>
    <w:rsid w:val="00827063"/>
    <w:rsid w:val="00830244"/>
    <w:rsid w:val="00830572"/>
    <w:rsid w:val="0083254C"/>
    <w:rsid w:val="00833D11"/>
    <w:rsid w:val="00834D1F"/>
    <w:rsid w:val="008354A3"/>
    <w:rsid w:val="00835F4B"/>
    <w:rsid w:val="00837D6C"/>
    <w:rsid w:val="0084121F"/>
    <w:rsid w:val="00841AC0"/>
    <w:rsid w:val="00844163"/>
    <w:rsid w:val="008449B6"/>
    <w:rsid w:val="00844B21"/>
    <w:rsid w:val="00845BCF"/>
    <w:rsid w:val="00846E55"/>
    <w:rsid w:val="0084725C"/>
    <w:rsid w:val="00850972"/>
    <w:rsid w:val="008518A5"/>
    <w:rsid w:val="008572DA"/>
    <w:rsid w:val="008575A1"/>
    <w:rsid w:val="00857FEF"/>
    <w:rsid w:val="008612DF"/>
    <w:rsid w:val="00862D85"/>
    <w:rsid w:val="00864C75"/>
    <w:rsid w:val="00865E3B"/>
    <w:rsid w:val="00866415"/>
    <w:rsid w:val="00866433"/>
    <w:rsid w:val="00867C2B"/>
    <w:rsid w:val="00867C9E"/>
    <w:rsid w:val="00867DFF"/>
    <w:rsid w:val="00870F95"/>
    <w:rsid w:val="008728E1"/>
    <w:rsid w:val="00872C4C"/>
    <w:rsid w:val="00872DE0"/>
    <w:rsid w:val="00873F58"/>
    <w:rsid w:val="008745F1"/>
    <w:rsid w:val="00877519"/>
    <w:rsid w:val="008801CB"/>
    <w:rsid w:val="00880E5E"/>
    <w:rsid w:val="008811D1"/>
    <w:rsid w:val="00882B61"/>
    <w:rsid w:val="00882EBB"/>
    <w:rsid w:val="00882FEF"/>
    <w:rsid w:val="008848B8"/>
    <w:rsid w:val="00885358"/>
    <w:rsid w:val="00886703"/>
    <w:rsid w:val="00887A7A"/>
    <w:rsid w:val="008904CA"/>
    <w:rsid w:val="0089106D"/>
    <w:rsid w:val="00891AA1"/>
    <w:rsid w:val="00891B18"/>
    <w:rsid w:val="00891D04"/>
    <w:rsid w:val="00893569"/>
    <w:rsid w:val="00893CAC"/>
    <w:rsid w:val="008950C8"/>
    <w:rsid w:val="008951E5"/>
    <w:rsid w:val="00895C8F"/>
    <w:rsid w:val="00895D2D"/>
    <w:rsid w:val="00896248"/>
    <w:rsid w:val="00896F76"/>
    <w:rsid w:val="00897118"/>
    <w:rsid w:val="00897294"/>
    <w:rsid w:val="00897483"/>
    <w:rsid w:val="008A0369"/>
    <w:rsid w:val="008A142E"/>
    <w:rsid w:val="008A19EA"/>
    <w:rsid w:val="008A1DE6"/>
    <w:rsid w:val="008A2753"/>
    <w:rsid w:val="008A2C11"/>
    <w:rsid w:val="008A51EA"/>
    <w:rsid w:val="008A583E"/>
    <w:rsid w:val="008A596D"/>
    <w:rsid w:val="008A6555"/>
    <w:rsid w:val="008A78F7"/>
    <w:rsid w:val="008A7E3F"/>
    <w:rsid w:val="008B0953"/>
    <w:rsid w:val="008B148B"/>
    <w:rsid w:val="008B1A34"/>
    <w:rsid w:val="008B2360"/>
    <w:rsid w:val="008B2874"/>
    <w:rsid w:val="008B3515"/>
    <w:rsid w:val="008B501B"/>
    <w:rsid w:val="008B50E8"/>
    <w:rsid w:val="008C0CB2"/>
    <w:rsid w:val="008C209E"/>
    <w:rsid w:val="008C25DA"/>
    <w:rsid w:val="008C32F8"/>
    <w:rsid w:val="008C433C"/>
    <w:rsid w:val="008C5CAF"/>
    <w:rsid w:val="008C7B2A"/>
    <w:rsid w:val="008D0282"/>
    <w:rsid w:val="008D1F74"/>
    <w:rsid w:val="008D201D"/>
    <w:rsid w:val="008D23E4"/>
    <w:rsid w:val="008D2681"/>
    <w:rsid w:val="008D3616"/>
    <w:rsid w:val="008D442B"/>
    <w:rsid w:val="008D6577"/>
    <w:rsid w:val="008D6AEF"/>
    <w:rsid w:val="008D71D3"/>
    <w:rsid w:val="008E0C87"/>
    <w:rsid w:val="008E16EF"/>
    <w:rsid w:val="008E2B8B"/>
    <w:rsid w:val="008E2D82"/>
    <w:rsid w:val="008E3659"/>
    <w:rsid w:val="008E506D"/>
    <w:rsid w:val="008E5B06"/>
    <w:rsid w:val="008E65D8"/>
    <w:rsid w:val="008F19CF"/>
    <w:rsid w:val="008F25D3"/>
    <w:rsid w:val="008F30D2"/>
    <w:rsid w:val="008F5D53"/>
    <w:rsid w:val="008F78C7"/>
    <w:rsid w:val="00901D40"/>
    <w:rsid w:val="00902DF5"/>
    <w:rsid w:val="00905634"/>
    <w:rsid w:val="0091053F"/>
    <w:rsid w:val="00910DE6"/>
    <w:rsid w:val="0091172E"/>
    <w:rsid w:val="00911D28"/>
    <w:rsid w:val="009129BD"/>
    <w:rsid w:val="00913A9B"/>
    <w:rsid w:val="00913B59"/>
    <w:rsid w:val="009149F6"/>
    <w:rsid w:val="00914F73"/>
    <w:rsid w:val="009150E4"/>
    <w:rsid w:val="00917974"/>
    <w:rsid w:val="00920457"/>
    <w:rsid w:val="00920672"/>
    <w:rsid w:val="00920752"/>
    <w:rsid w:val="00920BEB"/>
    <w:rsid w:val="00922938"/>
    <w:rsid w:val="00922EE7"/>
    <w:rsid w:val="00923056"/>
    <w:rsid w:val="00923257"/>
    <w:rsid w:val="00924900"/>
    <w:rsid w:val="00924CE8"/>
    <w:rsid w:val="0092509C"/>
    <w:rsid w:val="0092746F"/>
    <w:rsid w:val="009275B3"/>
    <w:rsid w:val="00930BB0"/>
    <w:rsid w:val="00933027"/>
    <w:rsid w:val="00934C12"/>
    <w:rsid w:val="00943EE4"/>
    <w:rsid w:val="0094426C"/>
    <w:rsid w:val="0094467A"/>
    <w:rsid w:val="0094520C"/>
    <w:rsid w:val="00945DF3"/>
    <w:rsid w:val="00947C31"/>
    <w:rsid w:val="00950893"/>
    <w:rsid w:val="00952335"/>
    <w:rsid w:val="009528C2"/>
    <w:rsid w:val="00953E7A"/>
    <w:rsid w:val="009540A1"/>
    <w:rsid w:val="00955230"/>
    <w:rsid w:val="009554D3"/>
    <w:rsid w:val="00955522"/>
    <w:rsid w:val="0095631E"/>
    <w:rsid w:val="009576F8"/>
    <w:rsid w:val="00957F0E"/>
    <w:rsid w:val="00957F74"/>
    <w:rsid w:val="00960967"/>
    <w:rsid w:val="00961495"/>
    <w:rsid w:val="00963A88"/>
    <w:rsid w:val="009640D5"/>
    <w:rsid w:val="00964E05"/>
    <w:rsid w:val="00964F16"/>
    <w:rsid w:val="009655EC"/>
    <w:rsid w:val="009658E2"/>
    <w:rsid w:val="0096779F"/>
    <w:rsid w:val="00967B80"/>
    <w:rsid w:val="00970E44"/>
    <w:rsid w:val="00970F8E"/>
    <w:rsid w:val="00971CE3"/>
    <w:rsid w:val="00974420"/>
    <w:rsid w:val="00976251"/>
    <w:rsid w:val="0097697A"/>
    <w:rsid w:val="009778FE"/>
    <w:rsid w:val="00977D2A"/>
    <w:rsid w:val="0098141B"/>
    <w:rsid w:val="00981F5E"/>
    <w:rsid w:val="00982E72"/>
    <w:rsid w:val="00986F94"/>
    <w:rsid w:val="00987295"/>
    <w:rsid w:val="0098765A"/>
    <w:rsid w:val="00987A32"/>
    <w:rsid w:val="00990131"/>
    <w:rsid w:val="00990BA5"/>
    <w:rsid w:val="009912F6"/>
    <w:rsid w:val="00991341"/>
    <w:rsid w:val="00991765"/>
    <w:rsid w:val="00991D61"/>
    <w:rsid w:val="00993E73"/>
    <w:rsid w:val="00995205"/>
    <w:rsid w:val="0099581B"/>
    <w:rsid w:val="00996199"/>
    <w:rsid w:val="009962D7"/>
    <w:rsid w:val="00997058"/>
    <w:rsid w:val="00997FF6"/>
    <w:rsid w:val="009A00C3"/>
    <w:rsid w:val="009A0E12"/>
    <w:rsid w:val="009A0ECD"/>
    <w:rsid w:val="009A0FDE"/>
    <w:rsid w:val="009A14FF"/>
    <w:rsid w:val="009A1CAE"/>
    <w:rsid w:val="009A39A3"/>
    <w:rsid w:val="009A3C77"/>
    <w:rsid w:val="009A475A"/>
    <w:rsid w:val="009A4C30"/>
    <w:rsid w:val="009A4DAB"/>
    <w:rsid w:val="009A57A0"/>
    <w:rsid w:val="009A61DF"/>
    <w:rsid w:val="009A68FD"/>
    <w:rsid w:val="009A6AAE"/>
    <w:rsid w:val="009B0ABB"/>
    <w:rsid w:val="009B0AD8"/>
    <w:rsid w:val="009B1132"/>
    <w:rsid w:val="009B4560"/>
    <w:rsid w:val="009B60A9"/>
    <w:rsid w:val="009B67D4"/>
    <w:rsid w:val="009B73F8"/>
    <w:rsid w:val="009C0058"/>
    <w:rsid w:val="009C185C"/>
    <w:rsid w:val="009C1B2F"/>
    <w:rsid w:val="009C1DEC"/>
    <w:rsid w:val="009C28E3"/>
    <w:rsid w:val="009C3967"/>
    <w:rsid w:val="009C4A43"/>
    <w:rsid w:val="009C5392"/>
    <w:rsid w:val="009C5627"/>
    <w:rsid w:val="009C597B"/>
    <w:rsid w:val="009C5D4B"/>
    <w:rsid w:val="009C64C7"/>
    <w:rsid w:val="009C68A2"/>
    <w:rsid w:val="009C7644"/>
    <w:rsid w:val="009D017E"/>
    <w:rsid w:val="009D12C3"/>
    <w:rsid w:val="009D1DE8"/>
    <w:rsid w:val="009D21DA"/>
    <w:rsid w:val="009D25C9"/>
    <w:rsid w:val="009D290A"/>
    <w:rsid w:val="009D29B5"/>
    <w:rsid w:val="009D392E"/>
    <w:rsid w:val="009D40A5"/>
    <w:rsid w:val="009D78A9"/>
    <w:rsid w:val="009E3851"/>
    <w:rsid w:val="009E4131"/>
    <w:rsid w:val="009E4A66"/>
    <w:rsid w:val="009E5B00"/>
    <w:rsid w:val="009E7351"/>
    <w:rsid w:val="009E7792"/>
    <w:rsid w:val="009F0966"/>
    <w:rsid w:val="009F0D7C"/>
    <w:rsid w:val="009F11E8"/>
    <w:rsid w:val="009F1FC4"/>
    <w:rsid w:val="009F2299"/>
    <w:rsid w:val="009F2565"/>
    <w:rsid w:val="009F2BD8"/>
    <w:rsid w:val="009F3C66"/>
    <w:rsid w:val="009F48E5"/>
    <w:rsid w:val="009F49CE"/>
    <w:rsid w:val="009F4DE0"/>
    <w:rsid w:val="00A00175"/>
    <w:rsid w:val="00A007D3"/>
    <w:rsid w:val="00A016FD"/>
    <w:rsid w:val="00A0171C"/>
    <w:rsid w:val="00A03291"/>
    <w:rsid w:val="00A04535"/>
    <w:rsid w:val="00A0498A"/>
    <w:rsid w:val="00A062E9"/>
    <w:rsid w:val="00A10192"/>
    <w:rsid w:val="00A10DA9"/>
    <w:rsid w:val="00A12174"/>
    <w:rsid w:val="00A1235E"/>
    <w:rsid w:val="00A13B4C"/>
    <w:rsid w:val="00A15074"/>
    <w:rsid w:val="00A158E3"/>
    <w:rsid w:val="00A16C27"/>
    <w:rsid w:val="00A16FD7"/>
    <w:rsid w:val="00A20DB6"/>
    <w:rsid w:val="00A23DEF"/>
    <w:rsid w:val="00A2425D"/>
    <w:rsid w:val="00A26B28"/>
    <w:rsid w:val="00A31443"/>
    <w:rsid w:val="00A3169E"/>
    <w:rsid w:val="00A321C9"/>
    <w:rsid w:val="00A3274F"/>
    <w:rsid w:val="00A337DE"/>
    <w:rsid w:val="00A3522E"/>
    <w:rsid w:val="00A35D40"/>
    <w:rsid w:val="00A360DE"/>
    <w:rsid w:val="00A37065"/>
    <w:rsid w:val="00A37FD5"/>
    <w:rsid w:val="00A40310"/>
    <w:rsid w:val="00A429AC"/>
    <w:rsid w:val="00A42EBE"/>
    <w:rsid w:val="00A43C06"/>
    <w:rsid w:val="00A446E8"/>
    <w:rsid w:val="00A45763"/>
    <w:rsid w:val="00A46BE5"/>
    <w:rsid w:val="00A47FD1"/>
    <w:rsid w:val="00A50B51"/>
    <w:rsid w:val="00A5104B"/>
    <w:rsid w:val="00A5104D"/>
    <w:rsid w:val="00A52ACB"/>
    <w:rsid w:val="00A52F0D"/>
    <w:rsid w:val="00A54609"/>
    <w:rsid w:val="00A554A4"/>
    <w:rsid w:val="00A55B1C"/>
    <w:rsid w:val="00A56D10"/>
    <w:rsid w:val="00A5734F"/>
    <w:rsid w:val="00A5741F"/>
    <w:rsid w:val="00A60D50"/>
    <w:rsid w:val="00A60F97"/>
    <w:rsid w:val="00A634B8"/>
    <w:rsid w:val="00A64A41"/>
    <w:rsid w:val="00A6547F"/>
    <w:rsid w:val="00A657B9"/>
    <w:rsid w:val="00A65A7E"/>
    <w:rsid w:val="00A65D35"/>
    <w:rsid w:val="00A66B69"/>
    <w:rsid w:val="00A7018F"/>
    <w:rsid w:val="00A70A4F"/>
    <w:rsid w:val="00A70FC9"/>
    <w:rsid w:val="00A722BC"/>
    <w:rsid w:val="00A72BE1"/>
    <w:rsid w:val="00A72D81"/>
    <w:rsid w:val="00A72DE5"/>
    <w:rsid w:val="00A7498A"/>
    <w:rsid w:val="00A7673D"/>
    <w:rsid w:val="00A804A0"/>
    <w:rsid w:val="00A80961"/>
    <w:rsid w:val="00A821F6"/>
    <w:rsid w:val="00A835C8"/>
    <w:rsid w:val="00A847BC"/>
    <w:rsid w:val="00A86201"/>
    <w:rsid w:val="00A86F07"/>
    <w:rsid w:val="00A8703B"/>
    <w:rsid w:val="00A87131"/>
    <w:rsid w:val="00A8736C"/>
    <w:rsid w:val="00A90879"/>
    <w:rsid w:val="00A90DC3"/>
    <w:rsid w:val="00A917A9"/>
    <w:rsid w:val="00A9416A"/>
    <w:rsid w:val="00A942D7"/>
    <w:rsid w:val="00A946BF"/>
    <w:rsid w:val="00A950E0"/>
    <w:rsid w:val="00A96743"/>
    <w:rsid w:val="00A967FC"/>
    <w:rsid w:val="00A97678"/>
    <w:rsid w:val="00A97F41"/>
    <w:rsid w:val="00AA15DE"/>
    <w:rsid w:val="00AA22F0"/>
    <w:rsid w:val="00AA2523"/>
    <w:rsid w:val="00AA2643"/>
    <w:rsid w:val="00AA3560"/>
    <w:rsid w:val="00AA5507"/>
    <w:rsid w:val="00AA5790"/>
    <w:rsid w:val="00AA65EC"/>
    <w:rsid w:val="00AA660F"/>
    <w:rsid w:val="00AA6A0F"/>
    <w:rsid w:val="00AA7C0E"/>
    <w:rsid w:val="00AB00EB"/>
    <w:rsid w:val="00AB15B4"/>
    <w:rsid w:val="00AB24B1"/>
    <w:rsid w:val="00AB37CF"/>
    <w:rsid w:val="00AB4490"/>
    <w:rsid w:val="00AB55D1"/>
    <w:rsid w:val="00AB5CEC"/>
    <w:rsid w:val="00AB5FE0"/>
    <w:rsid w:val="00AB60D7"/>
    <w:rsid w:val="00AB65C3"/>
    <w:rsid w:val="00AB6CAA"/>
    <w:rsid w:val="00AC008E"/>
    <w:rsid w:val="00AC1DD1"/>
    <w:rsid w:val="00AC3A52"/>
    <w:rsid w:val="00AC451C"/>
    <w:rsid w:val="00AC4D1A"/>
    <w:rsid w:val="00AC6156"/>
    <w:rsid w:val="00AC67FD"/>
    <w:rsid w:val="00AC6FF7"/>
    <w:rsid w:val="00AD2B9B"/>
    <w:rsid w:val="00AD2D1F"/>
    <w:rsid w:val="00AD30A7"/>
    <w:rsid w:val="00AD33F1"/>
    <w:rsid w:val="00AD3732"/>
    <w:rsid w:val="00AD40FA"/>
    <w:rsid w:val="00AD43AE"/>
    <w:rsid w:val="00AD479B"/>
    <w:rsid w:val="00AD4E6E"/>
    <w:rsid w:val="00AD5DAE"/>
    <w:rsid w:val="00AD5E66"/>
    <w:rsid w:val="00AD6D31"/>
    <w:rsid w:val="00AD6F57"/>
    <w:rsid w:val="00AE12EC"/>
    <w:rsid w:val="00AE1500"/>
    <w:rsid w:val="00AE1566"/>
    <w:rsid w:val="00AE2F39"/>
    <w:rsid w:val="00AE3557"/>
    <w:rsid w:val="00AE35F2"/>
    <w:rsid w:val="00AE57AB"/>
    <w:rsid w:val="00AE6AE3"/>
    <w:rsid w:val="00AE7636"/>
    <w:rsid w:val="00AE793C"/>
    <w:rsid w:val="00AF267F"/>
    <w:rsid w:val="00AF2C31"/>
    <w:rsid w:val="00AF2DF6"/>
    <w:rsid w:val="00AF2FEC"/>
    <w:rsid w:val="00AF4E05"/>
    <w:rsid w:val="00AF6733"/>
    <w:rsid w:val="00AF677E"/>
    <w:rsid w:val="00B007C1"/>
    <w:rsid w:val="00B01B6B"/>
    <w:rsid w:val="00B057C3"/>
    <w:rsid w:val="00B05F37"/>
    <w:rsid w:val="00B06BCC"/>
    <w:rsid w:val="00B07664"/>
    <w:rsid w:val="00B12437"/>
    <w:rsid w:val="00B14494"/>
    <w:rsid w:val="00B14784"/>
    <w:rsid w:val="00B159C9"/>
    <w:rsid w:val="00B16D08"/>
    <w:rsid w:val="00B16F82"/>
    <w:rsid w:val="00B174C1"/>
    <w:rsid w:val="00B178D0"/>
    <w:rsid w:val="00B20091"/>
    <w:rsid w:val="00B20A43"/>
    <w:rsid w:val="00B2189A"/>
    <w:rsid w:val="00B220FF"/>
    <w:rsid w:val="00B244BE"/>
    <w:rsid w:val="00B27483"/>
    <w:rsid w:val="00B27AD7"/>
    <w:rsid w:val="00B3051B"/>
    <w:rsid w:val="00B30770"/>
    <w:rsid w:val="00B30A02"/>
    <w:rsid w:val="00B31511"/>
    <w:rsid w:val="00B32452"/>
    <w:rsid w:val="00B32486"/>
    <w:rsid w:val="00B33215"/>
    <w:rsid w:val="00B35405"/>
    <w:rsid w:val="00B37A19"/>
    <w:rsid w:val="00B4032C"/>
    <w:rsid w:val="00B40611"/>
    <w:rsid w:val="00B40EE1"/>
    <w:rsid w:val="00B4168C"/>
    <w:rsid w:val="00B43440"/>
    <w:rsid w:val="00B44FF3"/>
    <w:rsid w:val="00B457F2"/>
    <w:rsid w:val="00B46B0F"/>
    <w:rsid w:val="00B50034"/>
    <w:rsid w:val="00B51709"/>
    <w:rsid w:val="00B54E0B"/>
    <w:rsid w:val="00B5550C"/>
    <w:rsid w:val="00B560A1"/>
    <w:rsid w:val="00B563E4"/>
    <w:rsid w:val="00B56BFC"/>
    <w:rsid w:val="00B57C7B"/>
    <w:rsid w:val="00B61547"/>
    <w:rsid w:val="00B62267"/>
    <w:rsid w:val="00B6655F"/>
    <w:rsid w:val="00B677AD"/>
    <w:rsid w:val="00B72DE5"/>
    <w:rsid w:val="00B73F26"/>
    <w:rsid w:val="00B74907"/>
    <w:rsid w:val="00B757E3"/>
    <w:rsid w:val="00B8219B"/>
    <w:rsid w:val="00B82252"/>
    <w:rsid w:val="00B83030"/>
    <w:rsid w:val="00B8611B"/>
    <w:rsid w:val="00B873D6"/>
    <w:rsid w:val="00B87A91"/>
    <w:rsid w:val="00B903AD"/>
    <w:rsid w:val="00B90B11"/>
    <w:rsid w:val="00B90D84"/>
    <w:rsid w:val="00B90EA9"/>
    <w:rsid w:val="00B92E96"/>
    <w:rsid w:val="00B9314B"/>
    <w:rsid w:val="00B9381D"/>
    <w:rsid w:val="00B95D07"/>
    <w:rsid w:val="00B9636B"/>
    <w:rsid w:val="00B96498"/>
    <w:rsid w:val="00B9692B"/>
    <w:rsid w:val="00B96D6E"/>
    <w:rsid w:val="00B971FF"/>
    <w:rsid w:val="00B979C6"/>
    <w:rsid w:val="00BA05E0"/>
    <w:rsid w:val="00BA0CED"/>
    <w:rsid w:val="00BA0EA5"/>
    <w:rsid w:val="00BA1084"/>
    <w:rsid w:val="00BA1090"/>
    <w:rsid w:val="00BA1654"/>
    <w:rsid w:val="00BA3AF6"/>
    <w:rsid w:val="00BA468B"/>
    <w:rsid w:val="00BA51AC"/>
    <w:rsid w:val="00BA547C"/>
    <w:rsid w:val="00BA5DB2"/>
    <w:rsid w:val="00BB0164"/>
    <w:rsid w:val="00BB02CF"/>
    <w:rsid w:val="00BB14B4"/>
    <w:rsid w:val="00BB37D3"/>
    <w:rsid w:val="00BB4184"/>
    <w:rsid w:val="00BB45BC"/>
    <w:rsid w:val="00BB4A13"/>
    <w:rsid w:val="00BB4D16"/>
    <w:rsid w:val="00BB63E3"/>
    <w:rsid w:val="00BB756B"/>
    <w:rsid w:val="00BB7AC2"/>
    <w:rsid w:val="00BC02D5"/>
    <w:rsid w:val="00BC0D58"/>
    <w:rsid w:val="00BC1E5A"/>
    <w:rsid w:val="00BC2012"/>
    <w:rsid w:val="00BC452A"/>
    <w:rsid w:val="00BC47C2"/>
    <w:rsid w:val="00BC4B2C"/>
    <w:rsid w:val="00BC593A"/>
    <w:rsid w:val="00BC6220"/>
    <w:rsid w:val="00BC6290"/>
    <w:rsid w:val="00BD04B7"/>
    <w:rsid w:val="00BD06B2"/>
    <w:rsid w:val="00BD07A5"/>
    <w:rsid w:val="00BD0FEE"/>
    <w:rsid w:val="00BD29C9"/>
    <w:rsid w:val="00BD326A"/>
    <w:rsid w:val="00BD34FA"/>
    <w:rsid w:val="00BD3D1B"/>
    <w:rsid w:val="00BD58E2"/>
    <w:rsid w:val="00BD68F4"/>
    <w:rsid w:val="00BE08CB"/>
    <w:rsid w:val="00BE2567"/>
    <w:rsid w:val="00BE2FC2"/>
    <w:rsid w:val="00BE44DF"/>
    <w:rsid w:val="00BE565D"/>
    <w:rsid w:val="00BE5B12"/>
    <w:rsid w:val="00BE631B"/>
    <w:rsid w:val="00BE6405"/>
    <w:rsid w:val="00BE7463"/>
    <w:rsid w:val="00BF2426"/>
    <w:rsid w:val="00BF2DEF"/>
    <w:rsid w:val="00BF46A5"/>
    <w:rsid w:val="00BF5362"/>
    <w:rsid w:val="00BF7FE6"/>
    <w:rsid w:val="00C00D36"/>
    <w:rsid w:val="00C00EE4"/>
    <w:rsid w:val="00C01771"/>
    <w:rsid w:val="00C023FC"/>
    <w:rsid w:val="00C033A4"/>
    <w:rsid w:val="00C03D98"/>
    <w:rsid w:val="00C04015"/>
    <w:rsid w:val="00C05D12"/>
    <w:rsid w:val="00C076E3"/>
    <w:rsid w:val="00C07C20"/>
    <w:rsid w:val="00C105C8"/>
    <w:rsid w:val="00C1188C"/>
    <w:rsid w:val="00C13FA5"/>
    <w:rsid w:val="00C15CB1"/>
    <w:rsid w:val="00C160A0"/>
    <w:rsid w:val="00C16244"/>
    <w:rsid w:val="00C208D0"/>
    <w:rsid w:val="00C22A2A"/>
    <w:rsid w:val="00C24035"/>
    <w:rsid w:val="00C25322"/>
    <w:rsid w:val="00C25813"/>
    <w:rsid w:val="00C25A8E"/>
    <w:rsid w:val="00C25BC5"/>
    <w:rsid w:val="00C26A27"/>
    <w:rsid w:val="00C27C95"/>
    <w:rsid w:val="00C3076E"/>
    <w:rsid w:val="00C30B54"/>
    <w:rsid w:val="00C31A5B"/>
    <w:rsid w:val="00C33EC1"/>
    <w:rsid w:val="00C33ED3"/>
    <w:rsid w:val="00C33F6E"/>
    <w:rsid w:val="00C34899"/>
    <w:rsid w:val="00C3637D"/>
    <w:rsid w:val="00C37DDD"/>
    <w:rsid w:val="00C40947"/>
    <w:rsid w:val="00C41389"/>
    <w:rsid w:val="00C4249E"/>
    <w:rsid w:val="00C42C5A"/>
    <w:rsid w:val="00C42E82"/>
    <w:rsid w:val="00C432DD"/>
    <w:rsid w:val="00C4346F"/>
    <w:rsid w:val="00C43A95"/>
    <w:rsid w:val="00C4522C"/>
    <w:rsid w:val="00C457A7"/>
    <w:rsid w:val="00C478D9"/>
    <w:rsid w:val="00C47F7B"/>
    <w:rsid w:val="00C50CE2"/>
    <w:rsid w:val="00C526E0"/>
    <w:rsid w:val="00C52FBB"/>
    <w:rsid w:val="00C530B2"/>
    <w:rsid w:val="00C531B3"/>
    <w:rsid w:val="00C53A59"/>
    <w:rsid w:val="00C56B07"/>
    <w:rsid w:val="00C574BF"/>
    <w:rsid w:val="00C630EB"/>
    <w:rsid w:val="00C63D0C"/>
    <w:rsid w:val="00C6660A"/>
    <w:rsid w:val="00C668A4"/>
    <w:rsid w:val="00C66B01"/>
    <w:rsid w:val="00C67A3E"/>
    <w:rsid w:val="00C67F1E"/>
    <w:rsid w:val="00C702E4"/>
    <w:rsid w:val="00C70500"/>
    <w:rsid w:val="00C70950"/>
    <w:rsid w:val="00C709C8"/>
    <w:rsid w:val="00C70ABB"/>
    <w:rsid w:val="00C714C9"/>
    <w:rsid w:val="00C726BF"/>
    <w:rsid w:val="00C7314C"/>
    <w:rsid w:val="00C746E8"/>
    <w:rsid w:val="00C7489D"/>
    <w:rsid w:val="00C75836"/>
    <w:rsid w:val="00C75E0F"/>
    <w:rsid w:val="00C76462"/>
    <w:rsid w:val="00C7714A"/>
    <w:rsid w:val="00C81816"/>
    <w:rsid w:val="00C81DEE"/>
    <w:rsid w:val="00C82C67"/>
    <w:rsid w:val="00C83A5C"/>
    <w:rsid w:val="00C83C5D"/>
    <w:rsid w:val="00C85B44"/>
    <w:rsid w:val="00C90E12"/>
    <w:rsid w:val="00C925C9"/>
    <w:rsid w:val="00C92C2F"/>
    <w:rsid w:val="00C92ED2"/>
    <w:rsid w:val="00C93C85"/>
    <w:rsid w:val="00C94BF5"/>
    <w:rsid w:val="00C97BDC"/>
    <w:rsid w:val="00C97F59"/>
    <w:rsid w:val="00CA0DAF"/>
    <w:rsid w:val="00CA1673"/>
    <w:rsid w:val="00CA3148"/>
    <w:rsid w:val="00CA3651"/>
    <w:rsid w:val="00CA4125"/>
    <w:rsid w:val="00CA66F3"/>
    <w:rsid w:val="00CA6924"/>
    <w:rsid w:val="00CA6E28"/>
    <w:rsid w:val="00CB0E37"/>
    <w:rsid w:val="00CB13CC"/>
    <w:rsid w:val="00CB157F"/>
    <w:rsid w:val="00CB174D"/>
    <w:rsid w:val="00CB20B7"/>
    <w:rsid w:val="00CB2AD7"/>
    <w:rsid w:val="00CB2EBF"/>
    <w:rsid w:val="00CB3648"/>
    <w:rsid w:val="00CB5302"/>
    <w:rsid w:val="00CC0642"/>
    <w:rsid w:val="00CC1EB4"/>
    <w:rsid w:val="00CC22C9"/>
    <w:rsid w:val="00CC2363"/>
    <w:rsid w:val="00CC360B"/>
    <w:rsid w:val="00CC3F00"/>
    <w:rsid w:val="00CC421B"/>
    <w:rsid w:val="00CC4BC1"/>
    <w:rsid w:val="00CC5197"/>
    <w:rsid w:val="00CC5624"/>
    <w:rsid w:val="00CC56A2"/>
    <w:rsid w:val="00CC5948"/>
    <w:rsid w:val="00CC60A2"/>
    <w:rsid w:val="00CC6279"/>
    <w:rsid w:val="00CC6313"/>
    <w:rsid w:val="00CC6654"/>
    <w:rsid w:val="00CC6A5A"/>
    <w:rsid w:val="00CC7C1D"/>
    <w:rsid w:val="00CC7EB2"/>
    <w:rsid w:val="00CD0E12"/>
    <w:rsid w:val="00CD11F5"/>
    <w:rsid w:val="00CD1213"/>
    <w:rsid w:val="00CD2FB1"/>
    <w:rsid w:val="00CD37BA"/>
    <w:rsid w:val="00CD4273"/>
    <w:rsid w:val="00CD4A2B"/>
    <w:rsid w:val="00CD69C5"/>
    <w:rsid w:val="00CD6E57"/>
    <w:rsid w:val="00CE0170"/>
    <w:rsid w:val="00CE0344"/>
    <w:rsid w:val="00CE05AE"/>
    <w:rsid w:val="00CE0EE2"/>
    <w:rsid w:val="00CE21C6"/>
    <w:rsid w:val="00CE2C10"/>
    <w:rsid w:val="00CE2EB9"/>
    <w:rsid w:val="00CE324B"/>
    <w:rsid w:val="00CE3D99"/>
    <w:rsid w:val="00CE4EFB"/>
    <w:rsid w:val="00CE6D71"/>
    <w:rsid w:val="00CE7936"/>
    <w:rsid w:val="00CF15F6"/>
    <w:rsid w:val="00CF19B8"/>
    <w:rsid w:val="00CF1A7A"/>
    <w:rsid w:val="00CF20C6"/>
    <w:rsid w:val="00CF2E93"/>
    <w:rsid w:val="00CF45A6"/>
    <w:rsid w:val="00CF545D"/>
    <w:rsid w:val="00CF5F62"/>
    <w:rsid w:val="00CF710A"/>
    <w:rsid w:val="00D01EC0"/>
    <w:rsid w:val="00D0299B"/>
    <w:rsid w:val="00D02A4B"/>
    <w:rsid w:val="00D0360E"/>
    <w:rsid w:val="00D04267"/>
    <w:rsid w:val="00D04277"/>
    <w:rsid w:val="00D04DBA"/>
    <w:rsid w:val="00D0562D"/>
    <w:rsid w:val="00D060AF"/>
    <w:rsid w:val="00D069FA"/>
    <w:rsid w:val="00D07784"/>
    <w:rsid w:val="00D07DCD"/>
    <w:rsid w:val="00D102F0"/>
    <w:rsid w:val="00D1141C"/>
    <w:rsid w:val="00D114A4"/>
    <w:rsid w:val="00D116A1"/>
    <w:rsid w:val="00D12681"/>
    <w:rsid w:val="00D129B3"/>
    <w:rsid w:val="00D1409F"/>
    <w:rsid w:val="00D15EE2"/>
    <w:rsid w:val="00D16443"/>
    <w:rsid w:val="00D168F5"/>
    <w:rsid w:val="00D174E4"/>
    <w:rsid w:val="00D177D8"/>
    <w:rsid w:val="00D20D84"/>
    <w:rsid w:val="00D20DD2"/>
    <w:rsid w:val="00D211C8"/>
    <w:rsid w:val="00D21556"/>
    <w:rsid w:val="00D222E9"/>
    <w:rsid w:val="00D226F4"/>
    <w:rsid w:val="00D23010"/>
    <w:rsid w:val="00D23459"/>
    <w:rsid w:val="00D24ECF"/>
    <w:rsid w:val="00D25BDB"/>
    <w:rsid w:val="00D25F0B"/>
    <w:rsid w:val="00D26245"/>
    <w:rsid w:val="00D2764F"/>
    <w:rsid w:val="00D27BC5"/>
    <w:rsid w:val="00D30FC4"/>
    <w:rsid w:val="00D31005"/>
    <w:rsid w:val="00D31DD2"/>
    <w:rsid w:val="00D325DF"/>
    <w:rsid w:val="00D333C1"/>
    <w:rsid w:val="00D341F7"/>
    <w:rsid w:val="00D349EC"/>
    <w:rsid w:val="00D34C65"/>
    <w:rsid w:val="00D3529F"/>
    <w:rsid w:val="00D35C4C"/>
    <w:rsid w:val="00D36066"/>
    <w:rsid w:val="00D36141"/>
    <w:rsid w:val="00D367CF"/>
    <w:rsid w:val="00D36882"/>
    <w:rsid w:val="00D379B5"/>
    <w:rsid w:val="00D40C9A"/>
    <w:rsid w:val="00D4104B"/>
    <w:rsid w:val="00D415C4"/>
    <w:rsid w:val="00D41766"/>
    <w:rsid w:val="00D42437"/>
    <w:rsid w:val="00D4280F"/>
    <w:rsid w:val="00D43669"/>
    <w:rsid w:val="00D4440F"/>
    <w:rsid w:val="00D45178"/>
    <w:rsid w:val="00D45E2D"/>
    <w:rsid w:val="00D463B2"/>
    <w:rsid w:val="00D467B9"/>
    <w:rsid w:val="00D4782C"/>
    <w:rsid w:val="00D47C5B"/>
    <w:rsid w:val="00D47F6E"/>
    <w:rsid w:val="00D51ECB"/>
    <w:rsid w:val="00D52536"/>
    <w:rsid w:val="00D52E95"/>
    <w:rsid w:val="00D540C7"/>
    <w:rsid w:val="00D54F44"/>
    <w:rsid w:val="00D5677B"/>
    <w:rsid w:val="00D57A0C"/>
    <w:rsid w:val="00D6026C"/>
    <w:rsid w:val="00D60EA5"/>
    <w:rsid w:val="00D61F14"/>
    <w:rsid w:val="00D625F9"/>
    <w:rsid w:val="00D635C7"/>
    <w:rsid w:val="00D636BB"/>
    <w:rsid w:val="00D63BD8"/>
    <w:rsid w:val="00D63DA4"/>
    <w:rsid w:val="00D64447"/>
    <w:rsid w:val="00D6505B"/>
    <w:rsid w:val="00D65705"/>
    <w:rsid w:val="00D65796"/>
    <w:rsid w:val="00D660CE"/>
    <w:rsid w:val="00D679DE"/>
    <w:rsid w:val="00D711D3"/>
    <w:rsid w:val="00D72979"/>
    <w:rsid w:val="00D7436F"/>
    <w:rsid w:val="00D74438"/>
    <w:rsid w:val="00D75A34"/>
    <w:rsid w:val="00D7654E"/>
    <w:rsid w:val="00D76860"/>
    <w:rsid w:val="00D76959"/>
    <w:rsid w:val="00D76B52"/>
    <w:rsid w:val="00D7745A"/>
    <w:rsid w:val="00D8158F"/>
    <w:rsid w:val="00D81896"/>
    <w:rsid w:val="00D81AE7"/>
    <w:rsid w:val="00D82655"/>
    <w:rsid w:val="00D82732"/>
    <w:rsid w:val="00D82B3C"/>
    <w:rsid w:val="00D8335D"/>
    <w:rsid w:val="00D83400"/>
    <w:rsid w:val="00D8374C"/>
    <w:rsid w:val="00D85296"/>
    <w:rsid w:val="00D853D4"/>
    <w:rsid w:val="00D85C25"/>
    <w:rsid w:val="00D85DB5"/>
    <w:rsid w:val="00D917B9"/>
    <w:rsid w:val="00D917D0"/>
    <w:rsid w:val="00D91AC6"/>
    <w:rsid w:val="00D933BC"/>
    <w:rsid w:val="00D9384A"/>
    <w:rsid w:val="00D947FC"/>
    <w:rsid w:val="00D954AD"/>
    <w:rsid w:val="00D959A3"/>
    <w:rsid w:val="00D9676D"/>
    <w:rsid w:val="00DA03DB"/>
    <w:rsid w:val="00DA096F"/>
    <w:rsid w:val="00DA12B2"/>
    <w:rsid w:val="00DA14DA"/>
    <w:rsid w:val="00DA170E"/>
    <w:rsid w:val="00DA1D85"/>
    <w:rsid w:val="00DA21E8"/>
    <w:rsid w:val="00DA2E3D"/>
    <w:rsid w:val="00DA3280"/>
    <w:rsid w:val="00DA3B10"/>
    <w:rsid w:val="00DA44CC"/>
    <w:rsid w:val="00DA4DE5"/>
    <w:rsid w:val="00DA57DE"/>
    <w:rsid w:val="00DA7432"/>
    <w:rsid w:val="00DA7CCA"/>
    <w:rsid w:val="00DB17BF"/>
    <w:rsid w:val="00DB58C6"/>
    <w:rsid w:val="00DB635C"/>
    <w:rsid w:val="00DB652A"/>
    <w:rsid w:val="00DB65A3"/>
    <w:rsid w:val="00DC0346"/>
    <w:rsid w:val="00DC05B0"/>
    <w:rsid w:val="00DC0AAD"/>
    <w:rsid w:val="00DC20CE"/>
    <w:rsid w:val="00DC230B"/>
    <w:rsid w:val="00DC2688"/>
    <w:rsid w:val="00DC2720"/>
    <w:rsid w:val="00DC2DA7"/>
    <w:rsid w:val="00DC3B2D"/>
    <w:rsid w:val="00DC3E84"/>
    <w:rsid w:val="00DC4257"/>
    <w:rsid w:val="00DC4A47"/>
    <w:rsid w:val="00DC4B05"/>
    <w:rsid w:val="00DC61B8"/>
    <w:rsid w:val="00DC7E12"/>
    <w:rsid w:val="00DD0538"/>
    <w:rsid w:val="00DD06C1"/>
    <w:rsid w:val="00DD0738"/>
    <w:rsid w:val="00DD181D"/>
    <w:rsid w:val="00DD21DA"/>
    <w:rsid w:val="00DD4490"/>
    <w:rsid w:val="00DD4DCA"/>
    <w:rsid w:val="00DD6A1D"/>
    <w:rsid w:val="00DE1982"/>
    <w:rsid w:val="00DE1B04"/>
    <w:rsid w:val="00DE1CDD"/>
    <w:rsid w:val="00DE25D2"/>
    <w:rsid w:val="00DE2C0C"/>
    <w:rsid w:val="00DE317C"/>
    <w:rsid w:val="00DE4118"/>
    <w:rsid w:val="00DE6238"/>
    <w:rsid w:val="00DE6937"/>
    <w:rsid w:val="00DE721C"/>
    <w:rsid w:val="00DF003B"/>
    <w:rsid w:val="00DF076D"/>
    <w:rsid w:val="00DF3DCF"/>
    <w:rsid w:val="00DF6BC1"/>
    <w:rsid w:val="00DF6F71"/>
    <w:rsid w:val="00DF7C35"/>
    <w:rsid w:val="00E02267"/>
    <w:rsid w:val="00E022B9"/>
    <w:rsid w:val="00E02DD0"/>
    <w:rsid w:val="00E02E9A"/>
    <w:rsid w:val="00E056C9"/>
    <w:rsid w:val="00E06085"/>
    <w:rsid w:val="00E0765F"/>
    <w:rsid w:val="00E103C6"/>
    <w:rsid w:val="00E1102C"/>
    <w:rsid w:val="00E1203C"/>
    <w:rsid w:val="00E12E41"/>
    <w:rsid w:val="00E135B7"/>
    <w:rsid w:val="00E14EB0"/>
    <w:rsid w:val="00E15053"/>
    <w:rsid w:val="00E152A3"/>
    <w:rsid w:val="00E15581"/>
    <w:rsid w:val="00E1663E"/>
    <w:rsid w:val="00E176A1"/>
    <w:rsid w:val="00E176A9"/>
    <w:rsid w:val="00E20E49"/>
    <w:rsid w:val="00E2305A"/>
    <w:rsid w:val="00E24566"/>
    <w:rsid w:val="00E271DB"/>
    <w:rsid w:val="00E27212"/>
    <w:rsid w:val="00E316E2"/>
    <w:rsid w:val="00E31A90"/>
    <w:rsid w:val="00E32044"/>
    <w:rsid w:val="00E32497"/>
    <w:rsid w:val="00E33077"/>
    <w:rsid w:val="00E34223"/>
    <w:rsid w:val="00E35540"/>
    <w:rsid w:val="00E35986"/>
    <w:rsid w:val="00E361F9"/>
    <w:rsid w:val="00E368C3"/>
    <w:rsid w:val="00E378B2"/>
    <w:rsid w:val="00E4239C"/>
    <w:rsid w:val="00E42793"/>
    <w:rsid w:val="00E42CB6"/>
    <w:rsid w:val="00E452FC"/>
    <w:rsid w:val="00E4543F"/>
    <w:rsid w:val="00E4603A"/>
    <w:rsid w:val="00E46217"/>
    <w:rsid w:val="00E46DB9"/>
    <w:rsid w:val="00E475B1"/>
    <w:rsid w:val="00E5056F"/>
    <w:rsid w:val="00E50B4D"/>
    <w:rsid w:val="00E50B55"/>
    <w:rsid w:val="00E52E72"/>
    <w:rsid w:val="00E53EC2"/>
    <w:rsid w:val="00E54486"/>
    <w:rsid w:val="00E54EDD"/>
    <w:rsid w:val="00E54F26"/>
    <w:rsid w:val="00E55144"/>
    <w:rsid w:val="00E55732"/>
    <w:rsid w:val="00E55A9A"/>
    <w:rsid w:val="00E56AD1"/>
    <w:rsid w:val="00E5777D"/>
    <w:rsid w:val="00E57A61"/>
    <w:rsid w:val="00E57E8F"/>
    <w:rsid w:val="00E60E55"/>
    <w:rsid w:val="00E61203"/>
    <w:rsid w:val="00E616A9"/>
    <w:rsid w:val="00E624C6"/>
    <w:rsid w:val="00E63D68"/>
    <w:rsid w:val="00E63E29"/>
    <w:rsid w:val="00E641FE"/>
    <w:rsid w:val="00E65A34"/>
    <w:rsid w:val="00E6607A"/>
    <w:rsid w:val="00E66673"/>
    <w:rsid w:val="00E705B7"/>
    <w:rsid w:val="00E70CD9"/>
    <w:rsid w:val="00E71358"/>
    <w:rsid w:val="00E72824"/>
    <w:rsid w:val="00E734FF"/>
    <w:rsid w:val="00E736AE"/>
    <w:rsid w:val="00E75544"/>
    <w:rsid w:val="00E7587A"/>
    <w:rsid w:val="00E76C4F"/>
    <w:rsid w:val="00E81B9C"/>
    <w:rsid w:val="00E8249B"/>
    <w:rsid w:val="00E82638"/>
    <w:rsid w:val="00E8264A"/>
    <w:rsid w:val="00E826B1"/>
    <w:rsid w:val="00E83201"/>
    <w:rsid w:val="00E83687"/>
    <w:rsid w:val="00E87247"/>
    <w:rsid w:val="00E87EC9"/>
    <w:rsid w:val="00E9089B"/>
    <w:rsid w:val="00E92925"/>
    <w:rsid w:val="00E9455A"/>
    <w:rsid w:val="00E967DE"/>
    <w:rsid w:val="00E96982"/>
    <w:rsid w:val="00EA04B5"/>
    <w:rsid w:val="00EA050F"/>
    <w:rsid w:val="00EA1F92"/>
    <w:rsid w:val="00EA26D7"/>
    <w:rsid w:val="00EA4189"/>
    <w:rsid w:val="00EA55D8"/>
    <w:rsid w:val="00EA6D6A"/>
    <w:rsid w:val="00EA774A"/>
    <w:rsid w:val="00EA7FDE"/>
    <w:rsid w:val="00EB33F2"/>
    <w:rsid w:val="00EB3CA1"/>
    <w:rsid w:val="00EB5D02"/>
    <w:rsid w:val="00EB6325"/>
    <w:rsid w:val="00EB69C4"/>
    <w:rsid w:val="00EB6D2A"/>
    <w:rsid w:val="00EB7A2A"/>
    <w:rsid w:val="00EC119D"/>
    <w:rsid w:val="00EC1A28"/>
    <w:rsid w:val="00EC1AE0"/>
    <w:rsid w:val="00EC394A"/>
    <w:rsid w:val="00EC3D63"/>
    <w:rsid w:val="00EC3DEA"/>
    <w:rsid w:val="00EC4432"/>
    <w:rsid w:val="00EC6297"/>
    <w:rsid w:val="00EC6312"/>
    <w:rsid w:val="00EC6FCA"/>
    <w:rsid w:val="00EC74FB"/>
    <w:rsid w:val="00EC79E3"/>
    <w:rsid w:val="00ED07DC"/>
    <w:rsid w:val="00ED1812"/>
    <w:rsid w:val="00ED26E6"/>
    <w:rsid w:val="00ED381C"/>
    <w:rsid w:val="00ED409C"/>
    <w:rsid w:val="00ED513D"/>
    <w:rsid w:val="00ED62FD"/>
    <w:rsid w:val="00ED65DA"/>
    <w:rsid w:val="00ED65F1"/>
    <w:rsid w:val="00ED6A42"/>
    <w:rsid w:val="00ED779C"/>
    <w:rsid w:val="00ED7D1E"/>
    <w:rsid w:val="00EE0C9C"/>
    <w:rsid w:val="00EE0E30"/>
    <w:rsid w:val="00EE0E3C"/>
    <w:rsid w:val="00EE1243"/>
    <w:rsid w:val="00EE1983"/>
    <w:rsid w:val="00EE264A"/>
    <w:rsid w:val="00EE319C"/>
    <w:rsid w:val="00EE47D9"/>
    <w:rsid w:val="00EE5878"/>
    <w:rsid w:val="00EE6A84"/>
    <w:rsid w:val="00EF0B1D"/>
    <w:rsid w:val="00EF141D"/>
    <w:rsid w:val="00EF248A"/>
    <w:rsid w:val="00EF304E"/>
    <w:rsid w:val="00EF31CE"/>
    <w:rsid w:val="00EF37AC"/>
    <w:rsid w:val="00EF42EF"/>
    <w:rsid w:val="00EF4FBE"/>
    <w:rsid w:val="00EF5637"/>
    <w:rsid w:val="00EF5766"/>
    <w:rsid w:val="00EF583F"/>
    <w:rsid w:val="00EF615E"/>
    <w:rsid w:val="00EF7B20"/>
    <w:rsid w:val="00EF7B42"/>
    <w:rsid w:val="00F009E9"/>
    <w:rsid w:val="00F00B45"/>
    <w:rsid w:val="00F01D15"/>
    <w:rsid w:val="00F01E23"/>
    <w:rsid w:val="00F02A05"/>
    <w:rsid w:val="00F02C59"/>
    <w:rsid w:val="00F03780"/>
    <w:rsid w:val="00F03DA3"/>
    <w:rsid w:val="00F0476E"/>
    <w:rsid w:val="00F04A44"/>
    <w:rsid w:val="00F052D4"/>
    <w:rsid w:val="00F0546F"/>
    <w:rsid w:val="00F07EDE"/>
    <w:rsid w:val="00F11028"/>
    <w:rsid w:val="00F11379"/>
    <w:rsid w:val="00F125CA"/>
    <w:rsid w:val="00F15BBF"/>
    <w:rsid w:val="00F15EF8"/>
    <w:rsid w:val="00F1622F"/>
    <w:rsid w:val="00F16496"/>
    <w:rsid w:val="00F203A2"/>
    <w:rsid w:val="00F21807"/>
    <w:rsid w:val="00F22069"/>
    <w:rsid w:val="00F222F2"/>
    <w:rsid w:val="00F2242B"/>
    <w:rsid w:val="00F2267F"/>
    <w:rsid w:val="00F23110"/>
    <w:rsid w:val="00F243AC"/>
    <w:rsid w:val="00F24802"/>
    <w:rsid w:val="00F24C3D"/>
    <w:rsid w:val="00F26D5D"/>
    <w:rsid w:val="00F27636"/>
    <w:rsid w:val="00F30933"/>
    <w:rsid w:val="00F31ECE"/>
    <w:rsid w:val="00F342F7"/>
    <w:rsid w:val="00F347F2"/>
    <w:rsid w:val="00F3495D"/>
    <w:rsid w:val="00F36968"/>
    <w:rsid w:val="00F36AD9"/>
    <w:rsid w:val="00F36F31"/>
    <w:rsid w:val="00F37011"/>
    <w:rsid w:val="00F405E9"/>
    <w:rsid w:val="00F416B7"/>
    <w:rsid w:val="00F418E8"/>
    <w:rsid w:val="00F41D73"/>
    <w:rsid w:val="00F42206"/>
    <w:rsid w:val="00F4253E"/>
    <w:rsid w:val="00F4265D"/>
    <w:rsid w:val="00F4299C"/>
    <w:rsid w:val="00F430E5"/>
    <w:rsid w:val="00F43161"/>
    <w:rsid w:val="00F45CA7"/>
    <w:rsid w:val="00F46932"/>
    <w:rsid w:val="00F50808"/>
    <w:rsid w:val="00F50E62"/>
    <w:rsid w:val="00F51015"/>
    <w:rsid w:val="00F53753"/>
    <w:rsid w:val="00F53E8E"/>
    <w:rsid w:val="00F55064"/>
    <w:rsid w:val="00F56039"/>
    <w:rsid w:val="00F561E2"/>
    <w:rsid w:val="00F56A27"/>
    <w:rsid w:val="00F60BCB"/>
    <w:rsid w:val="00F60E77"/>
    <w:rsid w:val="00F6233B"/>
    <w:rsid w:val="00F627E8"/>
    <w:rsid w:val="00F62BE7"/>
    <w:rsid w:val="00F64CDF"/>
    <w:rsid w:val="00F652A6"/>
    <w:rsid w:val="00F6704F"/>
    <w:rsid w:val="00F677F8"/>
    <w:rsid w:val="00F70351"/>
    <w:rsid w:val="00F704F4"/>
    <w:rsid w:val="00F708D5"/>
    <w:rsid w:val="00F710CE"/>
    <w:rsid w:val="00F719CE"/>
    <w:rsid w:val="00F72A37"/>
    <w:rsid w:val="00F75682"/>
    <w:rsid w:val="00F762A8"/>
    <w:rsid w:val="00F7661C"/>
    <w:rsid w:val="00F768B6"/>
    <w:rsid w:val="00F7782E"/>
    <w:rsid w:val="00F80759"/>
    <w:rsid w:val="00F81F13"/>
    <w:rsid w:val="00F82214"/>
    <w:rsid w:val="00F82C10"/>
    <w:rsid w:val="00F83510"/>
    <w:rsid w:val="00F84BDD"/>
    <w:rsid w:val="00F8508D"/>
    <w:rsid w:val="00F858A5"/>
    <w:rsid w:val="00F868FE"/>
    <w:rsid w:val="00F90866"/>
    <w:rsid w:val="00F92A99"/>
    <w:rsid w:val="00F9363D"/>
    <w:rsid w:val="00F93935"/>
    <w:rsid w:val="00F942F6"/>
    <w:rsid w:val="00F94783"/>
    <w:rsid w:val="00F95649"/>
    <w:rsid w:val="00F971BC"/>
    <w:rsid w:val="00F97ADF"/>
    <w:rsid w:val="00FA1729"/>
    <w:rsid w:val="00FA1BF7"/>
    <w:rsid w:val="00FA4A6C"/>
    <w:rsid w:val="00FA5F21"/>
    <w:rsid w:val="00FA6BAF"/>
    <w:rsid w:val="00FA7E6F"/>
    <w:rsid w:val="00FA7ECB"/>
    <w:rsid w:val="00FB01FA"/>
    <w:rsid w:val="00FB0656"/>
    <w:rsid w:val="00FB0BD7"/>
    <w:rsid w:val="00FB11C9"/>
    <w:rsid w:val="00FB290F"/>
    <w:rsid w:val="00FB2A62"/>
    <w:rsid w:val="00FB2F1D"/>
    <w:rsid w:val="00FB34E2"/>
    <w:rsid w:val="00FB3B12"/>
    <w:rsid w:val="00FB3CCB"/>
    <w:rsid w:val="00FB4448"/>
    <w:rsid w:val="00FB452D"/>
    <w:rsid w:val="00FB54B6"/>
    <w:rsid w:val="00FB5932"/>
    <w:rsid w:val="00FB5C08"/>
    <w:rsid w:val="00FB5D1B"/>
    <w:rsid w:val="00FB698B"/>
    <w:rsid w:val="00FB73B0"/>
    <w:rsid w:val="00FB7528"/>
    <w:rsid w:val="00FB76AC"/>
    <w:rsid w:val="00FC0825"/>
    <w:rsid w:val="00FC0949"/>
    <w:rsid w:val="00FC139B"/>
    <w:rsid w:val="00FC1431"/>
    <w:rsid w:val="00FC190D"/>
    <w:rsid w:val="00FC1AF4"/>
    <w:rsid w:val="00FC1BFE"/>
    <w:rsid w:val="00FC29F9"/>
    <w:rsid w:val="00FC3BBB"/>
    <w:rsid w:val="00FC49C7"/>
    <w:rsid w:val="00FC6222"/>
    <w:rsid w:val="00FD040F"/>
    <w:rsid w:val="00FD0489"/>
    <w:rsid w:val="00FD2CF4"/>
    <w:rsid w:val="00FD30BE"/>
    <w:rsid w:val="00FD419C"/>
    <w:rsid w:val="00FD4598"/>
    <w:rsid w:val="00FD6518"/>
    <w:rsid w:val="00FE099D"/>
    <w:rsid w:val="00FE3D65"/>
    <w:rsid w:val="00FE3E8A"/>
    <w:rsid w:val="00FE58D9"/>
    <w:rsid w:val="00FE6148"/>
    <w:rsid w:val="00FE63E8"/>
    <w:rsid w:val="00FE7997"/>
    <w:rsid w:val="00FF1E39"/>
    <w:rsid w:val="00FF2664"/>
    <w:rsid w:val="00FF2902"/>
    <w:rsid w:val="00FF3004"/>
    <w:rsid w:val="00FF6177"/>
    <w:rsid w:val="00FF6389"/>
    <w:rsid w:val="00FF6733"/>
    <w:rsid w:val="00FF6ED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4E29F"/>
  <w15:docId w15:val="{DBDB407B-88B7-4E56-82BE-4C1D5DA8B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26A"/>
    <w:pPr>
      <w:jc w:val="both"/>
    </w:pPr>
    <w:rPr>
      <w:rFonts w:ascii="Nirmala UI" w:hAnsi="Nirmala UI" w:cs="Nirmala UI"/>
      <w:sz w:val="24"/>
      <w:szCs w:val="24"/>
    </w:rPr>
  </w:style>
  <w:style w:type="paragraph" w:styleId="Overskrift1">
    <w:name w:val="heading 1"/>
    <w:basedOn w:val="Normal"/>
    <w:next w:val="Normal"/>
    <w:link w:val="Overskrift1Tegn"/>
    <w:uiPriority w:val="9"/>
    <w:qFormat/>
    <w:rsid w:val="00827063"/>
    <w:pPr>
      <w:keepNext/>
      <w:keepLines/>
      <w:numPr>
        <w:numId w:val="27"/>
      </w:numPr>
      <w:spacing w:before="480" w:after="120"/>
      <w:outlineLvl w:val="0"/>
    </w:pPr>
    <w:rPr>
      <w:rFonts w:eastAsiaTheme="majorEastAsia" w:cstheme="majorBidi"/>
      <w:b/>
      <w:bCs/>
      <w:color w:val="000000" w:themeColor="text1"/>
      <w:sz w:val="28"/>
      <w:szCs w:val="28"/>
    </w:rPr>
  </w:style>
  <w:style w:type="paragraph" w:styleId="Overskrift2">
    <w:name w:val="heading 2"/>
    <w:basedOn w:val="Normal"/>
    <w:next w:val="Normal"/>
    <w:link w:val="Overskrift2Tegn"/>
    <w:unhideWhenUsed/>
    <w:qFormat/>
    <w:rsid w:val="00F719CE"/>
    <w:pPr>
      <w:keepNext/>
      <w:keepLines/>
      <w:numPr>
        <w:ilvl w:val="1"/>
        <w:numId w:val="27"/>
      </w:numPr>
      <w:spacing w:before="200" w:after="0"/>
      <w:outlineLvl w:val="1"/>
    </w:pPr>
    <w:rPr>
      <w:rFonts w:eastAsiaTheme="majorEastAsia" w:cstheme="majorBidi"/>
      <w:b/>
      <w:bCs/>
      <w:i/>
      <w:color w:val="000000" w:themeColor="text1"/>
      <w:szCs w:val="26"/>
    </w:rPr>
  </w:style>
  <w:style w:type="paragraph" w:styleId="Overskrift3">
    <w:name w:val="heading 3"/>
    <w:basedOn w:val="Overskrift6"/>
    <w:next w:val="Normal"/>
    <w:link w:val="Overskrift3Tegn"/>
    <w:uiPriority w:val="9"/>
    <w:qFormat/>
    <w:rsid w:val="00947C31"/>
    <w:pPr>
      <w:numPr>
        <w:ilvl w:val="2"/>
      </w:numPr>
      <w:outlineLvl w:val="2"/>
    </w:pPr>
  </w:style>
  <w:style w:type="paragraph" w:styleId="Overskrift4">
    <w:name w:val="heading 4"/>
    <w:aliases w:val="Overskrift 3.0"/>
    <w:basedOn w:val="Normal"/>
    <w:next w:val="Normal"/>
    <w:link w:val="Overskrift4Tegn"/>
    <w:unhideWhenUsed/>
    <w:qFormat/>
    <w:rsid w:val="00D21556"/>
    <w:pPr>
      <w:keepNext/>
      <w:keepLines/>
      <w:numPr>
        <w:ilvl w:val="3"/>
        <w:numId w:val="27"/>
      </w:numPr>
      <w:spacing w:before="200" w:after="0"/>
      <w:outlineLvl w:val="3"/>
    </w:pPr>
    <w:rPr>
      <w:rFonts w:eastAsiaTheme="majorEastAsia" w:cstheme="majorBidi"/>
      <w:bCs/>
      <w:i/>
      <w:iCs/>
    </w:rPr>
  </w:style>
  <w:style w:type="paragraph" w:styleId="Overskrift5">
    <w:name w:val="heading 5"/>
    <w:basedOn w:val="Overskrift2"/>
    <w:next w:val="Normal"/>
    <w:link w:val="Overskrift5Tegn"/>
    <w:uiPriority w:val="99"/>
    <w:qFormat/>
    <w:rsid w:val="00C70950"/>
    <w:pPr>
      <w:numPr>
        <w:ilvl w:val="4"/>
      </w:numPr>
      <w:spacing w:after="120"/>
      <w:outlineLvl w:val="4"/>
    </w:pPr>
  </w:style>
  <w:style w:type="paragraph" w:styleId="Overskrift6">
    <w:name w:val="heading 6"/>
    <w:basedOn w:val="Normal"/>
    <w:next w:val="Normal"/>
    <w:link w:val="Overskrift6Tegn"/>
    <w:uiPriority w:val="99"/>
    <w:qFormat/>
    <w:rsid w:val="002862EB"/>
    <w:pPr>
      <w:keepNext/>
      <w:keepLines/>
      <w:numPr>
        <w:ilvl w:val="5"/>
        <w:numId w:val="27"/>
      </w:numPr>
      <w:spacing w:before="120" w:after="120"/>
      <w:outlineLvl w:val="5"/>
    </w:pPr>
    <w:rPr>
      <w:rFonts w:eastAsiaTheme="majorEastAsia"/>
      <w:i/>
      <w:iCs/>
      <w:u w:val="single"/>
    </w:rPr>
  </w:style>
  <w:style w:type="paragraph" w:styleId="Overskrift7">
    <w:name w:val="heading 7"/>
    <w:basedOn w:val="Normal"/>
    <w:next w:val="Normal"/>
    <w:link w:val="Overskrift7Tegn"/>
    <w:uiPriority w:val="99"/>
    <w:unhideWhenUsed/>
    <w:qFormat/>
    <w:rsid w:val="00C33ED3"/>
    <w:pPr>
      <w:keepNext/>
      <w:keepLines/>
      <w:numPr>
        <w:ilvl w:val="6"/>
        <w:numId w:val="27"/>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aliases w:val="Overskrift 8 Rammeaftale 2"/>
    <w:basedOn w:val="Normal"/>
    <w:next w:val="Normal"/>
    <w:link w:val="Overskrift8Tegn"/>
    <w:uiPriority w:val="9"/>
    <w:qFormat/>
    <w:rsid w:val="00D21556"/>
    <w:pPr>
      <w:keepNext/>
      <w:numPr>
        <w:ilvl w:val="7"/>
        <w:numId w:val="27"/>
      </w:numPr>
      <w:spacing w:after="0" w:line="240" w:lineRule="auto"/>
      <w:jc w:val="center"/>
      <w:outlineLvl w:val="7"/>
    </w:pPr>
    <w:rPr>
      <w:rFonts w:eastAsia="Times New Roman" w:cs="Arial"/>
      <w:b/>
      <w:bCs/>
      <w:sz w:val="44"/>
      <w:szCs w:val="20"/>
      <w:lang w:eastAsia="da-DK"/>
    </w:rPr>
  </w:style>
  <w:style w:type="paragraph" w:styleId="Overskrift9">
    <w:name w:val="heading 9"/>
    <w:basedOn w:val="Normal"/>
    <w:next w:val="Normal"/>
    <w:link w:val="Overskrift9Tegn"/>
    <w:uiPriority w:val="9"/>
    <w:semiHidden/>
    <w:unhideWhenUsed/>
    <w:qFormat/>
    <w:rsid w:val="00C33ED3"/>
    <w:pPr>
      <w:keepNext/>
      <w:keepLines/>
      <w:numPr>
        <w:ilvl w:val="8"/>
        <w:numId w:val="2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27063"/>
    <w:rPr>
      <w:rFonts w:ascii="Nirmala UI" w:eastAsiaTheme="majorEastAsia" w:hAnsi="Nirmala UI" w:cstheme="majorBidi"/>
      <w:b/>
      <w:bCs/>
      <w:color w:val="000000" w:themeColor="text1"/>
      <w:sz w:val="28"/>
      <w:szCs w:val="28"/>
    </w:rPr>
  </w:style>
  <w:style w:type="character" w:customStyle="1" w:styleId="Overskrift2Tegn">
    <w:name w:val="Overskrift 2 Tegn"/>
    <w:basedOn w:val="Standardskrifttypeiafsnit"/>
    <w:link w:val="Overskrift2"/>
    <w:uiPriority w:val="9"/>
    <w:rsid w:val="00F719CE"/>
    <w:rPr>
      <w:rFonts w:ascii="Nirmala UI" w:eastAsiaTheme="majorEastAsia" w:hAnsi="Nirmala UI" w:cstheme="majorBidi"/>
      <w:b/>
      <w:bCs/>
      <w:i/>
      <w:color w:val="000000" w:themeColor="text1"/>
      <w:sz w:val="24"/>
      <w:szCs w:val="26"/>
    </w:rPr>
  </w:style>
  <w:style w:type="character" w:customStyle="1" w:styleId="Overskrift3Tegn">
    <w:name w:val="Overskrift 3 Tegn"/>
    <w:basedOn w:val="Standardskrifttypeiafsnit"/>
    <w:link w:val="Overskrift3"/>
    <w:uiPriority w:val="9"/>
    <w:rsid w:val="00947C31"/>
    <w:rPr>
      <w:rFonts w:ascii="Nirmala UI" w:eastAsiaTheme="majorEastAsia" w:hAnsi="Nirmala UI" w:cs="Nirmala UI"/>
      <w:i/>
      <w:iCs/>
      <w:sz w:val="24"/>
      <w:szCs w:val="24"/>
      <w:u w:val="single"/>
    </w:rPr>
  </w:style>
  <w:style w:type="character" w:customStyle="1" w:styleId="Overskrift4Tegn">
    <w:name w:val="Overskrift 4 Tegn"/>
    <w:aliases w:val="Overskrift 3.0 Tegn"/>
    <w:basedOn w:val="Standardskrifttypeiafsnit"/>
    <w:link w:val="Overskrift4"/>
    <w:rsid w:val="00C33ED3"/>
    <w:rPr>
      <w:rFonts w:ascii="Nirmala UI" w:eastAsiaTheme="majorEastAsia" w:hAnsi="Nirmala UI" w:cstheme="majorBidi"/>
      <w:bCs/>
      <w:i/>
      <w:iCs/>
      <w:sz w:val="24"/>
      <w:szCs w:val="24"/>
    </w:rPr>
  </w:style>
  <w:style w:type="character" w:customStyle="1" w:styleId="Overskrift5Tegn">
    <w:name w:val="Overskrift 5 Tegn"/>
    <w:basedOn w:val="Standardskrifttypeiafsnit"/>
    <w:link w:val="Overskrift5"/>
    <w:uiPriority w:val="9"/>
    <w:rsid w:val="00C70950"/>
    <w:rPr>
      <w:rFonts w:ascii="Nirmala UI" w:eastAsiaTheme="majorEastAsia" w:hAnsi="Nirmala UI" w:cstheme="majorBidi"/>
      <w:b/>
      <w:bCs/>
      <w:i/>
      <w:color w:val="000000" w:themeColor="text1"/>
      <w:sz w:val="24"/>
      <w:szCs w:val="26"/>
    </w:rPr>
  </w:style>
  <w:style w:type="character" w:customStyle="1" w:styleId="Overskrift6Tegn">
    <w:name w:val="Overskrift 6 Tegn"/>
    <w:basedOn w:val="Standardskrifttypeiafsnit"/>
    <w:link w:val="Overskrift6"/>
    <w:uiPriority w:val="9"/>
    <w:rsid w:val="002862EB"/>
    <w:rPr>
      <w:rFonts w:ascii="Nirmala UI" w:eastAsiaTheme="majorEastAsia" w:hAnsi="Nirmala UI" w:cs="Nirmala UI"/>
      <w:i/>
      <w:iCs/>
      <w:sz w:val="24"/>
      <w:szCs w:val="24"/>
      <w:u w:val="single"/>
    </w:rPr>
  </w:style>
  <w:style w:type="character" w:customStyle="1" w:styleId="Overskrift7Tegn">
    <w:name w:val="Overskrift 7 Tegn"/>
    <w:basedOn w:val="Standardskrifttypeiafsnit"/>
    <w:link w:val="Overskrift7"/>
    <w:uiPriority w:val="9"/>
    <w:rsid w:val="00C33ED3"/>
    <w:rPr>
      <w:rFonts w:asciiTheme="majorHAnsi" w:eastAsiaTheme="majorEastAsia" w:hAnsiTheme="majorHAnsi" w:cstheme="majorBidi"/>
      <w:i/>
      <w:iCs/>
      <w:color w:val="404040" w:themeColor="text1" w:themeTint="BF"/>
      <w:sz w:val="24"/>
      <w:szCs w:val="24"/>
    </w:rPr>
  </w:style>
  <w:style w:type="character" w:customStyle="1" w:styleId="Overskrift8Tegn">
    <w:name w:val="Overskrift 8 Tegn"/>
    <w:aliases w:val="Overskrift 8 Rammeaftale 2 Tegn"/>
    <w:basedOn w:val="Standardskrifttypeiafsnit"/>
    <w:link w:val="Overskrift8"/>
    <w:rsid w:val="00C33ED3"/>
    <w:rPr>
      <w:rFonts w:ascii="Nirmala UI" w:eastAsia="Times New Roman" w:hAnsi="Nirmala UI" w:cs="Arial"/>
      <w:b/>
      <w:bCs/>
      <w:sz w:val="44"/>
      <w:szCs w:val="20"/>
      <w:lang w:eastAsia="da-DK"/>
    </w:rPr>
  </w:style>
  <w:style w:type="character" w:customStyle="1" w:styleId="Overskrift9Tegn">
    <w:name w:val="Overskrift 9 Tegn"/>
    <w:basedOn w:val="Standardskrifttypeiafsnit"/>
    <w:link w:val="Overskrift9"/>
    <w:uiPriority w:val="9"/>
    <w:semiHidden/>
    <w:rsid w:val="00C33ED3"/>
    <w:rPr>
      <w:rFonts w:asciiTheme="majorHAnsi" w:eastAsiaTheme="majorEastAsia" w:hAnsiTheme="majorHAnsi" w:cstheme="majorBidi"/>
      <w:i/>
      <w:iCs/>
      <w:color w:val="404040" w:themeColor="text1" w:themeTint="BF"/>
      <w:sz w:val="20"/>
      <w:szCs w:val="20"/>
    </w:rPr>
  </w:style>
  <w:style w:type="paragraph" w:styleId="Ingenafstand">
    <w:name w:val="No Spacing"/>
    <w:link w:val="IngenafstandTegn"/>
    <w:uiPriority w:val="1"/>
    <w:qFormat/>
    <w:rsid w:val="00C33ED3"/>
    <w:pPr>
      <w:spacing w:after="0" w:line="240" w:lineRule="auto"/>
    </w:pPr>
    <w:rPr>
      <w:rFonts w:ascii="Times New Roman" w:hAnsi="Times New Roman"/>
      <w:sz w:val="24"/>
    </w:rPr>
  </w:style>
  <w:style w:type="paragraph" w:styleId="Titel">
    <w:name w:val="Title"/>
    <w:basedOn w:val="Normal"/>
    <w:next w:val="Normal"/>
    <w:link w:val="TitelTegn"/>
    <w:uiPriority w:val="10"/>
    <w:qFormat/>
    <w:rsid w:val="00D21556"/>
    <w:pPr>
      <w:pBdr>
        <w:bottom w:val="single" w:sz="8" w:space="4" w:color="4F81BD" w:themeColor="accent1"/>
      </w:pBdr>
      <w:spacing w:after="300" w:line="240" w:lineRule="auto"/>
      <w:contextualSpacing/>
    </w:pPr>
    <w:rPr>
      <w:rFonts w:eastAsiaTheme="majorEastAsia" w:cstheme="majorBidi"/>
      <w:b/>
      <w:color w:val="17365D" w:themeColor="text2" w:themeShade="BF"/>
      <w:spacing w:val="5"/>
      <w:kern w:val="28"/>
      <w:szCs w:val="52"/>
    </w:rPr>
  </w:style>
  <w:style w:type="character" w:customStyle="1" w:styleId="TitelTegn">
    <w:name w:val="Titel Tegn"/>
    <w:basedOn w:val="Standardskrifttypeiafsnit"/>
    <w:link w:val="Titel"/>
    <w:uiPriority w:val="10"/>
    <w:rsid w:val="00C33ED3"/>
    <w:rPr>
      <w:rFonts w:ascii="Arial" w:eastAsiaTheme="majorEastAsia" w:hAnsi="Arial" w:cstheme="majorBidi"/>
      <w:b/>
      <w:color w:val="17365D" w:themeColor="text2" w:themeShade="BF"/>
      <w:spacing w:val="5"/>
      <w:kern w:val="28"/>
      <w:sz w:val="24"/>
      <w:szCs w:val="52"/>
    </w:rPr>
  </w:style>
  <w:style w:type="paragraph" w:styleId="Undertitel">
    <w:name w:val="Subtitle"/>
    <w:basedOn w:val="Normal"/>
    <w:next w:val="Normal"/>
    <w:link w:val="UndertitelTegn"/>
    <w:uiPriority w:val="11"/>
    <w:qFormat/>
    <w:rsid w:val="00D21556"/>
    <w:pPr>
      <w:numPr>
        <w:ilvl w:val="1"/>
      </w:numPr>
      <w:spacing w:after="0"/>
      <w:outlineLvl w:val="0"/>
    </w:pPr>
    <w:rPr>
      <w:rFonts w:eastAsiaTheme="majorEastAsia" w:cstheme="majorBidi"/>
      <w:b/>
      <w:iCs/>
    </w:rPr>
  </w:style>
  <w:style w:type="character" w:customStyle="1" w:styleId="UndertitelTegn">
    <w:name w:val="Undertitel Tegn"/>
    <w:basedOn w:val="Standardskrifttypeiafsnit"/>
    <w:link w:val="Undertitel"/>
    <w:uiPriority w:val="11"/>
    <w:rsid w:val="00C33ED3"/>
    <w:rPr>
      <w:rFonts w:ascii="Arial" w:eastAsiaTheme="majorEastAsia" w:hAnsi="Arial" w:cstheme="majorBidi"/>
      <w:b/>
      <w:iCs/>
      <w:sz w:val="24"/>
      <w:szCs w:val="24"/>
    </w:rPr>
  </w:style>
  <w:style w:type="character" w:styleId="Svagfremhvning">
    <w:name w:val="Subtle Emphasis"/>
    <w:basedOn w:val="Standardskrifttypeiafsnit"/>
    <w:uiPriority w:val="19"/>
    <w:qFormat/>
    <w:rsid w:val="00C33ED3"/>
    <w:rPr>
      <w:i/>
      <w:iCs/>
      <w:color w:val="808080" w:themeColor="text1" w:themeTint="7F"/>
    </w:rPr>
  </w:style>
  <w:style w:type="character" w:styleId="Fremhv">
    <w:name w:val="Emphasis"/>
    <w:basedOn w:val="Standardskrifttypeiafsnit"/>
    <w:uiPriority w:val="20"/>
    <w:qFormat/>
    <w:rsid w:val="00C33ED3"/>
    <w:rPr>
      <w:i/>
      <w:iCs/>
    </w:rPr>
  </w:style>
  <w:style w:type="character" w:styleId="Kraftigfremhvning">
    <w:name w:val="Intense Emphasis"/>
    <w:basedOn w:val="Standardskrifttypeiafsnit"/>
    <w:uiPriority w:val="21"/>
    <w:qFormat/>
    <w:rsid w:val="00C33ED3"/>
    <w:rPr>
      <w:b/>
      <w:bCs/>
      <w:i/>
      <w:iCs/>
      <w:color w:val="4F81BD" w:themeColor="accent1"/>
    </w:rPr>
  </w:style>
  <w:style w:type="character" w:styleId="Strk">
    <w:name w:val="Strong"/>
    <w:basedOn w:val="Standardskrifttypeiafsnit"/>
    <w:uiPriority w:val="22"/>
    <w:qFormat/>
    <w:rsid w:val="00C33ED3"/>
    <w:rPr>
      <w:b/>
      <w:bCs/>
    </w:rPr>
  </w:style>
  <w:style w:type="paragraph" w:styleId="Citat">
    <w:name w:val="Quote"/>
    <w:basedOn w:val="Normal"/>
    <w:next w:val="Normal"/>
    <w:link w:val="CitatTegn"/>
    <w:uiPriority w:val="29"/>
    <w:qFormat/>
    <w:rsid w:val="00C33ED3"/>
    <w:rPr>
      <w:rFonts w:ascii="Times New Roman" w:hAnsi="Times New Roman"/>
      <w:i/>
      <w:iCs/>
      <w:color w:val="000000" w:themeColor="text1"/>
    </w:rPr>
  </w:style>
  <w:style w:type="character" w:customStyle="1" w:styleId="CitatTegn">
    <w:name w:val="Citat Tegn"/>
    <w:basedOn w:val="Standardskrifttypeiafsnit"/>
    <w:link w:val="Citat"/>
    <w:uiPriority w:val="29"/>
    <w:rsid w:val="00C33ED3"/>
    <w:rPr>
      <w:rFonts w:ascii="Times New Roman" w:hAnsi="Times New Roman"/>
      <w:i/>
      <w:iCs/>
      <w:color w:val="000000" w:themeColor="text1"/>
      <w:sz w:val="24"/>
    </w:rPr>
  </w:style>
  <w:style w:type="paragraph" w:styleId="Strktcitat">
    <w:name w:val="Intense Quote"/>
    <w:basedOn w:val="Normal"/>
    <w:next w:val="Normal"/>
    <w:link w:val="StrktcitatTegn"/>
    <w:uiPriority w:val="30"/>
    <w:qFormat/>
    <w:rsid w:val="00C33ED3"/>
    <w:pPr>
      <w:pBdr>
        <w:bottom w:val="single" w:sz="4" w:space="4" w:color="4F81BD" w:themeColor="accent1"/>
      </w:pBdr>
      <w:spacing w:before="200" w:after="280"/>
      <w:ind w:left="936" w:right="936"/>
    </w:pPr>
    <w:rPr>
      <w:rFonts w:ascii="Times New Roman" w:hAnsi="Times New Roman"/>
      <w:b/>
      <w:bCs/>
      <w:i/>
      <w:iCs/>
      <w:color w:val="4F81BD" w:themeColor="accent1"/>
    </w:rPr>
  </w:style>
  <w:style w:type="character" w:customStyle="1" w:styleId="StrktcitatTegn">
    <w:name w:val="Stærkt citat Tegn"/>
    <w:basedOn w:val="Standardskrifttypeiafsnit"/>
    <w:link w:val="Strktcitat"/>
    <w:uiPriority w:val="30"/>
    <w:rsid w:val="00C33ED3"/>
    <w:rPr>
      <w:rFonts w:ascii="Times New Roman" w:hAnsi="Times New Roman"/>
      <w:b/>
      <w:bCs/>
      <w:i/>
      <w:iCs/>
      <w:color w:val="4F81BD" w:themeColor="accent1"/>
      <w:sz w:val="24"/>
    </w:rPr>
  </w:style>
  <w:style w:type="character" w:styleId="Svaghenvisning">
    <w:name w:val="Subtle Reference"/>
    <w:basedOn w:val="Standardskrifttypeiafsnit"/>
    <w:uiPriority w:val="31"/>
    <w:qFormat/>
    <w:rsid w:val="00C33ED3"/>
    <w:rPr>
      <w:smallCaps/>
      <w:color w:val="C0504D" w:themeColor="accent2"/>
      <w:u w:val="single"/>
    </w:rPr>
  </w:style>
  <w:style w:type="character" w:styleId="Kraftighenvisning">
    <w:name w:val="Intense Reference"/>
    <w:basedOn w:val="Standardskrifttypeiafsnit"/>
    <w:uiPriority w:val="32"/>
    <w:qFormat/>
    <w:rsid w:val="00C33ED3"/>
    <w:rPr>
      <w:b/>
      <w:bCs/>
      <w:smallCaps/>
      <w:color w:val="C0504D" w:themeColor="accent2"/>
      <w:spacing w:val="5"/>
      <w:u w:val="single"/>
    </w:rPr>
  </w:style>
  <w:style w:type="character" w:styleId="Bogenstitel">
    <w:name w:val="Book Title"/>
    <w:basedOn w:val="Standardskrifttypeiafsnit"/>
    <w:uiPriority w:val="33"/>
    <w:qFormat/>
    <w:rsid w:val="00C33ED3"/>
    <w:rPr>
      <w:b/>
      <w:bCs/>
      <w:smallCaps/>
      <w:spacing w:val="5"/>
    </w:rPr>
  </w:style>
  <w:style w:type="paragraph" w:styleId="Listeafsnit">
    <w:name w:val="List Paragraph"/>
    <w:basedOn w:val="Normal"/>
    <w:link w:val="ListeafsnitTegn"/>
    <w:uiPriority w:val="34"/>
    <w:qFormat/>
    <w:rsid w:val="00C33ED3"/>
    <w:pPr>
      <w:ind w:left="720"/>
      <w:contextualSpacing/>
    </w:pPr>
    <w:rPr>
      <w:rFonts w:ascii="Times New Roman" w:hAnsi="Times New Roman"/>
    </w:rPr>
  </w:style>
  <w:style w:type="table" w:styleId="Tabel-Gitter">
    <w:name w:val="Table Grid"/>
    <w:basedOn w:val="Tabel-Normal"/>
    <w:uiPriority w:val="39"/>
    <w:rsid w:val="00C33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nhideWhenUsed/>
    <w:rsid w:val="00C33ED3"/>
    <w:rPr>
      <w:sz w:val="16"/>
      <w:szCs w:val="16"/>
    </w:rPr>
  </w:style>
  <w:style w:type="paragraph" w:styleId="Kommentartekst">
    <w:name w:val="annotation text"/>
    <w:basedOn w:val="Normal"/>
    <w:link w:val="KommentartekstTegn"/>
    <w:uiPriority w:val="99"/>
    <w:unhideWhenUsed/>
    <w:rsid w:val="00D21556"/>
    <w:pPr>
      <w:spacing w:line="240" w:lineRule="auto"/>
    </w:pPr>
    <w:rPr>
      <w:sz w:val="20"/>
      <w:szCs w:val="20"/>
    </w:rPr>
  </w:style>
  <w:style w:type="character" w:customStyle="1" w:styleId="KommentartekstTegn">
    <w:name w:val="Kommentartekst Tegn"/>
    <w:basedOn w:val="Standardskrifttypeiafsnit"/>
    <w:link w:val="Kommentartekst"/>
    <w:uiPriority w:val="99"/>
    <w:rsid w:val="00C33ED3"/>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D21556"/>
    <w:rPr>
      <w:b/>
      <w:bCs/>
    </w:rPr>
  </w:style>
  <w:style w:type="character" w:customStyle="1" w:styleId="KommentaremneTegn">
    <w:name w:val="Kommentaremne Tegn"/>
    <w:basedOn w:val="KommentartekstTegn"/>
    <w:link w:val="Kommentaremne"/>
    <w:uiPriority w:val="99"/>
    <w:semiHidden/>
    <w:rsid w:val="00C33ED3"/>
    <w:rPr>
      <w:rFonts w:ascii="Arial" w:hAnsi="Arial"/>
      <w:b/>
      <w:bCs/>
      <w:sz w:val="20"/>
      <w:szCs w:val="20"/>
    </w:rPr>
  </w:style>
  <w:style w:type="paragraph" w:styleId="Markeringsbobletekst">
    <w:name w:val="Balloon Text"/>
    <w:basedOn w:val="Normal"/>
    <w:link w:val="MarkeringsbobletekstTegn"/>
    <w:uiPriority w:val="99"/>
    <w:semiHidden/>
    <w:unhideWhenUsed/>
    <w:rsid w:val="00C33ED3"/>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33ED3"/>
    <w:rPr>
      <w:rFonts w:ascii="Tahoma" w:hAnsi="Tahoma" w:cs="Tahoma"/>
      <w:sz w:val="16"/>
      <w:szCs w:val="16"/>
    </w:rPr>
  </w:style>
  <w:style w:type="paragraph" w:styleId="Brdtekst">
    <w:name w:val="Body Text"/>
    <w:basedOn w:val="Normal"/>
    <w:link w:val="BrdtekstTegn"/>
    <w:uiPriority w:val="99"/>
    <w:semiHidden/>
    <w:unhideWhenUsed/>
    <w:rsid w:val="00C33ED3"/>
    <w:pPr>
      <w:spacing w:after="120" w:line="280" w:lineRule="atLeast"/>
    </w:pPr>
    <w:rPr>
      <w:rFonts w:ascii="Verdana" w:eastAsia="Times New Roman" w:hAnsi="Verdana" w:cs="Times New Roman"/>
      <w:sz w:val="18"/>
      <w:szCs w:val="18"/>
    </w:rPr>
  </w:style>
  <w:style w:type="character" w:customStyle="1" w:styleId="BrdtekstTegn">
    <w:name w:val="Brødtekst Tegn"/>
    <w:basedOn w:val="Standardskrifttypeiafsnit"/>
    <w:link w:val="Brdtekst"/>
    <w:uiPriority w:val="99"/>
    <w:semiHidden/>
    <w:rsid w:val="00C33ED3"/>
    <w:rPr>
      <w:rFonts w:ascii="Verdana" w:eastAsia="Times New Roman" w:hAnsi="Verdana" w:cs="Times New Roman"/>
      <w:sz w:val="18"/>
      <w:szCs w:val="18"/>
    </w:rPr>
  </w:style>
  <w:style w:type="paragraph" w:customStyle="1" w:styleId="Normaludenindryk">
    <w:name w:val="Normal uden indryk"/>
    <w:basedOn w:val="Normal"/>
    <w:link w:val="NormaludenindrykTegn"/>
    <w:rsid w:val="00C33ED3"/>
    <w:pPr>
      <w:spacing w:after="0" w:line="240" w:lineRule="auto"/>
    </w:pPr>
    <w:rPr>
      <w:rFonts w:eastAsia="Times New Roman" w:cs="Times New Roman"/>
      <w:sz w:val="20"/>
      <w:lang w:eastAsia="da-DK"/>
    </w:rPr>
  </w:style>
  <w:style w:type="character" w:customStyle="1" w:styleId="NormaludenindrykTegn">
    <w:name w:val="Normal uden indryk Tegn"/>
    <w:link w:val="Normaludenindryk"/>
    <w:locked/>
    <w:rsid w:val="00C33ED3"/>
    <w:rPr>
      <w:rFonts w:ascii="Arial" w:eastAsia="Times New Roman" w:hAnsi="Arial" w:cs="Times New Roman"/>
      <w:sz w:val="20"/>
      <w:szCs w:val="24"/>
      <w:lang w:eastAsia="da-DK"/>
    </w:rPr>
  </w:style>
  <w:style w:type="paragraph" w:customStyle="1" w:styleId="nummer">
    <w:name w:val="nummer"/>
    <w:basedOn w:val="Normal"/>
    <w:rsid w:val="00C33ED3"/>
    <w:pPr>
      <w:spacing w:after="0" w:line="240" w:lineRule="auto"/>
      <w:ind w:left="200" w:hanging="200"/>
    </w:pPr>
    <w:rPr>
      <w:rFonts w:ascii="Tahoma" w:eastAsia="Times New Roman" w:hAnsi="Tahoma" w:cs="Tahoma"/>
      <w:color w:val="000000"/>
      <w:lang w:eastAsia="da-DK"/>
    </w:rPr>
  </w:style>
  <w:style w:type="paragraph" w:styleId="NormalWeb">
    <w:name w:val="Normal (Web)"/>
    <w:basedOn w:val="Normal"/>
    <w:link w:val="NormalWebTegn"/>
    <w:uiPriority w:val="99"/>
    <w:rsid w:val="00C33ED3"/>
    <w:pPr>
      <w:spacing w:after="0" w:line="280" w:lineRule="atLeast"/>
    </w:pPr>
    <w:rPr>
      <w:rFonts w:ascii="Times New Roman" w:eastAsia="Times" w:hAnsi="Times New Roman" w:cs="Times New Roman"/>
    </w:rPr>
  </w:style>
  <w:style w:type="character" w:customStyle="1" w:styleId="NormalWebTegn">
    <w:name w:val="Normal (Web) Tegn"/>
    <w:basedOn w:val="Standardskrifttypeiafsnit"/>
    <w:link w:val="NormalWeb"/>
    <w:uiPriority w:val="99"/>
    <w:locked/>
    <w:rsid w:val="00C33ED3"/>
    <w:rPr>
      <w:rFonts w:ascii="Times New Roman" w:eastAsia="Times" w:hAnsi="Times New Roman" w:cs="Times New Roman"/>
      <w:sz w:val="24"/>
      <w:szCs w:val="24"/>
    </w:rPr>
  </w:style>
  <w:style w:type="character" w:styleId="Hyperlink">
    <w:name w:val="Hyperlink"/>
    <w:basedOn w:val="Standardskrifttypeiafsnit"/>
    <w:uiPriority w:val="99"/>
    <w:unhideWhenUsed/>
    <w:rsid w:val="00C33ED3"/>
    <w:rPr>
      <w:color w:val="0000FF" w:themeColor="hyperlink"/>
      <w:u w:val="single"/>
    </w:rPr>
  </w:style>
  <w:style w:type="paragraph" w:styleId="Sidehoved">
    <w:name w:val="header"/>
    <w:basedOn w:val="Normal"/>
    <w:link w:val="SidehovedTegn"/>
    <w:uiPriority w:val="99"/>
    <w:unhideWhenUsed/>
    <w:rsid w:val="00C33ED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33ED3"/>
    <w:rPr>
      <w:rFonts w:ascii="Arial" w:hAnsi="Arial"/>
    </w:rPr>
  </w:style>
  <w:style w:type="paragraph" w:styleId="Sidefod">
    <w:name w:val="footer"/>
    <w:basedOn w:val="Normal"/>
    <w:link w:val="SidefodTegn"/>
    <w:uiPriority w:val="99"/>
    <w:unhideWhenUsed/>
    <w:rsid w:val="00C33ED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33ED3"/>
    <w:rPr>
      <w:rFonts w:ascii="Arial" w:hAnsi="Arial"/>
    </w:rPr>
  </w:style>
  <w:style w:type="paragraph" w:styleId="Overskrift">
    <w:name w:val="TOC Heading"/>
    <w:basedOn w:val="Overskrift1"/>
    <w:next w:val="Normal"/>
    <w:uiPriority w:val="39"/>
    <w:unhideWhenUsed/>
    <w:qFormat/>
    <w:rsid w:val="00C33ED3"/>
    <w:pPr>
      <w:numPr>
        <w:numId w:val="6"/>
      </w:numPr>
      <w:outlineLvl w:val="9"/>
    </w:pPr>
    <w:rPr>
      <w:rFonts w:asciiTheme="majorHAnsi" w:hAnsiTheme="majorHAnsi"/>
      <w:lang w:eastAsia="da-DK"/>
    </w:rPr>
  </w:style>
  <w:style w:type="paragraph" w:styleId="Indholdsfortegnelse1">
    <w:name w:val="toc 1"/>
    <w:basedOn w:val="Normal"/>
    <w:next w:val="Normal"/>
    <w:autoRedefine/>
    <w:uiPriority w:val="39"/>
    <w:unhideWhenUsed/>
    <w:rsid w:val="00D0562D"/>
    <w:pPr>
      <w:tabs>
        <w:tab w:val="left" w:pos="440"/>
        <w:tab w:val="right" w:leader="dot" w:pos="9628"/>
      </w:tabs>
      <w:spacing w:afterLines="20" w:after="48"/>
      <w:outlineLvl w:val="2"/>
    </w:pPr>
    <w:rPr>
      <w:rFonts w:cs="Arial"/>
      <w:b/>
      <w:noProof/>
    </w:rPr>
  </w:style>
  <w:style w:type="paragraph" w:styleId="Indholdsfortegnelse2">
    <w:name w:val="toc 2"/>
    <w:basedOn w:val="Normal"/>
    <w:next w:val="Normal"/>
    <w:autoRedefine/>
    <w:uiPriority w:val="39"/>
    <w:unhideWhenUsed/>
    <w:rsid w:val="00C33ED3"/>
    <w:pPr>
      <w:spacing w:after="100"/>
      <w:ind w:left="220"/>
    </w:pPr>
  </w:style>
  <w:style w:type="character" w:customStyle="1" w:styleId="IngenafstandTegn">
    <w:name w:val="Ingen afstand Tegn"/>
    <w:basedOn w:val="Standardskrifttypeiafsnit"/>
    <w:link w:val="Ingenafstand"/>
    <w:uiPriority w:val="1"/>
    <w:rsid w:val="00C33ED3"/>
    <w:rPr>
      <w:rFonts w:ascii="Times New Roman" w:hAnsi="Times New Roman"/>
      <w:sz w:val="24"/>
    </w:rPr>
  </w:style>
  <w:style w:type="paragraph" w:styleId="Indholdsfortegnelse3">
    <w:name w:val="toc 3"/>
    <w:basedOn w:val="Normal"/>
    <w:next w:val="Normal"/>
    <w:autoRedefine/>
    <w:uiPriority w:val="39"/>
    <w:unhideWhenUsed/>
    <w:rsid w:val="007D32D7"/>
    <w:pPr>
      <w:tabs>
        <w:tab w:val="left" w:pos="880"/>
        <w:tab w:val="right" w:leader="dot" w:pos="9628"/>
      </w:tabs>
      <w:spacing w:after="100"/>
      <w:ind w:left="440"/>
    </w:pPr>
  </w:style>
  <w:style w:type="paragraph" w:styleId="Indholdsfortegnelse4">
    <w:name w:val="toc 4"/>
    <w:basedOn w:val="Normal"/>
    <w:next w:val="Normal"/>
    <w:autoRedefine/>
    <w:uiPriority w:val="39"/>
    <w:unhideWhenUsed/>
    <w:rsid w:val="00C33ED3"/>
    <w:pPr>
      <w:spacing w:after="100"/>
      <w:ind w:left="660"/>
    </w:pPr>
    <w:rPr>
      <w:rFonts w:eastAsiaTheme="minorEastAsia"/>
      <w:lang w:eastAsia="da-DK"/>
    </w:rPr>
  </w:style>
  <w:style w:type="paragraph" w:styleId="Indholdsfortegnelse5">
    <w:name w:val="toc 5"/>
    <w:basedOn w:val="Normal"/>
    <w:next w:val="Normal"/>
    <w:autoRedefine/>
    <w:uiPriority w:val="39"/>
    <w:unhideWhenUsed/>
    <w:rsid w:val="00C33ED3"/>
    <w:pPr>
      <w:spacing w:after="100"/>
      <w:ind w:left="880"/>
    </w:pPr>
    <w:rPr>
      <w:rFonts w:eastAsiaTheme="minorEastAsia"/>
      <w:lang w:eastAsia="da-DK"/>
    </w:rPr>
  </w:style>
  <w:style w:type="paragraph" w:styleId="Indholdsfortegnelse6">
    <w:name w:val="toc 6"/>
    <w:basedOn w:val="Normal"/>
    <w:next w:val="Normal"/>
    <w:autoRedefine/>
    <w:uiPriority w:val="39"/>
    <w:unhideWhenUsed/>
    <w:rsid w:val="00C33ED3"/>
    <w:pPr>
      <w:spacing w:after="100"/>
      <w:ind w:left="1100"/>
    </w:pPr>
    <w:rPr>
      <w:rFonts w:eastAsiaTheme="minorEastAsia"/>
      <w:lang w:eastAsia="da-DK"/>
    </w:rPr>
  </w:style>
  <w:style w:type="paragraph" w:styleId="Indholdsfortegnelse7">
    <w:name w:val="toc 7"/>
    <w:basedOn w:val="Normal"/>
    <w:next w:val="Normal"/>
    <w:autoRedefine/>
    <w:uiPriority w:val="39"/>
    <w:unhideWhenUsed/>
    <w:rsid w:val="00C33ED3"/>
    <w:pPr>
      <w:spacing w:after="100"/>
      <w:ind w:left="1320"/>
    </w:pPr>
    <w:rPr>
      <w:rFonts w:eastAsiaTheme="minorEastAsia"/>
      <w:lang w:eastAsia="da-DK"/>
    </w:rPr>
  </w:style>
  <w:style w:type="paragraph" w:styleId="Indholdsfortegnelse8">
    <w:name w:val="toc 8"/>
    <w:basedOn w:val="Normal"/>
    <w:next w:val="Normal"/>
    <w:autoRedefine/>
    <w:uiPriority w:val="39"/>
    <w:unhideWhenUsed/>
    <w:rsid w:val="00C33ED3"/>
    <w:pPr>
      <w:spacing w:after="100"/>
      <w:ind w:left="1540"/>
    </w:pPr>
    <w:rPr>
      <w:rFonts w:eastAsiaTheme="minorEastAsia"/>
      <w:lang w:eastAsia="da-DK"/>
    </w:rPr>
  </w:style>
  <w:style w:type="paragraph" w:styleId="Indholdsfortegnelse9">
    <w:name w:val="toc 9"/>
    <w:basedOn w:val="Normal"/>
    <w:next w:val="Normal"/>
    <w:autoRedefine/>
    <w:uiPriority w:val="39"/>
    <w:unhideWhenUsed/>
    <w:rsid w:val="00C33ED3"/>
    <w:pPr>
      <w:spacing w:after="100"/>
      <w:ind w:left="1760"/>
    </w:pPr>
    <w:rPr>
      <w:rFonts w:eastAsiaTheme="minorEastAsia"/>
      <w:lang w:eastAsia="da-DK"/>
    </w:rPr>
  </w:style>
  <w:style w:type="paragraph" w:styleId="Korrektur">
    <w:name w:val="Revision"/>
    <w:hidden/>
    <w:uiPriority w:val="99"/>
    <w:semiHidden/>
    <w:rsid w:val="00C33ED3"/>
    <w:pPr>
      <w:spacing w:after="0" w:line="240" w:lineRule="auto"/>
    </w:pPr>
  </w:style>
  <w:style w:type="numbering" w:customStyle="1" w:styleId="Typografi1">
    <w:name w:val="Typografi1"/>
    <w:uiPriority w:val="99"/>
    <w:rsid w:val="00C33ED3"/>
    <w:pPr>
      <w:numPr>
        <w:numId w:val="7"/>
      </w:numPr>
    </w:pPr>
  </w:style>
  <w:style w:type="paragraph" w:customStyle="1" w:styleId="Default">
    <w:name w:val="Default"/>
    <w:rsid w:val="00CE0EE2"/>
    <w:pPr>
      <w:autoSpaceDE w:val="0"/>
      <w:autoSpaceDN w:val="0"/>
      <w:adjustRightInd w:val="0"/>
      <w:spacing w:after="0" w:line="240" w:lineRule="auto"/>
    </w:pPr>
    <w:rPr>
      <w:rFonts w:ascii="Verdana" w:hAnsi="Verdana" w:cs="Verdana"/>
      <w:color w:val="000000"/>
      <w:sz w:val="24"/>
      <w:szCs w:val="24"/>
    </w:rPr>
  </w:style>
  <w:style w:type="character" w:customStyle="1" w:styleId="Ulstomtale1">
    <w:name w:val="Uløst omtale1"/>
    <w:basedOn w:val="Standardskrifttypeiafsnit"/>
    <w:uiPriority w:val="99"/>
    <w:semiHidden/>
    <w:unhideWhenUsed/>
    <w:rsid w:val="0015542C"/>
    <w:rPr>
      <w:color w:val="605E5C"/>
      <w:shd w:val="clear" w:color="auto" w:fill="E1DFDD"/>
    </w:rPr>
  </w:style>
  <w:style w:type="character" w:styleId="BesgtLink">
    <w:name w:val="FollowedHyperlink"/>
    <w:basedOn w:val="Standardskrifttypeiafsnit"/>
    <w:uiPriority w:val="99"/>
    <w:semiHidden/>
    <w:unhideWhenUsed/>
    <w:rsid w:val="00BA51AC"/>
    <w:rPr>
      <w:color w:val="800080" w:themeColor="followedHyperlink"/>
      <w:u w:val="single"/>
    </w:rPr>
  </w:style>
  <w:style w:type="character" w:customStyle="1" w:styleId="ListeafsnitTegn">
    <w:name w:val="Listeafsnit Tegn"/>
    <w:link w:val="Listeafsnit"/>
    <w:uiPriority w:val="34"/>
    <w:locked/>
    <w:rsid w:val="00D0360E"/>
    <w:rPr>
      <w:rFonts w:ascii="Times New Roman" w:hAnsi="Times New Roman" w:cs="Nirmala UI"/>
      <w:sz w:val="24"/>
      <w:szCs w:val="24"/>
    </w:rPr>
  </w:style>
  <w:style w:type="character" w:styleId="Pladsholdertekst">
    <w:name w:val="Placeholder Text"/>
    <w:basedOn w:val="Standardskrifttypeiafsnit"/>
    <w:uiPriority w:val="99"/>
    <w:semiHidden/>
    <w:rsid w:val="004A70CC"/>
    <w:rPr>
      <w:color w:val="808080"/>
    </w:rPr>
  </w:style>
  <w:style w:type="character" w:customStyle="1" w:styleId="Ulstomtale2">
    <w:name w:val="Uløst omtale2"/>
    <w:basedOn w:val="Standardskrifttypeiafsnit"/>
    <w:uiPriority w:val="99"/>
    <w:semiHidden/>
    <w:unhideWhenUsed/>
    <w:rsid w:val="00735C57"/>
    <w:rPr>
      <w:color w:val="605E5C"/>
      <w:shd w:val="clear" w:color="auto" w:fill="E1DFDD"/>
    </w:rPr>
  </w:style>
  <w:style w:type="paragraph" w:customStyle="1" w:styleId="HortenNiveauOverskrift1">
    <w:name w:val="HortenNiveauOverskrift_1"/>
    <w:basedOn w:val="Overskrift1"/>
    <w:next w:val="HortenIndryk"/>
    <w:rsid w:val="002B393A"/>
    <w:pPr>
      <w:keepLines w:val="0"/>
      <w:numPr>
        <w:numId w:val="14"/>
      </w:numPr>
      <w:tabs>
        <w:tab w:val="left" w:pos="1446"/>
        <w:tab w:val="left" w:pos="2013"/>
        <w:tab w:val="left" w:pos="5387"/>
        <w:tab w:val="right" w:pos="7484"/>
      </w:tabs>
      <w:spacing w:before="360" w:after="240" w:line="240" w:lineRule="auto"/>
    </w:pPr>
    <w:rPr>
      <w:rFonts w:ascii="Calibri" w:eastAsia="Times New Roman" w:hAnsi="Calibri" w:cs="Times New Roman"/>
      <w:bCs w:val="0"/>
      <w:caps/>
      <w:color w:val="auto"/>
      <w:sz w:val="22"/>
      <w:szCs w:val="22"/>
      <w:lang w:eastAsia="da-DK"/>
    </w:rPr>
  </w:style>
  <w:style w:type="paragraph" w:customStyle="1" w:styleId="HortenNiveauOverskrift2">
    <w:name w:val="HortenNiveauOverskrift_2"/>
    <w:basedOn w:val="Overskrift2"/>
    <w:next w:val="HortenIndryk"/>
    <w:rsid w:val="002B393A"/>
    <w:pPr>
      <w:keepLines w:val="0"/>
      <w:numPr>
        <w:numId w:val="14"/>
      </w:numPr>
      <w:tabs>
        <w:tab w:val="clear" w:pos="879"/>
        <w:tab w:val="left" w:pos="1446"/>
        <w:tab w:val="left" w:pos="2013"/>
        <w:tab w:val="left" w:pos="5387"/>
        <w:tab w:val="right" w:pos="7484"/>
      </w:tabs>
      <w:spacing w:before="0" w:after="240" w:line="240" w:lineRule="auto"/>
    </w:pPr>
    <w:rPr>
      <w:rFonts w:ascii="Calibri" w:eastAsia="Times New Roman" w:hAnsi="Calibri" w:cs="Times New Roman"/>
      <w:bCs w:val="0"/>
      <w:i w:val="0"/>
      <w:color w:val="auto"/>
      <w:sz w:val="22"/>
      <w:szCs w:val="22"/>
      <w:lang w:eastAsia="da-DK"/>
    </w:rPr>
  </w:style>
  <w:style w:type="paragraph" w:customStyle="1" w:styleId="HortenNiveauOverskrift3">
    <w:name w:val="HortenNiveauOverskrift_3"/>
    <w:basedOn w:val="Overskrift3"/>
    <w:next w:val="HortenIndryk"/>
    <w:rsid w:val="002B393A"/>
    <w:pPr>
      <w:keepLines w:val="0"/>
      <w:numPr>
        <w:numId w:val="14"/>
      </w:numPr>
      <w:tabs>
        <w:tab w:val="clear" w:pos="879"/>
        <w:tab w:val="left" w:pos="1446"/>
        <w:tab w:val="left" w:pos="2013"/>
        <w:tab w:val="left" w:pos="5387"/>
        <w:tab w:val="right" w:pos="7484"/>
      </w:tabs>
      <w:spacing w:before="0" w:after="240" w:line="240" w:lineRule="auto"/>
    </w:pPr>
    <w:rPr>
      <w:rFonts w:ascii="Calibri" w:eastAsia="Times New Roman" w:hAnsi="Calibri" w:cs="Times New Roman"/>
      <w:iCs w:val="0"/>
      <w:sz w:val="22"/>
      <w:szCs w:val="20"/>
      <w:u w:val="none"/>
      <w:lang w:eastAsia="da-DK"/>
    </w:rPr>
  </w:style>
  <w:style w:type="paragraph" w:customStyle="1" w:styleId="HortenIndryk">
    <w:name w:val="HortenIndryk"/>
    <w:basedOn w:val="Normal"/>
    <w:rsid w:val="002B393A"/>
    <w:pPr>
      <w:tabs>
        <w:tab w:val="left" w:pos="879"/>
        <w:tab w:val="left" w:pos="1446"/>
        <w:tab w:val="left" w:pos="2013"/>
        <w:tab w:val="left" w:pos="5387"/>
        <w:tab w:val="right" w:pos="7484"/>
      </w:tabs>
      <w:spacing w:after="240" w:line="240" w:lineRule="auto"/>
      <w:ind w:left="879"/>
    </w:pPr>
    <w:rPr>
      <w:rFonts w:ascii="Calibri" w:eastAsia="Times New Roman" w:hAnsi="Calibri" w:cs="Times New Roman"/>
      <w:sz w:val="22"/>
      <w:szCs w:val="20"/>
      <w:lang w:eastAsia="da-DK"/>
    </w:rPr>
  </w:style>
  <w:style w:type="paragraph" w:customStyle="1" w:styleId="HortenDokumenttitel">
    <w:name w:val="Horten_Dokumenttitel"/>
    <w:basedOn w:val="Normal"/>
    <w:next w:val="Normal"/>
    <w:rsid w:val="002B393A"/>
    <w:pPr>
      <w:tabs>
        <w:tab w:val="left" w:pos="879"/>
        <w:tab w:val="left" w:pos="1446"/>
        <w:tab w:val="left" w:pos="2013"/>
        <w:tab w:val="left" w:pos="5387"/>
        <w:tab w:val="right" w:pos="7484"/>
      </w:tabs>
      <w:spacing w:after="0" w:line="320" w:lineRule="exact"/>
      <w:jc w:val="left"/>
    </w:pPr>
    <w:rPr>
      <w:rFonts w:ascii="Calibri" w:eastAsia="Times New Roman" w:hAnsi="Calibri" w:cs="Times New Roman"/>
      <w:b/>
      <w:caps/>
      <w:sz w:val="26"/>
      <w:szCs w:val="20"/>
      <w:lang w:eastAsia="da-DK"/>
    </w:rPr>
  </w:style>
  <w:style w:type="paragraph" w:customStyle="1" w:styleId="HortenNiveau2">
    <w:name w:val="HortenNiveau_2"/>
    <w:basedOn w:val="HortenNiveauOverskrift2"/>
    <w:rsid w:val="002B393A"/>
    <w:pPr>
      <w:keepNext w:val="0"/>
    </w:pPr>
    <w:rPr>
      <w:b w:val="0"/>
    </w:rPr>
  </w:style>
  <w:style w:type="paragraph" w:customStyle="1" w:styleId="HortenNiveauOverskrift4">
    <w:name w:val="HortenNiveauOverskrift_4"/>
    <w:basedOn w:val="Overskrift4"/>
    <w:next w:val="HortenIndryk"/>
    <w:rsid w:val="002B393A"/>
    <w:pPr>
      <w:keepLines w:val="0"/>
      <w:numPr>
        <w:numId w:val="14"/>
      </w:numPr>
      <w:tabs>
        <w:tab w:val="clear" w:pos="879"/>
        <w:tab w:val="left" w:pos="1446"/>
        <w:tab w:val="left" w:pos="2013"/>
        <w:tab w:val="left" w:pos="5387"/>
        <w:tab w:val="right" w:pos="7484"/>
      </w:tabs>
      <w:spacing w:before="0" w:after="240" w:line="240" w:lineRule="auto"/>
    </w:pPr>
    <w:rPr>
      <w:rFonts w:ascii="Calibri" w:hAnsi="Calibri"/>
      <w:i w:val="0"/>
      <w:sz w:val="22"/>
      <w:szCs w:val="20"/>
      <w:lang w:eastAsia="da-DK"/>
    </w:rPr>
  </w:style>
  <w:style w:type="paragraph" w:customStyle="1" w:styleId="HortenNiveauOverskrift5">
    <w:name w:val="HortenNiveauOverskrift_5"/>
    <w:basedOn w:val="Overskrift5"/>
    <w:next w:val="HortenIndryk"/>
    <w:rsid w:val="002B393A"/>
    <w:pPr>
      <w:keepLines w:val="0"/>
      <w:numPr>
        <w:numId w:val="14"/>
      </w:numPr>
      <w:tabs>
        <w:tab w:val="clear" w:pos="879"/>
        <w:tab w:val="left" w:pos="1446"/>
        <w:tab w:val="left" w:pos="2013"/>
        <w:tab w:val="left" w:pos="5387"/>
        <w:tab w:val="right" w:pos="7484"/>
      </w:tabs>
      <w:spacing w:before="0" w:after="240" w:line="240" w:lineRule="auto"/>
    </w:pPr>
    <w:rPr>
      <w:rFonts w:ascii="Calibri" w:hAnsi="Calibri"/>
      <w:b w:val="0"/>
      <w:bCs w:val="0"/>
      <w:i w:val="0"/>
      <w:color w:val="auto"/>
      <w:sz w:val="22"/>
      <w:szCs w:val="20"/>
      <w:lang w:eastAsia="da-DK"/>
    </w:rPr>
  </w:style>
  <w:style w:type="character" w:customStyle="1" w:styleId="Ulstomtale3">
    <w:name w:val="Uløst omtale3"/>
    <w:basedOn w:val="Standardskrifttypeiafsnit"/>
    <w:uiPriority w:val="99"/>
    <w:semiHidden/>
    <w:unhideWhenUsed/>
    <w:rsid w:val="004455A7"/>
    <w:rPr>
      <w:color w:val="605E5C"/>
      <w:shd w:val="clear" w:color="auto" w:fill="E1DFDD"/>
    </w:rPr>
  </w:style>
  <w:style w:type="paragraph" w:customStyle="1" w:styleId="Listeafsnit1">
    <w:name w:val="Listeafsnit1"/>
    <w:basedOn w:val="Normal"/>
    <w:rsid w:val="001252BD"/>
    <w:pPr>
      <w:spacing w:after="0" w:line="240" w:lineRule="auto"/>
      <w:ind w:left="720"/>
      <w:contextualSpacing/>
      <w:jc w:val="left"/>
    </w:pPr>
    <w:rPr>
      <w:rFonts w:ascii="Arial" w:hAnsi="Arial" w:cs="Arial"/>
      <w:sz w:val="22"/>
      <w:szCs w:val="22"/>
      <w:lang w:eastAsia="da-DK"/>
    </w:rPr>
  </w:style>
  <w:style w:type="character" w:styleId="Ulstomtale">
    <w:name w:val="Unresolved Mention"/>
    <w:basedOn w:val="Standardskrifttypeiafsnit"/>
    <w:uiPriority w:val="99"/>
    <w:semiHidden/>
    <w:unhideWhenUsed/>
    <w:rsid w:val="00081055"/>
    <w:rPr>
      <w:color w:val="605E5C"/>
      <w:shd w:val="clear" w:color="auto" w:fill="E1DFDD"/>
    </w:rPr>
  </w:style>
  <w:style w:type="paragraph" w:styleId="Fodnotetekst">
    <w:name w:val="footnote text"/>
    <w:basedOn w:val="Normal"/>
    <w:link w:val="FodnotetekstTegn"/>
    <w:uiPriority w:val="99"/>
    <w:semiHidden/>
    <w:unhideWhenUsed/>
    <w:rsid w:val="00616D67"/>
    <w:pPr>
      <w:spacing w:after="0" w:line="240" w:lineRule="auto"/>
      <w:jc w:val="left"/>
    </w:pPr>
    <w:rPr>
      <w:rFonts w:asciiTheme="minorHAnsi" w:hAnsiTheme="minorHAnsi" w:cstheme="minorBidi"/>
      <w:sz w:val="20"/>
      <w:szCs w:val="20"/>
    </w:rPr>
  </w:style>
  <w:style w:type="character" w:customStyle="1" w:styleId="FodnotetekstTegn">
    <w:name w:val="Fodnotetekst Tegn"/>
    <w:basedOn w:val="Standardskrifttypeiafsnit"/>
    <w:link w:val="Fodnotetekst"/>
    <w:uiPriority w:val="99"/>
    <w:semiHidden/>
    <w:rsid w:val="00616D67"/>
    <w:rPr>
      <w:sz w:val="20"/>
      <w:szCs w:val="20"/>
    </w:rPr>
  </w:style>
  <w:style w:type="character" w:styleId="Fodnotehenvisning">
    <w:name w:val="footnote reference"/>
    <w:basedOn w:val="Standardskrifttypeiafsnit"/>
    <w:uiPriority w:val="99"/>
    <w:semiHidden/>
    <w:unhideWhenUsed/>
    <w:rsid w:val="00616D67"/>
    <w:rPr>
      <w:vertAlign w:val="superscript"/>
    </w:rPr>
  </w:style>
  <w:style w:type="paragraph" w:customStyle="1" w:styleId="Typografi3">
    <w:name w:val="Typografi3"/>
    <w:basedOn w:val="Normal"/>
    <w:link w:val="Typografi3Tegn"/>
    <w:qFormat/>
    <w:rsid w:val="001A2972"/>
    <w:pPr>
      <w:spacing w:line="240" w:lineRule="auto"/>
      <w:jc w:val="left"/>
    </w:pPr>
    <w:rPr>
      <w:rFonts w:cstheme="minorBidi"/>
      <w:szCs w:val="22"/>
    </w:rPr>
  </w:style>
  <w:style w:type="character" w:customStyle="1" w:styleId="Typografi3Tegn">
    <w:name w:val="Typografi3 Tegn"/>
    <w:basedOn w:val="Standardskrifttypeiafsnit"/>
    <w:link w:val="Typografi3"/>
    <w:rsid w:val="001A2972"/>
    <w:rPr>
      <w:rFonts w:ascii="Nirmala UI" w:hAnsi="Nirmala U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782160">
      <w:bodyDiv w:val="1"/>
      <w:marLeft w:val="0"/>
      <w:marRight w:val="0"/>
      <w:marTop w:val="0"/>
      <w:marBottom w:val="0"/>
      <w:divBdr>
        <w:top w:val="none" w:sz="0" w:space="0" w:color="auto"/>
        <w:left w:val="none" w:sz="0" w:space="0" w:color="auto"/>
        <w:bottom w:val="none" w:sz="0" w:space="0" w:color="auto"/>
        <w:right w:val="none" w:sz="0" w:space="0" w:color="auto"/>
      </w:divBdr>
    </w:div>
    <w:div w:id="366835966">
      <w:bodyDiv w:val="1"/>
      <w:marLeft w:val="0"/>
      <w:marRight w:val="0"/>
      <w:marTop w:val="0"/>
      <w:marBottom w:val="0"/>
      <w:divBdr>
        <w:top w:val="none" w:sz="0" w:space="0" w:color="auto"/>
        <w:left w:val="none" w:sz="0" w:space="0" w:color="auto"/>
        <w:bottom w:val="none" w:sz="0" w:space="0" w:color="auto"/>
        <w:right w:val="none" w:sz="0" w:space="0" w:color="auto"/>
      </w:divBdr>
    </w:div>
    <w:div w:id="445084048">
      <w:bodyDiv w:val="1"/>
      <w:marLeft w:val="0"/>
      <w:marRight w:val="0"/>
      <w:marTop w:val="0"/>
      <w:marBottom w:val="0"/>
      <w:divBdr>
        <w:top w:val="none" w:sz="0" w:space="0" w:color="auto"/>
        <w:left w:val="none" w:sz="0" w:space="0" w:color="auto"/>
        <w:bottom w:val="none" w:sz="0" w:space="0" w:color="auto"/>
        <w:right w:val="none" w:sz="0" w:space="0" w:color="auto"/>
      </w:divBdr>
    </w:div>
    <w:div w:id="534734163">
      <w:bodyDiv w:val="1"/>
      <w:marLeft w:val="0"/>
      <w:marRight w:val="0"/>
      <w:marTop w:val="0"/>
      <w:marBottom w:val="0"/>
      <w:divBdr>
        <w:top w:val="none" w:sz="0" w:space="0" w:color="auto"/>
        <w:left w:val="none" w:sz="0" w:space="0" w:color="auto"/>
        <w:bottom w:val="none" w:sz="0" w:space="0" w:color="auto"/>
        <w:right w:val="none" w:sz="0" w:space="0" w:color="auto"/>
      </w:divBdr>
      <w:divsChild>
        <w:div w:id="426536296">
          <w:marLeft w:val="0"/>
          <w:marRight w:val="0"/>
          <w:marTop w:val="0"/>
          <w:marBottom w:val="240"/>
          <w:divBdr>
            <w:top w:val="none" w:sz="0" w:space="0" w:color="auto"/>
            <w:left w:val="none" w:sz="0" w:space="0" w:color="auto"/>
            <w:bottom w:val="none" w:sz="0" w:space="0" w:color="auto"/>
            <w:right w:val="none" w:sz="0" w:space="0" w:color="auto"/>
          </w:divBdr>
        </w:div>
        <w:div w:id="751128262">
          <w:marLeft w:val="0"/>
          <w:marRight w:val="0"/>
          <w:marTop w:val="0"/>
          <w:marBottom w:val="240"/>
          <w:divBdr>
            <w:top w:val="none" w:sz="0" w:space="0" w:color="auto"/>
            <w:left w:val="none" w:sz="0" w:space="0" w:color="auto"/>
            <w:bottom w:val="none" w:sz="0" w:space="0" w:color="auto"/>
            <w:right w:val="none" w:sz="0" w:space="0" w:color="auto"/>
          </w:divBdr>
        </w:div>
        <w:div w:id="1148060890">
          <w:marLeft w:val="0"/>
          <w:marRight w:val="0"/>
          <w:marTop w:val="0"/>
          <w:marBottom w:val="240"/>
          <w:divBdr>
            <w:top w:val="none" w:sz="0" w:space="0" w:color="auto"/>
            <w:left w:val="none" w:sz="0" w:space="0" w:color="auto"/>
            <w:bottom w:val="none" w:sz="0" w:space="0" w:color="auto"/>
            <w:right w:val="none" w:sz="0" w:space="0" w:color="auto"/>
          </w:divBdr>
        </w:div>
        <w:div w:id="1754014162">
          <w:marLeft w:val="0"/>
          <w:marRight w:val="0"/>
          <w:marTop w:val="0"/>
          <w:marBottom w:val="240"/>
          <w:divBdr>
            <w:top w:val="none" w:sz="0" w:space="0" w:color="auto"/>
            <w:left w:val="none" w:sz="0" w:space="0" w:color="auto"/>
            <w:bottom w:val="none" w:sz="0" w:space="0" w:color="auto"/>
            <w:right w:val="none" w:sz="0" w:space="0" w:color="auto"/>
          </w:divBdr>
        </w:div>
        <w:div w:id="2054115181">
          <w:marLeft w:val="0"/>
          <w:marRight w:val="0"/>
          <w:marTop w:val="0"/>
          <w:marBottom w:val="240"/>
          <w:divBdr>
            <w:top w:val="none" w:sz="0" w:space="0" w:color="auto"/>
            <w:left w:val="none" w:sz="0" w:space="0" w:color="auto"/>
            <w:bottom w:val="none" w:sz="0" w:space="0" w:color="auto"/>
            <w:right w:val="none" w:sz="0" w:space="0" w:color="auto"/>
          </w:divBdr>
        </w:div>
      </w:divsChild>
    </w:div>
    <w:div w:id="548103520">
      <w:bodyDiv w:val="1"/>
      <w:marLeft w:val="0"/>
      <w:marRight w:val="0"/>
      <w:marTop w:val="0"/>
      <w:marBottom w:val="0"/>
      <w:divBdr>
        <w:top w:val="none" w:sz="0" w:space="0" w:color="auto"/>
        <w:left w:val="none" w:sz="0" w:space="0" w:color="auto"/>
        <w:bottom w:val="none" w:sz="0" w:space="0" w:color="auto"/>
        <w:right w:val="none" w:sz="0" w:space="0" w:color="auto"/>
      </w:divBdr>
    </w:div>
    <w:div w:id="631520118">
      <w:bodyDiv w:val="1"/>
      <w:marLeft w:val="0"/>
      <w:marRight w:val="0"/>
      <w:marTop w:val="0"/>
      <w:marBottom w:val="0"/>
      <w:divBdr>
        <w:top w:val="none" w:sz="0" w:space="0" w:color="auto"/>
        <w:left w:val="none" w:sz="0" w:space="0" w:color="auto"/>
        <w:bottom w:val="none" w:sz="0" w:space="0" w:color="auto"/>
        <w:right w:val="none" w:sz="0" w:space="0" w:color="auto"/>
      </w:divBdr>
    </w:div>
    <w:div w:id="637147559">
      <w:bodyDiv w:val="1"/>
      <w:marLeft w:val="0"/>
      <w:marRight w:val="0"/>
      <w:marTop w:val="0"/>
      <w:marBottom w:val="0"/>
      <w:divBdr>
        <w:top w:val="none" w:sz="0" w:space="0" w:color="auto"/>
        <w:left w:val="none" w:sz="0" w:space="0" w:color="auto"/>
        <w:bottom w:val="none" w:sz="0" w:space="0" w:color="auto"/>
        <w:right w:val="none" w:sz="0" w:space="0" w:color="auto"/>
      </w:divBdr>
    </w:div>
    <w:div w:id="713575454">
      <w:bodyDiv w:val="1"/>
      <w:marLeft w:val="0"/>
      <w:marRight w:val="0"/>
      <w:marTop w:val="0"/>
      <w:marBottom w:val="0"/>
      <w:divBdr>
        <w:top w:val="none" w:sz="0" w:space="0" w:color="auto"/>
        <w:left w:val="none" w:sz="0" w:space="0" w:color="auto"/>
        <w:bottom w:val="none" w:sz="0" w:space="0" w:color="auto"/>
        <w:right w:val="none" w:sz="0" w:space="0" w:color="auto"/>
      </w:divBdr>
    </w:div>
    <w:div w:id="823738592">
      <w:bodyDiv w:val="1"/>
      <w:marLeft w:val="0"/>
      <w:marRight w:val="0"/>
      <w:marTop w:val="0"/>
      <w:marBottom w:val="0"/>
      <w:divBdr>
        <w:top w:val="none" w:sz="0" w:space="0" w:color="auto"/>
        <w:left w:val="none" w:sz="0" w:space="0" w:color="auto"/>
        <w:bottom w:val="none" w:sz="0" w:space="0" w:color="auto"/>
        <w:right w:val="none" w:sz="0" w:space="0" w:color="auto"/>
      </w:divBdr>
    </w:div>
    <w:div w:id="985234621">
      <w:bodyDiv w:val="1"/>
      <w:marLeft w:val="0"/>
      <w:marRight w:val="0"/>
      <w:marTop w:val="0"/>
      <w:marBottom w:val="0"/>
      <w:divBdr>
        <w:top w:val="none" w:sz="0" w:space="0" w:color="auto"/>
        <w:left w:val="none" w:sz="0" w:space="0" w:color="auto"/>
        <w:bottom w:val="none" w:sz="0" w:space="0" w:color="auto"/>
        <w:right w:val="none" w:sz="0" w:space="0" w:color="auto"/>
      </w:divBdr>
    </w:div>
    <w:div w:id="1044601424">
      <w:bodyDiv w:val="1"/>
      <w:marLeft w:val="0"/>
      <w:marRight w:val="0"/>
      <w:marTop w:val="0"/>
      <w:marBottom w:val="0"/>
      <w:divBdr>
        <w:top w:val="none" w:sz="0" w:space="0" w:color="auto"/>
        <w:left w:val="none" w:sz="0" w:space="0" w:color="auto"/>
        <w:bottom w:val="none" w:sz="0" w:space="0" w:color="auto"/>
        <w:right w:val="none" w:sz="0" w:space="0" w:color="auto"/>
      </w:divBdr>
    </w:div>
    <w:div w:id="1049888613">
      <w:bodyDiv w:val="1"/>
      <w:marLeft w:val="0"/>
      <w:marRight w:val="0"/>
      <w:marTop w:val="0"/>
      <w:marBottom w:val="0"/>
      <w:divBdr>
        <w:top w:val="none" w:sz="0" w:space="0" w:color="auto"/>
        <w:left w:val="none" w:sz="0" w:space="0" w:color="auto"/>
        <w:bottom w:val="none" w:sz="0" w:space="0" w:color="auto"/>
        <w:right w:val="none" w:sz="0" w:space="0" w:color="auto"/>
      </w:divBdr>
    </w:div>
    <w:div w:id="1058086417">
      <w:bodyDiv w:val="1"/>
      <w:marLeft w:val="0"/>
      <w:marRight w:val="0"/>
      <w:marTop w:val="0"/>
      <w:marBottom w:val="0"/>
      <w:divBdr>
        <w:top w:val="none" w:sz="0" w:space="0" w:color="auto"/>
        <w:left w:val="none" w:sz="0" w:space="0" w:color="auto"/>
        <w:bottom w:val="none" w:sz="0" w:space="0" w:color="auto"/>
        <w:right w:val="none" w:sz="0" w:space="0" w:color="auto"/>
      </w:divBdr>
    </w:div>
    <w:div w:id="1103456025">
      <w:bodyDiv w:val="1"/>
      <w:marLeft w:val="0"/>
      <w:marRight w:val="0"/>
      <w:marTop w:val="0"/>
      <w:marBottom w:val="0"/>
      <w:divBdr>
        <w:top w:val="none" w:sz="0" w:space="0" w:color="auto"/>
        <w:left w:val="none" w:sz="0" w:space="0" w:color="auto"/>
        <w:bottom w:val="none" w:sz="0" w:space="0" w:color="auto"/>
        <w:right w:val="none" w:sz="0" w:space="0" w:color="auto"/>
      </w:divBdr>
    </w:div>
    <w:div w:id="1134062448">
      <w:bodyDiv w:val="1"/>
      <w:marLeft w:val="0"/>
      <w:marRight w:val="0"/>
      <w:marTop w:val="0"/>
      <w:marBottom w:val="0"/>
      <w:divBdr>
        <w:top w:val="none" w:sz="0" w:space="0" w:color="auto"/>
        <w:left w:val="none" w:sz="0" w:space="0" w:color="auto"/>
        <w:bottom w:val="none" w:sz="0" w:space="0" w:color="auto"/>
        <w:right w:val="none" w:sz="0" w:space="0" w:color="auto"/>
      </w:divBdr>
    </w:div>
    <w:div w:id="1188569320">
      <w:bodyDiv w:val="1"/>
      <w:marLeft w:val="0"/>
      <w:marRight w:val="0"/>
      <w:marTop w:val="0"/>
      <w:marBottom w:val="0"/>
      <w:divBdr>
        <w:top w:val="none" w:sz="0" w:space="0" w:color="auto"/>
        <w:left w:val="none" w:sz="0" w:space="0" w:color="auto"/>
        <w:bottom w:val="none" w:sz="0" w:space="0" w:color="auto"/>
        <w:right w:val="none" w:sz="0" w:space="0" w:color="auto"/>
      </w:divBdr>
    </w:div>
    <w:div w:id="1340426834">
      <w:bodyDiv w:val="1"/>
      <w:marLeft w:val="0"/>
      <w:marRight w:val="0"/>
      <w:marTop w:val="0"/>
      <w:marBottom w:val="0"/>
      <w:divBdr>
        <w:top w:val="none" w:sz="0" w:space="0" w:color="auto"/>
        <w:left w:val="none" w:sz="0" w:space="0" w:color="auto"/>
        <w:bottom w:val="none" w:sz="0" w:space="0" w:color="auto"/>
        <w:right w:val="none" w:sz="0" w:space="0" w:color="auto"/>
      </w:divBdr>
    </w:div>
    <w:div w:id="1343431586">
      <w:bodyDiv w:val="1"/>
      <w:marLeft w:val="0"/>
      <w:marRight w:val="0"/>
      <w:marTop w:val="0"/>
      <w:marBottom w:val="0"/>
      <w:divBdr>
        <w:top w:val="none" w:sz="0" w:space="0" w:color="auto"/>
        <w:left w:val="none" w:sz="0" w:space="0" w:color="auto"/>
        <w:bottom w:val="none" w:sz="0" w:space="0" w:color="auto"/>
        <w:right w:val="none" w:sz="0" w:space="0" w:color="auto"/>
      </w:divBdr>
    </w:div>
    <w:div w:id="1348679660">
      <w:bodyDiv w:val="1"/>
      <w:marLeft w:val="0"/>
      <w:marRight w:val="0"/>
      <w:marTop w:val="0"/>
      <w:marBottom w:val="0"/>
      <w:divBdr>
        <w:top w:val="none" w:sz="0" w:space="0" w:color="auto"/>
        <w:left w:val="none" w:sz="0" w:space="0" w:color="auto"/>
        <w:bottom w:val="none" w:sz="0" w:space="0" w:color="auto"/>
        <w:right w:val="none" w:sz="0" w:space="0" w:color="auto"/>
      </w:divBdr>
    </w:div>
    <w:div w:id="1430274268">
      <w:bodyDiv w:val="1"/>
      <w:marLeft w:val="0"/>
      <w:marRight w:val="0"/>
      <w:marTop w:val="0"/>
      <w:marBottom w:val="0"/>
      <w:divBdr>
        <w:top w:val="none" w:sz="0" w:space="0" w:color="auto"/>
        <w:left w:val="none" w:sz="0" w:space="0" w:color="auto"/>
        <w:bottom w:val="none" w:sz="0" w:space="0" w:color="auto"/>
        <w:right w:val="none" w:sz="0" w:space="0" w:color="auto"/>
      </w:divBdr>
    </w:div>
    <w:div w:id="1535851705">
      <w:bodyDiv w:val="1"/>
      <w:marLeft w:val="0"/>
      <w:marRight w:val="0"/>
      <w:marTop w:val="0"/>
      <w:marBottom w:val="0"/>
      <w:divBdr>
        <w:top w:val="none" w:sz="0" w:space="0" w:color="auto"/>
        <w:left w:val="none" w:sz="0" w:space="0" w:color="auto"/>
        <w:bottom w:val="none" w:sz="0" w:space="0" w:color="auto"/>
        <w:right w:val="none" w:sz="0" w:space="0" w:color="auto"/>
      </w:divBdr>
    </w:div>
    <w:div w:id="1542549405">
      <w:bodyDiv w:val="1"/>
      <w:marLeft w:val="0"/>
      <w:marRight w:val="0"/>
      <w:marTop w:val="0"/>
      <w:marBottom w:val="0"/>
      <w:divBdr>
        <w:top w:val="none" w:sz="0" w:space="0" w:color="auto"/>
        <w:left w:val="none" w:sz="0" w:space="0" w:color="auto"/>
        <w:bottom w:val="none" w:sz="0" w:space="0" w:color="auto"/>
        <w:right w:val="none" w:sz="0" w:space="0" w:color="auto"/>
      </w:divBdr>
    </w:div>
    <w:div w:id="1552770252">
      <w:bodyDiv w:val="1"/>
      <w:marLeft w:val="0"/>
      <w:marRight w:val="0"/>
      <w:marTop w:val="0"/>
      <w:marBottom w:val="0"/>
      <w:divBdr>
        <w:top w:val="none" w:sz="0" w:space="0" w:color="auto"/>
        <w:left w:val="none" w:sz="0" w:space="0" w:color="auto"/>
        <w:bottom w:val="none" w:sz="0" w:space="0" w:color="auto"/>
        <w:right w:val="none" w:sz="0" w:space="0" w:color="auto"/>
      </w:divBdr>
    </w:div>
    <w:div w:id="1584681943">
      <w:bodyDiv w:val="1"/>
      <w:marLeft w:val="0"/>
      <w:marRight w:val="0"/>
      <w:marTop w:val="0"/>
      <w:marBottom w:val="0"/>
      <w:divBdr>
        <w:top w:val="none" w:sz="0" w:space="0" w:color="auto"/>
        <w:left w:val="none" w:sz="0" w:space="0" w:color="auto"/>
        <w:bottom w:val="none" w:sz="0" w:space="0" w:color="auto"/>
        <w:right w:val="none" w:sz="0" w:space="0" w:color="auto"/>
      </w:divBdr>
      <w:divsChild>
        <w:div w:id="243418635">
          <w:marLeft w:val="0"/>
          <w:marRight w:val="0"/>
          <w:marTop w:val="0"/>
          <w:marBottom w:val="240"/>
          <w:divBdr>
            <w:top w:val="none" w:sz="0" w:space="0" w:color="auto"/>
            <w:left w:val="none" w:sz="0" w:space="0" w:color="auto"/>
            <w:bottom w:val="none" w:sz="0" w:space="0" w:color="auto"/>
            <w:right w:val="none" w:sz="0" w:space="0" w:color="auto"/>
          </w:divBdr>
        </w:div>
        <w:div w:id="580723214">
          <w:marLeft w:val="0"/>
          <w:marRight w:val="0"/>
          <w:marTop w:val="0"/>
          <w:marBottom w:val="240"/>
          <w:divBdr>
            <w:top w:val="none" w:sz="0" w:space="0" w:color="auto"/>
            <w:left w:val="none" w:sz="0" w:space="0" w:color="auto"/>
            <w:bottom w:val="none" w:sz="0" w:space="0" w:color="auto"/>
            <w:right w:val="none" w:sz="0" w:space="0" w:color="auto"/>
          </w:divBdr>
        </w:div>
        <w:div w:id="698625570">
          <w:marLeft w:val="0"/>
          <w:marRight w:val="0"/>
          <w:marTop w:val="0"/>
          <w:marBottom w:val="240"/>
          <w:divBdr>
            <w:top w:val="none" w:sz="0" w:space="0" w:color="auto"/>
            <w:left w:val="none" w:sz="0" w:space="0" w:color="auto"/>
            <w:bottom w:val="none" w:sz="0" w:space="0" w:color="auto"/>
            <w:right w:val="none" w:sz="0" w:space="0" w:color="auto"/>
          </w:divBdr>
        </w:div>
        <w:div w:id="1768692185">
          <w:marLeft w:val="0"/>
          <w:marRight w:val="0"/>
          <w:marTop w:val="0"/>
          <w:marBottom w:val="240"/>
          <w:divBdr>
            <w:top w:val="none" w:sz="0" w:space="0" w:color="auto"/>
            <w:left w:val="none" w:sz="0" w:space="0" w:color="auto"/>
            <w:bottom w:val="none" w:sz="0" w:space="0" w:color="auto"/>
            <w:right w:val="none" w:sz="0" w:space="0" w:color="auto"/>
          </w:divBdr>
        </w:div>
        <w:div w:id="1976136147">
          <w:marLeft w:val="0"/>
          <w:marRight w:val="0"/>
          <w:marTop w:val="0"/>
          <w:marBottom w:val="240"/>
          <w:divBdr>
            <w:top w:val="none" w:sz="0" w:space="0" w:color="auto"/>
            <w:left w:val="none" w:sz="0" w:space="0" w:color="auto"/>
            <w:bottom w:val="none" w:sz="0" w:space="0" w:color="auto"/>
            <w:right w:val="none" w:sz="0" w:space="0" w:color="auto"/>
          </w:divBdr>
        </w:div>
      </w:divsChild>
    </w:div>
    <w:div w:id="1601908326">
      <w:bodyDiv w:val="1"/>
      <w:marLeft w:val="0"/>
      <w:marRight w:val="0"/>
      <w:marTop w:val="0"/>
      <w:marBottom w:val="0"/>
      <w:divBdr>
        <w:top w:val="none" w:sz="0" w:space="0" w:color="auto"/>
        <w:left w:val="none" w:sz="0" w:space="0" w:color="auto"/>
        <w:bottom w:val="none" w:sz="0" w:space="0" w:color="auto"/>
        <w:right w:val="none" w:sz="0" w:space="0" w:color="auto"/>
      </w:divBdr>
    </w:div>
    <w:div w:id="1690328423">
      <w:bodyDiv w:val="1"/>
      <w:marLeft w:val="0"/>
      <w:marRight w:val="0"/>
      <w:marTop w:val="0"/>
      <w:marBottom w:val="0"/>
      <w:divBdr>
        <w:top w:val="none" w:sz="0" w:space="0" w:color="auto"/>
        <w:left w:val="none" w:sz="0" w:space="0" w:color="auto"/>
        <w:bottom w:val="none" w:sz="0" w:space="0" w:color="auto"/>
        <w:right w:val="none" w:sz="0" w:space="0" w:color="auto"/>
      </w:divBdr>
    </w:div>
    <w:div w:id="1841777435">
      <w:bodyDiv w:val="1"/>
      <w:marLeft w:val="0"/>
      <w:marRight w:val="0"/>
      <w:marTop w:val="0"/>
      <w:marBottom w:val="0"/>
      <w:divBdr>
        <w:top w:val="none" w:sz="0" w:space="0" w:color="auto"/>
        <w:left w:val="none" w:sz="0" w:space="0" w:color="auto"/>
        <w:bottom w:val="none" w:sz="0" w:space="0" w:color="auto"/>
        <w:right w:val="none" w:sz="0" w:space="0" w:color="auto"/>
      </w:divBdr>
    </w:div>
    <w:div w:id="1950426721">
      <w:bodyDiv w:val="1"/>
      <w:marLeft w:val="0"/>
      <w:marRight w:val="0"/>
      <w:marTop w:val="0"/>
      <w:marBottom w:val="0"/>
      <w:divBdr>
        <w:top w:val="none" w:sz="0" w:space="0" w:color="auto"/>
        <w:left w:val="none" w:sz="0" w:space="0" w:color="auto"/>
        <w:bottom w:val="none" w:sz="0" w:space="0" w:color="auto"/>
        <w:right w:val="none" w:sz="0" w:space="0" w:color="auto"/>
      </w:divBdr>
    </w:div>
    <w:div w:id="204794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kfst.dk/udbud/udbudsregler/espd/"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unspsc.gs1.d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kfst.dk/vejledninger/kfst/dansk/2022/20220922-evalueringsmodeller-praktisk-vejledning-til-offentlige-indkober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3D81F8C2F74B72A5DDFB695E69BF2A"/>
        <w:category>
          <w:name w:val="Generelt"/>
          <w:gallery w:val="placeholder"/>
        </w:category>
        <w:types>
          <w:type w:val="bbPlcHdr"/>
        </w:types>
        <w:behaviors>
          <w:behavior w:val="content"/>
        </w:behaviors>
        <w:guid w:val="{A4E157FF-1AFC-4D52-AA65-DC1CE93C13D4}"/>
      </w:docPartPr>
      <w:docPartBody>
        <w:p w:rsidR="00BC7637" w:rsidRDefault="009C127E" w:rsidP="009C127E">
          <w:pPr>
            <w:pStyle w:val="9C3D81F8C2F74B72A5DDFB695E69BF2A2"/>
          </w:pPr>
          <w:r w:rsidRPr="00116105">
            <w:rPr>
              <w:rStyle w:val="Pladsholdertekst"/>
              <w:color w:val="FF0000"/>
            </w:rPr>
            <w:t>Vælg et element.</w:t>
          </w:r>
        </w:p>
      </w:docPartBody>
    </w:docPart>
    <w:docPart>
      <w:docPartPr>
        <w:name w:val="B99CA8453ECA481FB8ED9CEA69B9738F"/>
        <w:category>
          <w:name w:val="Generelt"/>
          <w:gallery w:val="placeholder"/>
        </w:category>
        <w:types>
          <w:type w:val="bbPlcHdr"/>
        </w:types>
        <w:behaviors>
          <w:behavior w:val="content"/>
        </w:behaviors>
        <w:guid w:val="{FF12E8EE-A521-4D0A-958C-28B2B95D05D2}"/>
      </w:docPartPr>
      <w:docPartBody>
        <w:p w:rsidR="00F7702E" w:rsidRDefault="009C127E" w:rsidP="009C127E">
          <w:pPr>
            <w:pStyle w:val="B99CA8453ECA481FB8ED9CEA69B9738F"/>
          </w:pPr>
          <w:r w:rsidRPr="00116105">
            <w:rPr>
              <w:rStyle w:val="Pladsholdertekst"/>
              <w:color w:val="FF0000"/>
            </w:rPr>
            <w:t>Vælg et element.</w:t>
          </w:r>
        </w:p>
      </w:docPartBody>
    </w:docPart>
    <w:docPart>
      <w:docPartPr>
        <w:name w:val="F4D41DAF98E541B5A7EB9D68B8F33E7E"/>
        <w:category>
          <w:name w:val="Generelt"/>
          <w:gallery w:val="placeholder"/>
        </w:category>
        <w:types>
          <w:type w:val="bbPlcHdr"/>
        </w:types>
        <w:behaviors>
          <w:behavior w:val="content"/>
        </w:behaviors>
        <w:guid w:val="{6DEF9F58-684D-411B-B9F4-A0530265FEC4}"/>
      </w:docPartPr>
      <w:docPartBody>
        <w:p w:rsidR="00F7702E" w:rsidRDefault="009C127E" w:rsidP="009C127E">
          <w:pPr>
            <w:pStyle w:val="F4D41DAF98E541B5A7EB9D68B8F33E7E"/>
          </w:pPr>
          <w:r w:rsidRPr="00116105">
            <w:rPr>
              <w:rStyle w:val="Pladsholdertekst"/>
              <w:color w:val="FF0000"/>
            </w:rPr>
            <w:t>Vælg et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637"/>
    <w:rsid w:val="000B3332"/>
    <w:rsid w:val="000D3FA2"/>
    <w:rsid w:val="002A7C91"/>
    <w:rsid w:val="005029A0"/>
    <w:rsid w:val="00625124"/>
    <w:rsid w:val="008D68AE"/>
    <w:rsid w:val="009C127E"/>
    <w:rsid w:val="00A8662C"/>
    <w:rsid w:val="00AC095F"/>
    <w:rsid w:val="00B74934"/>
    <w:rsid w:val="00BC7637"/>
    <w:rsid w:val="00BF0E1B"/>
    <w:rsid w:val="00C61FB5"/>
    <w:rsid w:val="00C926A6"/>
    <w:rsid w:val="00F7702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AC095F"/>
    <w:rPr>
      <w:color w:val="808080"/>
    </w:rPr>
  </w:style>
  <w:style w:type="paragraph" w:customStyle="1" w:styleId="9C3D81F8C2F74B72A5DDFB695E69BF2A2">
    <w:name w:val="9C3D81F8C2F74B72A5DDFB695E69BF2A2"/>
    <w:rsid w:val="009C127E"/>
    <w:pPr>
      <w:spacing w:after="200" w:line="276" w:lineRule="auto"/>
      <w:jc w:val="both"/>
    </w:pPr>
    <w:rPr>
      <w:rFonts w:ascii="Nirmala UI" w:eastAsiaTheme="minorHAnsi" w:hAnsi="Nirmala UI" w:cs="Nirmala UI"/>
      <w:sz w:val="24"/>
      <w:szCs w:val="24"/>
      <w:lang w:eastAsia="en-US"/>
    </w:rPr>
  </w:style>
  <w:style w:type="paragraph" w:customStyle="1" w:styleId="B99CA8453ECA481FB8ED9CEA69B9738F">
    <w:name w:val="B99CA8453ECA481FB8ED9CEA69B9738F"/>
    <w:rsid w:val="009C127E"/>
  </w:style>
  <w:style w:type="paragraph" w:customStyle="1" w:styleId="F4D41DAF98E541B5A7EB9D68B8F33E7E">
    <w:name w:val="F4D41DAF98E541B5A7EB9D68B8F33E7E"/>
    <w:rsid w:val="009C12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099b10-cc21-45e5-b4d2-ed24e8edad74" xsi:nil="true"/>
    <lcf76f155ced4ddcb4097134ff3c332f xmlns="bf6238e2-24a1-4faa-9940-c2b453d579c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67D4704C69E1C5418B1A519822E4A5D8" ma:contentTypeVersion="14" ma:contentTypeDescription="Opret et nyt dokument." ma:contentTypeScope="" ma:versionID="e93da29521901cc0445c1dad12b927ee">
  <xsd:schema xmlns:xsd="http://www.w3.org/2001/XMLSchema" xmlns:xs="http://www.w3.org/2001/XMLSchema" xmlns:p="http://schemas.microsoft.com/office/2006/metadata/properties" xmlns:ns2="bf6238e2-24a1-4faa-9940-c2b453d579c2" xmlns:ns3="fe099b10-cc21-45e5-b4d2-ed24e8edad74" targetNamespace="http://schemas.microsoft.com/office/2006/metadata/properties" ma:root="true" ma:fieldsID="dc0f00c4e4a1686d6ad7a48c51f78291" ns2:_="" ns3:_="">
    <xsd:import namespace="bf6238e2-24a1-4faa-9940-c2b453d579c2"/>
    <xsd:import namespace="fe099b10-cc21-45e5-b4d2-ed24e8edad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238e2-24a1-4faa-9940-c2b453d5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27a8c4d5-a7c8-4c38-8b37-0d6b327eba0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099b10-cc21-45e5-b4d2-ed24e8edad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672e2b-e5f4-479a-85af-90d4f191e1d7}" ma:internalName="TaxCatchAll" ma:showField="CatchAllData" ma:web="fe099b10-cc21-45e5-b4d2-ed24e8edad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DDB5E7-AD97-4305-8C0B-3D82E80D5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EEA208-1B6D-45C1-9B6E-B8582162206B}">
  <ds:schemaRefs>
    <ds:schemaRef ds:uri="http://schemas.openxmlformats.org/officeDocument/2006/bibliography"/>
  </ds:schemaRefs>
</ds:datastoreItem>
</file>

<file path=customXml/itemProps3.xml><?xml version="1.0" encoding="utf-8"?>
<ds:datastoreItem xmlns:ds="http://schemas.openxmlformats.org/officeDocument/2006/customXml" ds:itemID="{5154760E-1B82-458C-88C9-E071E45B7F94}">
  <ds:schemaRefs>
    <ds:schemaRef ds:uri="http://schemas.openxmlformats.org/officeDocument/2006/bibliography"/>
  </ds:schemaRefs>
</ds:datastoreItem>
</file>

<file path=customXml/itemProps4.xml><?xml version="1.0" encoding="utf-8"?>
<ds:datastoreItem xmlns:ds="http://schemas.openxmlformats.org/officeDocument/2006/customXml" ds:itemID="{F394516F-BABF-4B1F-978E-0F836F896A3B}">
  <ds:schemaRefs>
    <ds:schemaRef ds:uri="http://schemas.openxmlformats.org/officeDocument/2006/bibliography"/>
  </ds:schemaRefs>
</ds:datastoreItem>
</file>

<file path=customXml/itemProps5.xml><?xml version="1.0" encoding="utf-8"?>
<ds:datastoreItem xmlns:ds="http://schemas.openxmlformats.org/officeDocument/2006/customXml" ds:itemID="{18DDEA36-9EE0-4A88-B4AD-DDD5D9260C47}"/>
</file>

<file path=customXml/itemProps6.xml><?xml version="1.0" encoding="utf-8"?>
<ds:datastoreItem xmlns:ds="http://schemas.openxmlformats.org/officeDocument/2006/customXml" ds:itemID="{CB04968A-AF18-4563-99B4-0C4EBFDEB2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74</Pages>
  <Words>17214</Words>
  <Characters>108109</Characters>
  <Application>Microsoft Office Word</Application>
  <DocSecurity>0</DocSecurity>
  <Lines>2350</Lines>
  <Paragraphs>1440</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123883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safa12</dc:creator>
  <cp:lastModifiedBy>Peder Van Roest Dahl</cp:lastModifiedBy>
  <cp:revision>5</cp:revision>
  <cp:lastPrinted>2019-11-22T09:58:00Z</cp:lastPrinted>
  <dcterms:created xsi:type="dcterms:W3CDTF">2023-04-20T09:40:00Z</dcterms:created>
  <dcterms:modified xsi:type="dcterms:W3CDTF">2026-05-26T12:07:00Z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{2D4AEFB0-2FF5-4C00-AA84-30AB547374DD}</vt:lpwstr>
  </property>
  <property fmtid="{D5CDD505-2E9C-101B-9397-08002B2CF9AE}" pid="3" name="ContentTypeId">
    <vt:lpwstr>0x01010067D4704C69E1C5418B1A519822E4A5D8</vt:lpwstr>
  </property>
</Properties>
</file>